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B9E0" w14:textId="4538BF2B" w:rsidR="00E36978" w:rsidRPr="001318A1" w:rsidRDefault="0035456D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 w:rsidRPr="00D7120C">
        <w:rPr>
          <w:rFonts w:cs="Arial"/>
        </w:rPr>
        <w:t xml:space="preserve">CENTRO </w:t>
      </w:r>
      <w:r w:rsidR="00BA3A3C">
        <w:rPr>
          <w:rFonts w:cs="Arial"/>
        </w:rPr>
        <w:t xml:space="preserve">ESTADUAL DE EDUCAÇÃO TÉCNOLOGICA </w:t>
      </w:r>
      <w:r w:rsidRPr="00D7120C">
        <w:rPr>
          <w:rFonts w:cs="Arial"/>
        </w:rPr>
        <w:t>PAULA</w:t>
      </w:r>
      <w:r w:rsidR="00243E1B">
        <w:rPr>
          <w:rFonts w:cs="Arial"/>
        </w:rPr>
        <w:t xml:space="preserve"> SOUZA</w:t>
      </w:r>
    </w:p>
    <w:p w14:paraId="18279F51" w14:textId="78205CCF" w:rsidR="00E36978" w:rsidRPr="001318A1" w:rsidRDefault="0035456D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  <w:r>
        <w:t>ETEC JARAGUÁ</w:t>
      </w:r>
    </w:p>
    <w:p w14:paraId="4317B134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7EF5FC5E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3DDF923E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4FA242C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B4A890C" w14:textId="3C18D85D" w:rsidR="00E36978" w:rsidRPr="001318A1" w:rsidRDefault="008419EF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t>JOSÉ AUGUSTO PARREIRA</w:t>
      </w:r>
      <w:r w:rsidR="0035456D" w:rsidRPr="0035456D">
        <w:t xml:space="preserve"> </w:t>
      </w:r>
      <w:r w:rsidR="0035456D">
        <w:t>ARAÚJO</w:t>
      </w:r>
    </w:p>
    <w:p w14:paraId="05785BC4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5652FD6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45E92971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1CE7A1E7" w14:textId="77777777" w:rsidR="00842375" w:rsidRPr="001318A1" w:rsidRDefault="00842375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D3AEA30" w14:textId="77777777" w:rsidR="00842375" w:rsidRPr="001318A1" w:rsidRDefault="00842375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58373A62" w14:textId="77777777" w:rsidR="00842375" w:rsidRPr="001318A1" w:rsidRDefault="00842375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59C7A0AF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5A6C46AB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6DFF9F2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59847B00" w14:textId="77777777" w:rsidR="00E36978" w:rsidRPr="001318A1" w:rsidRDefault="0029726D" w:rsidP="00E36978">
      <w:pPr>
        <w:ind w:firstLine="0"/>
        <w:jc w:val="center"/>
        <w:rPr>
          <w:rFonts w:cs="Arial"/>
          <w:color w:val="auto"/>
          <w:szCs w:val="24"/>
        </w:rPr>
      </w:pPr>
      <w:r>
        <w:t>Alimentador automático para pets utilizando ESP32 e Blynk</w:t>
      </w:r>
    </w:p>
    <w:p w14:paraId="4A6F90C8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35122412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13FE9119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2811154B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326AB457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2953C21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230A59D" w14:textId="654D7C13" w:rsidR="00E36978" w:rsidRPr="001318A1" w:rsidRDefault="008419EF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t>Manutenção e Suporte em Informática</w:t>
      </w:r>
    </w:p>
    <w:p w14:paraId="4F4E59E4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BDB625D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A5937CA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4BBE2E74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5A08EB89" w14:textId="77777777" w:rsidR="00E36978" w:rsidRPr="001318A1" w:rsidRDefault="00E36978" w:rsidP="00E36978">
      <w:pPr>
        <w:pStyle w:val="Elementosdacapa"/>
        <w:rPr>
          <w:b w:val="0"/>
          <w:bCs/>
          <w:color w:val="auto"/>
        </w:rPr>
      </w:pPr>
    </w:p>
    <w:p w14:paraId="2340C6FB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71E475B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2FA41C11" w14:textId="77777777" w:rsidR="00E36978" w:rsidRPr="001318A1" w:rsidRDefault="005E25A2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 w:rsidRPr="001318A1">
        <w:rPr>
          <w:rFonts w:cs="Arial"/>
          <w:bCs/>
          <w:noProof/>
          <w:color w:val="auto"/>
          <w:szCs w:val="24"/>
          <w:lang w:eastAsia="pt-BR"/>
        </w:rPr>
        <w:t>São Paulo</w:t>
      </w:r>
    </w:p>
    <w:p w14:paraId="45D57FE2" w14:textId="77777777" w:rsidR="00E36978" w:rsidRPr="001318A1" w:rsidRDefault="00E36978" w:rsidP="4B7DB2F4">
      <w:pPr>
        <w:ind w:firstLine="0"/>
        <w:jc w:val="center"/>
        <w:rPr>
          <w:rFonts w:cs="Arial"/>
          <w:b/>
          <w:bCs/>
          <w:noProof/>
          <w:color w:val="auto"/>
          <w:lang w:eastAsia="pt-BR"/>
        </w:rPr>
      </w:pPr>
      <w:r w:rsidRPr="4B7DB2F4">
        <w:rPr>
          <w:rFonts w:cs="Arial"/>
          <w:noProof/>
          <w:color w:val="auto"/>
          <w:lang w:eastAsia="pt-BR"/>
        </w:rPr>
        <w:t>202</w:t>
      </w:r>
      <w:r w:rsidR="00174D58">
        <w:rPr>
          <w:rFonts w:cs="Arial"/>
          <w:noProof/>
          <w:color w:val="auto"/>
          <w:lang w:eastAsia="pt-BR"/>
        </w:rPr>
        <w:t>6</w:t>
      </w:r>
      <w:r w:rsidRPr="4B7DB2F4">
        <w:rPr>
          <w:rFonts w:cs="Arial"/>
          <w:b/>
          <w:bCs/>
          <w:noProof/>
          <w:color w:val="auto"/>
          <w:lang w:eastAsia="pt-BR"/>
        </w:rPr>
        <w:br w:type="page"/>
      </w:r>
    </w:p>
    <w:p w14:paraId="2A97D46C" w14:textId="7E3D6DEB" w:rsidR="00E36978" w:rsidRPr="001318A1" w:rsidRDefault="0035456D" w:rsidP="00E36978">
      <w:pPr>
        <w:pStyle w:val="Elementosdacapa"/>
        <w:rPr>
          <w:b w:val="0"/>
          <w:bCs/>
          <w:color w:val="auto"/>
        </w:rPr>
      </w:pPr>
      <w:r>
        <w:lastRenderedPageBreak/>
        <w:t>JOSÉ AUGUSTO PARREIRA ARAÚJO</w:t>
      </w:r>
    </w:p>
    <w:p w14:paraId="1DBD0C7A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7894649B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6FE488AA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2D5BD36D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36CAC534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1BFC361B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35B477F6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676ADD26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09B2F145" w14:textId="77777777" w:rsidR="006B73D1" w:rsidRPr="001318A1" w:rsidRDefault="006B73D1" w:rsidP="00E36978">
      <w:pPr>
        <w:pStyle w:val="Elementosdacapa"/>
        <w:rPr>
          <w:color w:val="auto"/>
        </w:rPr>
      </w:pPr>
    </w:p>
    <w:p w14:paraId="30DE9E36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676855A8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28AAF848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4203AB5D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21D1D405" w14:textId="77777777" w:rsidR="00E36978" w:rsidRPr="001318A1" w:rsidRDefault="005E25A2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t>Alimentador automático para pets utilizando ESP32 e Blynk</w:t>
      </w:r>
    </w:p>
    <w:p w14:paraId="09BF975D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161E9292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2DE99EF7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76843ED9" w14:textId="35EA1269" w:rsidR="00E36978" w:rsidRPr="001318A1" w:rsidRDefault="0035456D" w:rsidP="00DB3FA3">
      <w:pPr>
        <w:pStyle w:val="Naturezadotrabalho"/>
        <w:rPr>
          <w:color w:val="auto"/>
        </w:rPr>
      </w:pPr>
      <w:r w:rsidRPr="00D7120C">
        <w:t>Trabalho de Conclu</w:t>
      </w:r>
      <w:r>
        <w:t>são de Curso</w:t>
      </w:r>
      <w:r w:rsidRPr="00D7120C">
        <w:t xml:space="preserve"> apresentado como exigência parcial para</w:t>
      </w:r>
      <w:r>
        <w:t xml:space="preserve"> obtenção do título de Técnico</w:t>
      </w:r>
      <w:r w:rsidRPr="00D7120C">
        <w:t xml:space="preserve"> em </w:t>
      </w:r>
      <w:r w:rsidRPr="008419EF">
        <w:rPr>
          <w:color w:val="auto"/>
        </w:rPr>
        <w:t>Técnico em Manutenção e Suporte em Informática</w:t>
      </w:r>
      <w:r w:rsidRPr="00D7120C">
        <w:t xml:space="preserve"> pelo Centro Paula Souza – </w:t>
      </w:r>
      <w:r w:rsidRPr="00A77C04">
        <w:t>Escola Técnica Estadual</w:t>
      </w:r>
      <w:r w:rsidRPr="008419EF">
        <w:rPr>
          <w:color w:val="auto"/>
        </w:rPr>
        <w:t xml:space="preserve"> </w:t>
      </w:r>
      <w:r>
        <w:rPr>
          <w:color w:val="auto"/>
        </w:rPr>
        <w:t>Jaraguá.</w:t>
      </w:r>
    </w:p>
    <w:p w14:paraId="4A6BF1DC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2A2A5579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351DC08D" w14:textId="77777777" w:rsidR="00DB3FA3" w:rsidRPr="001318A1" w:rsidRDefault="00DB3FA3" w:rsidP="00E36978">
      <w:pPr>
        <w:pStyle w:val="Elementosdacapa"/>
        <w:rPr>
          <w:color w:val="auto"/>
        </w:rPr>
      </w:pPr>
    </w:p>
    <w:p w14:paraId="5170A089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68CB9443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6503CF24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5E2E7B22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3836A623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23905DF0" w14:textId="77777777" w:rsidR="00E36978" w:rsidRPr="001318A1" w:rsidRDefault="005E25A2" w:rsidP="00E36978">
      <w:pPr>
        <w:pStyle w:val="Elementosdacapa"/>
        <w:rPr>
          <w:b w:val="0"/>
          <w:bCs/>
          <w:color w:val="auto"/>
        </w:rPr>
      </w:pPr>
      <w:r w:rsidRPr="001318A1">
        <w:rPr>
          <w:b w:val="0"/>
          <w:bCs/>
          <w:caps w:val="0"/>
          <w:color w:val="auto"/>
        </w:rPr>
        <w:t>São Paulo</w:t>
      </w:r>
    </w:p>
    <w:p w14:paraId="74709621" w14:textId="77777777" w:rsidR="00E36978" w:rsidRPr="001318A1" w:rsidRDefault="005E25A2" w:rsidP="00E36978">
      <w:pPr>
        <w:pStyle w:val="Elementosdacapa"/>
        <w:rPr>
          <w:color w:val="auto"/>
        </w:rPr>
      </w:pPr>
      <w:r w:rsidRPr="4B7DB2F4">
        <w:rPr>
          <w:b w:val="0"/>
          <w:caps w:val="0"/>
          <w:color w:val="auto"/>
        </w:rPr>
        <w:t>202</w:t>
      </w:r>
      <w:r w:rsidR="00174D58">
        <w:rPr>
          <w:b w:val="0"/>
          <w:caps w:val="0"/>
          <w:color w:val="auto"/>
        </w:rPr>
        <w:t>6</w:t>
      </w:r>
      <w:r w:rsidRPr="4B7DB2F4">
        <w:rPr>
          <w:color w:val="auto"/>
        </w:rPr>
        <w:br w:type="page"/>
      </w:r>
    </w:p>
    <w:p w14:paraId="6474EC09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748FF21A" w14:textId="40866454" w:rsidR="00B0265E" w:rsidRPr="00B0265E" w:rsidRDefault="00B0265E" w:rsidP="00B0265E">
      <w:pPr>
        <w:pStyle w:val="Naturezadotrabalho"/>
        <w:ind w:left="0"/>
        <w:jc w:val="center"/>
        <w:rPr>
          <w:color w:val="auto"/>
        </w:rPr>
      </w:pPr>
      <w:r>
        <w:rPr>
          <w:color w:val="auto"/>
        </w:rPr>
        <w:t>José Augusto Parreira Araújo</w:t>
      </w:r>
    </w:p>
    <w:p w14:paraId="5147D1AC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4B4381A2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77D10EFF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2A39431A" w14:textId="5AE81D21" w:rsidR="00B0265E" w:rsidRPr="00B0265E" w:rsidRDefault="00B0265E" w:rsidP="00B0265E">
      <w:pPr>
        <w:pStyle w:val="Naturezadotrabalho"/>
        <w:ind w:left="0"/>
        <w:jc w:val="center"/>
        <w:rPr>
          <w:color w:val="auto"/>
        </w:rPr>
      </w:pPr>
      <w:r>
        <w:t>ALIMENTADOR AUTOMÁTICO PARA PETS UTILIZANDO ESP32 E BLYNK</w:t>
      </w:r>
      <w:r w:rsidRPr="00B0265E">
        <w:rPr>
          <w:color w:val="auto"/>
        </w:rPr>
        <w:t xml:space="preserve"> </w:t>
      </w:r>
    </w:p>
    <w:p w14:paraId="71CFF6A9" w14:textId="74B9A0B9" w:rsidR="00B0265E" w:rsidRPr="00B0265E" w:rsidRDefault="00B0265E" w:rsidP="00B0265E">
      <w:pPr>
        <w:pStyle w:val="Naturezadotrabalho"/>
        <w:ind w:left="0"/>
        <w:jc w:val="center"/>
        <w:rPr>
          <w:color w:val="auto"/>
        </w:rPr>
      </w:pPr>
    </w:p>
    <w:p w14:paraId="5236B6C4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180E6355" w14:textId="77777777" w:rsidR="00B0265E" w:rsidRPr="00B0265E" w:rsidRDefault="00B0265E" w:rsidP="00B0265E">
      <w:pPr>
        <w:pStyle w:val="Naturezadotrabalho"/>
        <w:ind w:left="3969"/>
        <w:rPr>
          <w:color w:val="auto"/>
        </w:rPr>
      </w:pPr>
    </w:p>
    <w:p w14:paraId="7B057D75" w14:textId="24BDFA8A" w:rsidR="00B0265E" w:rsidRPr="00B0265E" w:rsidRDefault="00243E1B" w:rsidP="00B0265E">
      <w:pPr>
        <w:pStyle w:val="Naturezadotrabalho"/>
        <w:ind w:left="3969"/>
        <w:rPr>
          <w:color w:val="auto"/>
        </w:rPr>
      </w:pPr>
      <w:r w:rsidRPr="00243E1B">
        <w:rPr>
          <w:color w:val="auto"/>
        </w:rPr>
        <w:t>Trabalho de Conclusão de Curso apresentado como exigência parcial para obtenção do título de Técnico em Técnico em Manutenção e Suporte em Informática pelo Centro Paula Souza – Escola Técnica Estadual Jaragu</w:t>
      </w:r>
      <w:r>
        <w:rPr>
          <w:color w:val="auto"/>
        </w:rPr>
        <w:t>á</w:t>
      </w:r>
      <w:r w:rsidR="00B0265E" w:rsidRPr="00B0265E">
        <w:rPr>
          <w:color w:val="auto"/>
        </w:rPr>
        <w:t>.</w:t>
      </w:r>
    </w:p>
    <w:p w14:paraId="1CAAD995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6169E824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36FBA411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6ED1E4BC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0540E1DC" w14:textId="5E33E702" w:rsidR="00B0265E" w:rsidRPr="00B0265E" w:rsidRDefault="00B0265E" w:rsidP="00B0265E">
      <w:pPr>
        <w:pStyle w:val="Naturezadotrabalho"/>
        <w:ind w:left="0"/>
        <w:rPr>
          <w:color w:val="auto"/>
        </w:rPr>
      </w:pPr>
      <w:r w:rsidRPr="00B0265E">
        <w:rPr>
          <w:color w:val="auto"/>
        </w:rPr>
        <w:t xml:space="preserve">São </w:t>
      </w:r>
      <w:r>
        <w:rPr>
          <w:color w:val="auto"/>
        </w:rPr>
        <w:t>Paulo</w:t>
      </w:r>
      <w:r w:rsidRPr="00B0265E">
        <w:rPr>
          <w:color w:val="auto"/>
        </w:rPr>
        <w:t xml:space="preserve">, ______ de _____________ </w:t>
      </w:r>
      <w:proofErr w:type="spellStart"/>
      <w:r w:rsidRPr="00B0265E">
        <w:rPr>
          <w:color w:val="auto"/>
        </w:rPr>
        <w:t>de</w:t>
      </w:r>
      <w:proofErr w:type="spellEnd"/>
      <w:r w:rsidRPr="00B0265E">
        <w:rPr>
          <w:color w:val="auto"/>
        </w:rPr>
        <w:t xml:space="preserve"> 202</w:t>
      </w:r>
      <w:r w:rsidR="00243E1B">
        <w:rPr>
          <w:color w:val="auto"/>
        </w:rPr>
        <w:t>6</w:t>
      </w:r>
      <w:r w:rsidRPr="00B0265E">
        <w:rPr>
          <w:color w:val="auto"/>
        </w:rPr>
        <w:t>.</w:t>
      </w:r>
    </w:p>
    <w:p w14:paraId="25255538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244303D6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39F6EEF3" w14:textId="77777777" w:rsidR="00B0265E" w:rsidRPr="00B0265E" w:rsidRDefault="00B0265E" w:rsidP="00B0265E">
      <w:pPr>
        <w:pStyle w:val="Naturezadotrabalho"/>
        <w:ind w:left="0"/>
        <w:rPr>
          <w:b/>
          <w:bCs/>
          <w:color w:val="auto"/>
        </w:rPr>
      </w:pPr>
      <w:r w:rsidRPr="00B0265E">
        <w:rPr>
          <w:b/>
          <w:bCs/>
          <w:color w:val="auto"/>
        </w:rPr>
        <w:t>Banca Examinadora:</w:t>
      </w:r>
    </w:p>
    <w:p w14:paraId="2FC83582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2EB99B63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218AF2AB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6A8C4B75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  <w:r w:rsidRPr="00B0265E">
        <w:rPr>
          <w:color w:val="auto"/>
        </w:rPr>
        <w:t>__________________________________</w:t>
      </w:r>
    </w:p>
    <w:p w14:paraId="2B76CAE0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0751B158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6A4768BA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5089AA3F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  <w:r w:rsidRPr="00B0265E">
        <w:rPr>
          <w:color w:val="auto"/>
        </w:rPr>
        <w:t>__________________________________</w:t>
      </w:r>
    </w:p>
    <w:p w14:paraId="09B2B49A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27C72F2B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27990F35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</w:p>
    <w:p w14:paraId="35E91ED9" w14:textId="77777777" w:rsidR="00B0265E" w:rsidRPr="00B0265E" w:rsidRDefault="00B0265E" w:rsidP="00B0265E">
      <w:pPr>
        <w:pStyle w:val="Naturezadotrabalho"/>
        <w:ind w:left="0"/>
        <w:rPr>
          <w:color w:val="auto"/>
        </w:rPr>
      </w:pPr>
      <w:r w:rsidRPr="00B0265E">
        <w:rPr>
          <w:color w:val="auto"/>
        </w:rPr>
        <w:t>__________________________________</w:t>
      </w:r>
    </w:p>
    <w:p w14:paraId="1E3C56F1" w14:textId="77777777" w:rsidR="000323E9" w:rsidRPr="001318A1" w:rsidRDefault="000323E9" w:rsidP="00B0265E">
      <w:pPr>
        <w:pStyle w:val="Naturezadotrabalho"/>
        <w:ind w:left="0"/>
        <w:rPr>
          <w:color w:val="auto"/>
        </w:rPr>
      </w:pPr>
    </w:p>
    <w:p w14:paraId="6C498F28" w14:textId="77777777" w:rsidR="000323E9" w:rsidRPr="001318A1" w:rsidRDefault="000323E9" w:rsidP="000323E9">
      <w:pPr>
        <w:pStyle w:val="Bancaexaminadora"/>
        <w:rPr>
          <w:color w:val="auto"/>
        </w:rPr>
      </w:pPr>
      <w:r w:rsidRPr="001318A1">
        <w:rPr>
          <w:color w:val="auto"/>
        </w:rPr>
        <w:br w:type="page"/>
      </w:r>
    </w:p>
    <w:p w14:paraId="1A76D681" w14:textId="77777777" w:rsidR="00E36978" w:rsidRPr="001318A1" w:rsidRDefault="003215DA" w:rsidP="003215DA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AGRADECIMENTOS</w:t>
      </w:r>
    </w:p>
    <w:p w14:paraId="5C0FD373" w14:textId="77777777" w:rsidR="00E36978" w:rsidRPr="001318A1" w:rsidRDefault="00E36978" w:rsidP="003215DA">
      <w:pPr>
        <w:rPr>
          <w:color w:val="auto"/>
        </w:rPr>
      </w:pPr>
    </w:p>
    <w:p w14:paraId="662FD2A5" w14:textId="70D5DC27" w:rsidR="00243E1B" w:rsidRPr="001318A1" w:rsidRDefault="003215DA" w:rsidP="00243E1B">
      <w:pPr>
        <w:rPr>
          <w:color w:val="auto"/>
        </w:rPr>
      </w:pPr>
      <w:r w:rsidRPr="001318A1">
        <w:rPr>
          <w:color w:val="auto"/>
        </w:rPr>
        <w:t>Agradeço</w:t>
      </w:r>
      <w:r w:rsidR="00243E1B">
        <w:rPr>
          <w:color w:val="auto"/>
        </w:rPr>
        <w:t>...</w:t>
      </w:r>
    </w:p>
    <w:p w14:paraId="4855764D" w14:textId="2741575A" w:rsidR="0080622B" w:rsidRPr="001318A1" w:rsidRDefault="0080622B" w:rsidP="00EB4B54">
      <w:pPr>
        <w:rPr>
          <w:color w:val="auto"/>
        </w:rPr>
      </w:pPr>
    </w:p>
    <w:p w14:paraId="11A8342E" w14:textId="77777777" w:rsidR="00E36978" w:rsidRPr="001318A1" w:rsidRDefault="00E36978" w:rsidP="00EB4B54">
      <w:pPr>
        <w:rPr>
          <w:rFonts w:cs="Arial"/>
          <w:b/>
          <w:color w:val="auto"/>
          <w:szCs w:val="24"/>
        </w:rPr>
      </w:pPr>
      <w:r w:rsidRPr="001318A1">
        <w:rPr>
          <w:rFonts w:cs="Arial"/>
          <w:b/>
          <w:color w:val="auto"/>
          <w:szCs w:val="24"/>
        </w:rPr>
        <w:br w:type="page"/>
      </w:r>
    </w:p>
    <w:p w14:paraId="583C2EFE" w14:textId="77777777" w:rsidR="00B74823" w:rsidRPr="001318A1" w:rsidRDefault="00B74823" w:rsidP="00B74823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Resumo</w:t>
      </w:r>
    </w:p>
    <w:p w14:paraId="1DB2A395" w14:textId="1BCA4A34" w:rsidR="00DC29DE" w:rsidRPr="00DC29DE" w:rsidRDefault="00DC29DE" w:rsidP="00DC29DE">
      <w:pPr>
        <w:pStyle w:val="Resumo"/>
        <w:rPr>
          <w:color w:val="auto"/>
        </w:rPr>
      </w:pPr>
    </w:p>
    <w:p w14:paraId="693A4725" w14:textId="7560C14C" w:rsidR="00DC29DE" w:rsidRPr="00DC29DE" w:rsidRDefault="00DC29DE" w:rsidP="00DC29DE">
      <w:pPr>
        <w:pStyle w:val="Resumo"/>
        <w:rPr>
          <w:color w:val="auto"/>
        </w:rPr>
      </w:pPr>
      <w:r w:rsidRPr="00DC29DE">
        <w:rPr>
          <w:color w:val="auto"/>
        </w:rPr>
        <w:t xml:space="preserve">O presente trabalho apresenta o desenvolvimento de um </w:t>
      </w:r>
      <w:r w:rsidR="003E09C3">
        <w:rPr>
          <w:color w:val="auto"/>
        </w:rPr>
        <w:t xml:space="preserve">mecanismo de automação residencial, tratando-se de um </w:t>
      </w:r>
      <w:r w:rsidRPr="00DC29DE">
        <w:rPr>
          <w:color w:val="auto"/>
        </w:rPr>
        <w:t>protótipo de alimentador automático para pets utilizando tecnologias de Internet das Coisas (IoT). O sistema foi desenvolvido com o microcontrolador ESP32</w:t>
      </w:r>
      <w:r>
        <w:rPr>
          <w:color w:val="auto"/>
        </w:rPr>
        <w:t xml:space="preserve"> com integração por meio da</w:t>
      </w:r>
      <w:r w:rsidRPr="00DC29DE">
        <w:rPr>
          <w:color w:val="auto"/>
        </w:rPr>
        <w:t xml:space="preserve"> plataforma </w:t>
      </w:r>
      <w:proofErr w:type="spellStart"/>
      <w:r w:rsidRPr="00DC29DE">
        <w:rPr>
          <w:color w:val="auto"/>
        </w:rPr>
        <w:t>Blynk</w:t>
      </w:r>
      <w:proofErr w:type="spellEnd"/>
      <w:r w:rsidRPr="00DC29DE">
        <w:rPr>
          <w:color w:val="auto"/>
        </w:rPr>
        <w:t xml:space="preserve">, </w:t>
      </w:r>
      <w:r>
        <w:rPr>
          <w:color w:val="auto"/>
        </w:rPr>
        <w:t>o que permite</w:t>
      </w:r>
      <w:r w:rsidRPr="00DC29DE">
        <w:rPr>
          <w:color w:val="auto"/>
        </w:rPr>
        <w:t xml:space="preserve"> o acionamento remoto </w:t>
      </w:r>
      <w:r>
        <w:rPr>
          <w:color w:val="auto"/>
        </w:rPr>
        <w:t>do</w:t>
      </w:r>
      <w:r w:rsidRPr="00DC29DE">
        <w:rPr>
          <w:color w:val="auto"/>
        </w:rPr>
        <w:t xml:space="preserve"> servo motor responsável pela liberação de ração. O projeto teve como objetivo desenvolver uma solução de baixo custo capaz de auxiliar tutores na alimentação de animais domésticos de forma automatizada e remota</w:t>
      </w:r>
      <w:r>
        <w:rPr>
          <w:color w:val="auto"/>
        </w:rPr>
        <w:t>, haja vista a necessidade de conciliar rotinas profissionais e acadêmicas com os cuidados necessários para os animais</w:t>
      </w:r>
      <w:r w:rsidRPr="00DC29DE">
        <w:rPr>
          <w:color w:val="auto"/>
        </w:rPr>
        <w:t xml:space="preserve">. A metodologia envolveu pesquisa bibliográfica </w:t>
      </w:r>
      <w:r>
        <w:rPr>
          <w:color w:val="auto"/>
        </w:rPr>
        <w:t>e mercadológica,</w:t>
      </w:r>
      <w:r w:rsidRPr="00DC29DE">
        <w:rPr>
          <w:color w:val="auto"/>
        </w:rPr>
        <w:t xml:space="preserve"> definição dos componentes eletrônicos, montagem do circuito em protoboard, desenvolvimento do código em linguagem C++ no ambiente Arduino IDE e integração com </w:t>
      </w:r>
      <w:r>
        <w:rPr>
          <w:color w:val="auto"/>
        </w:rPr>
        <w:t>dispositivo</w:t>
      </w:r>
      <w:r w:rsidRPr="00DC29DE">
        <w:rPr>
          <w:color w:val="auto"/>
        </w:rPr>
        <w:t xml:space="preserve"> móvel. Os testes realizados demonstraram o funcionamento satisfatório do sistema, permitindo o controle remoto do mecanismo de abertura e fechamento do alimentador por meio de dispositivo móvel conectado à internet</w:t>
      </w:r>
      <w:r>
        <w:rPr>
          <w:color w:val="auto"/>
        </w:rPr>
        <w:t xml:space="preserve">, de modo que foi possível demonstrar </w:t>
      </w:r>
      <w:r w:rsidRPr="00DC29DE">
        <w:rPr>
          <w:color w:val="auto"/>
        </w:rPr>
        <w:t>a viabilidade da aplicação de tecnologias IoT em soluções acessíveis de automação residencial.</w:t>
      </w:r>
    </w:p>
    <w:p w14:paraId="42B144AE" w14:textId="77777777" w:rsidR="00B74823" w:rsidRPr="001318A1" w:rsidRDefault="00B74823" w:rsidP="00B74823">
      <w:pPr>
        <w:pStyle w:val="Resumo"/>
        <w:rPr>
          <w:color w:val="auto"/>
        </w:rPr>
      </w:pPr>
    </w:p>
    <w:p w14:paraId="6B2683C3" w14:textId="77777777" w:rsidR="00DC29DE" w:rsidRPr="001318A1" w:rsidRDefault="00B74823" w:rsidP="00DC29DE">
      <w:pPr>
        <w:pStyle w:val="Resumo"/>
        <w:rPr>
          <w:color w:val="auto"/>
        </w:rPr>
      </w:pPr>
      <w:r w:rsidRPr="001318A1">
        <w:rPr>
          <w:b/>
          <w:bCs/>
          <w:color w:val="auto"/>
        </w:rPr>
        <w:t>Palavras-chave:</w:t>
      </w:r>
      <w:r w:rsidRPr="001318A1">
        <w:rPr>
          <w:color w:val="auto"/>
        </w:rPr>
        <w:t xml:space="preserve"> </w:t>
      </w:r>
      <w:r w:rsidR="00DC29DE" w:rsidRPr="00DC29DE">
        <w:rPr>
          <w:color w:val="auto"/>
        </w:rPr>
        <w:t xml:space="preserve">Internet das Coisas; ESP32; automação; alimentação de pets; </w:t>
      </w:r>
      <w:proofErr w:type="spellStart"/>
      <w:r w:rsidR="00DC29DE" w:rsidRPr="00DC29DE">
        <w:rPr>
          <w:color w:val="auto"/>
        </w:rPr>
        <w:t>Blynk</w:t>
      </w:r>
      <w:proofErr w:type="spellEnd"/>
      <w:r w:rsidR="00DC29DE" w:rsidRPr="001318A1">
        <w:rPr>
          <w:color w:val="auto"/>
        </w:rPr>
        <w:t>.</w:t>
      </w:r>
    </w:p>
    <w:p w14:paraId="25A4B26F" w14:textId="3F99BCB6" w:rsidR="00B74823" w:rsidRPr="001318A1" w:rsidRDefault="00B74823" w:rsidP="00B74823">
      <w:pPr>
        <w:pStyle w:val="Resumo"/>
        <w:rPr>
          <w:color w:val="auto"/>
        </w:rPr>
      </w:pPr>
    </w:p>
    <w:p w14:paraId="3A5E2364" w14:textId="77777777" w:rsidR="00B74823" w:rsidRPr="001318A1" w:rsidRDefault="00B74823" w:rsidP="00B74823">
      <w:pPr>
        <w:pStyle w:val="Resumo"/>
        <w:rPr>
          <w:color w:val="auto"/>
        </w:rPr>
      </w:pPr>
    </w:p>
    <w:p w14:paraId="48808FB7" w14:textId="77777777" w:rsidR="00B74823" w:rsidRPr="001318A1" w:rsidRDefault="00B74823">
      <w:pPr>
        <w:spacing w:after="160" w:line="259" w:lineRule="auto"/>
        <w:ind w:firstLine="0"/>
        <w:jc w:val="left"/>
        <w:rPr>
          <w:color w:val="auto"/>
        </w:rPr>
      </w:pPr>
      <w:r w:rsidRPr="001318A1">
        <w:rPr>
          <w:color w:val="auto"/>
        </w:rPr>
        <w:br w:type="page"/>
      </w:r>
    </w:p>
    <w:p w14:paraId="1CFE5F8E" w14:textId="67E7319A" w:rsidR="00223603" w:rsidRPr="00223603" w:rsidRDefault="00B74823" w:rsidP="00223603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ABSTRACT</w:t>
      </w:r>
    </w:p>
    <w:p w14:paraId="65A498A9" w14:textId="77777777" w:rsidR="00223603" w:rsidRPr="00223603" w:rsidRDefault="00223603" w:rsidP="00223603">
      <w:pPr>
        <w:pStyle w:val="Resumo"/>
        <w:rPr>
          <w:color w:val="auto"/>
        </w:rPr>
      </w:pPr>
    </w:p>
    <w:p w14:paraId="0F0F4446" w14:textId="456251C1" w:rsidR="00223603" w:rsidRDefault="00223603" w:rsidP="00223603">
      <w:pPr>
        <w:pStyle w:val="Resumo"/>
        <w:rPr>
          <w:color w:val="auto"/>
        </w:rPr>
      </w:pPr>
      <w:proofErr w:type="spellStart"/>
      <w:r w:rsidRPr="00223603">
        <w:rPr>
          <w:color w:val="auto"/>
        </w:rPr>
        <w:t>This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paper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presents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the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development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of</w:t>
      </w:r>
      <w:proofErr w:type="spellEnd"/>
      <w:r w:rsidRPr="00223603">
        <w:rPr>
          <w:color w:val="auto"/>
        </w:rPr>
        <w:t xml:space="preserve"> a home </w:t>
      </w:r>
      <w:proofErr w:type="spellStart"/>
      <w:r w:rsidRPr="00223603">
        <w:rPr>
          <w:color w:val="auto"/>
        </w:rPr>
        <w:t>automation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mechanism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consisting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of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an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automatic</w:t>
      </w:r>
      <w:proofErr w:type="spellEnd"/>
      <w:r w:rsidRPr="00223603">
        <w:rPr>
          <w:color w:val="auto"/>
        </w:rPr>
        <w:t xml:space="preserve"> pet </w:t>
      </w:r>
      <w:proofErr w:type="spellStart"/>
      <w:r w:rsidRPr="00223603">
        <w:rPr>
          <w:color w:val="auto"/>
        </w:rPr>
        <w:t>feeder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prototype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using</w:t>
      </w:r>
      <w:proofErr w:type="spellEnd"/>
      <w:r w:rsidRPr="00223603">
        <w:rPr>
          <w:color w:val="auto"/>
        </w:rPr>
        <w:t xml:space="preserve"> Internet </w:t>
      </w:r>
      <w:proofErr w:type="spellStart"/>
      <w:r w:rsidRPr="00223603">
        <w:rPr>
          <w:color w:val="auto"/>
        </w:rPr>
        <w:t>of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Things</w:t>
      </w:r>
      <w:proofErr w:type="spellEnd"/>
      <w:r w:rsidRPr="00223603">
        <w:rPr>
          <w:color w:val="auto"/>
        </w:rPr>
        <w:t xml:space="preserve"> (IoT) </w:t>
      </w:r>
      <w:proofErr w:type="spellStart"/>
      <w:r w:rsidRPr="00223603">
        <w:rPr>
          <w:color w:val="auto"/>
        </w:rPr>
        <w:t>technologies</w:t>
      </w:r>
      <w:proofErr w:type="spellEnd"/>
      <w:r w:rsidRPr="00223603">
        <w:rPr>
          <w:color w:val="auto"/>
        </w:rPr>
        <w:t xml:space="preserve">. The system </w:t>
      </w:r>
      <w:proofErr w:type="spellStart"/>
      <w:r w:rsidRPr="00223603">
        <w:rPr>
          <w:color w:val="auto"/>
        </w:rPr>
        <w:t>was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developed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using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the</w:t>
      </w:r>
      <w:proofErr w:type="spellEnd"/>
      <w:r w:rsidRPr="00223603">
        <w:rPr>
          <w:color w:val="auto"/>
        </w:rPr>
        <w:t xml:space="preserve"> ESP32 </w:t>
      </w:r>
      <w:proofErr w:type="spellStart"/>
      <w:r w:rsidRPr="00223603">
        <w:rPr>
          <w:color w:val="auto"/>
        </w:rPr>
        <w:t>microcontroller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integrated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through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the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Blynk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platform</w:t>
      </w:r>
      <w:proofErr w:type="spellEnd"/>
      <w:r w:rsidRPr="00223603">
        <w:rPr>
          <w:color w:val="auto"/>
        </w:rPr>
        <w:t xml:space="preserve">, </w:t>
      </w:r>
      <w:proofErr w:type="spellStart"/>
      <w:r w:rsidRPr="00223603">
        <w:rPr>
          <w:color w:val="auto"/>
        </w:rPr>
        <w:t>allowing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remote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activation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of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the</w:t>
      </w:r>
      <w:proofErr w:type="spellEnd"/>
      <w:r w:rsidRPr="00223603">
        <w:rPr>
          <w:color w:val="auto"/>
        </w:rPr>
        <w:t xml:space="preserve"> servo motor </w:t>
      </w:r>
      <w:proofErr w:type="spellStart"/>
      <w:r w:rsidRPr="00223603">
        <w:rPr>
          <w:color w:val="auto"/>
        </w:rPr>
        <w:t>responsible</w:t>
      </w:r>
      <w:proofErr w:type="spellEnd"/>
      <w:r w:rsidRPr="00223603">
        <w:rPr>
          <w:color w:val="auto"/>
        </w:rPr>
        <w:t xml:space="preserve"> for food release. The </w:t>
      </w:r>
      <w:proofErr w:type="spellStart"/>
      <w:r w:rsidRPr="00223603">
        <w:rPr>
          <w:color w:val="auto"/>
        </w:rPr>
        <w:t>project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aimed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to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develop</w:t>
      </w:r>
      <w:proofErr w:type="spellEnd"/>
      <w:r w:rsidRPr="00223603">
        <w:rPr>
          <w:color w:val="auto"/>
        </w:rPr>
        <w:t xml:space="preserve"> a </w:t>
      </w:r>
      <w:proofErr w:type="spellStart"/>
      <w:r w:rsidRPr="00223603">
        <w:rPr>
          <w:color w:val="auto"/>
        </w:rPr>
        <w:t>low-cost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solution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capable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of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assisting</w:t>
      </w:r>
      <w:proofErr w:type="spellEnd"/>
      <w:r w:rsidRPr="00223603">
        <w:rPr>
          <w:color w:val="auto"/>
        </w:rPr>
        <w:t xml:space="preserve"> pet </w:t>
      </w:r>
      <w:proofErr w:type="spellStart"/>
      <w:r w:rsidRPr="00223603">
        <w:rPr>
          <w:color w:val="auto"/>
        </w:rPr>
        <w:t>owners</w:t>
      </w:r>
      <w:proofErr w:type="spellEnd"/>
      <w:r w:rsidRPr="00223603">
        <w:rPr>
          <w:color w:val="auto"/>
        </w:rPr>
        <w:t xml:space="preserve"> in </w:t>
      </w:r>
      <w:proofErr w:type="spellStart"/>
      <w:r w:rsidRPr="00223603">
        <w:rPr>
          <w:color w:val="auto"/>
        </w:rPr>
        <w:t>feeding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domestic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animals</w:t>
      </w:r>
      <w:proofErr w:type="spellEnd"/>
      <w:r w:rsidRPr="00223603">
        <w:rPr>
          <w:color w:val="auto"/>
        </w:rPr>
        <w:t xml:space="preserve"> in </w:t>
      </w:r>
      <w:proofErr w:type="spellStart"/>
      <w:r w:rsidRPr="00223603">
        <w:rPr>
          <w:color w:val="auto"/>
        </w:rPr>
        <w:t>an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automated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and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remote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way</w:t>
      </w:r>
      <w:proofErr w:type="spellEnd"/>
      <w:r w:rsidRPr="00223603">
        <w:rPr>
          <w:color w:val="auto"/>
        </w:rPr>
        <w:t xml:space="preserve">, </w:t>
      </w:r>
      <w:proofErr w:type="spellStart"/>
      <w:r w:rsidRPr="00223603">
        <w:rPr>
          <w:color w:val="auto"/>
        </w:rPr>
        <w:t>considering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the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need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to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reconcile</w:t>
      </w:r>
      <w:proofErr w:type="spellEnd"/>
      <w:r w:rsidRPr="00223603">
        <w:rPr>
          <w:color w:val="auto"/>
        </w:rPr>
        <w:t xml:space="preserve"> professional </w:t>
      </w:r>
      <w:proofErr w:type="spellStart"/>
      <w:r w:rsidRPr="00223603">
        <w:rPr>
          <w:color w:val="auto"/>
        </w:rPr>
        <w:t>and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academic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routines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with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the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necessary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care</w:t>
      </w:r>
      <w:proofErr w:type="spellEnd"/>
      <w:r w:rsidRPr="00223603">
        <w:rPr>
          <w:color w:val="auto"/>
        </w:rPr>
        <w:t xml:space="preserve"> for pets. The </w:t>
      </w:r>
      <w:proofErr w:type="spellStart"/>
      <w:r w:rsidRPr="00223603">
        <w:rPr>
          <w:color w:val="auto"/>
        </w:rPr>
        <w:t>methodology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involved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bibliographic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and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market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research</w:t>
      </w:r>
      <w:proofErr w:type="spellEnd"/>
      <w:r w:rsidRPr="00223603">
        <w:rPr>
          <w:color w:val="auto"/>
        </w:rPr>
        <w:t xml:space="preserve">, </w:t>
      </w:r>
      <w:proofErr w:type="spellStart"/>
      <w:r w:rsidRPr="00223603">
        <w:rPr>
          <w:color w:val="auto"/>
        </w:rPr>
        <w:t>definition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of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electronic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components</w:t>
      </w:r>
      <w:proofErr w:type="spellEnd"/>
      <w:r w:rsidRPr="00223603">
        <w:rPr>
          <w:color w:val="auto"/>
        </w:rPr>
        <w:t xml:space="preserve">, </w:t>
      </w:r>
      <w:proofErr w:type="spellStart"/>
      <w:r w:rsidRPr="00223603">
        <w:rPr>
          <w:color w:val="auto"/>
        </w:rPr>
        <w:t>circuit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assembly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on</w:t>
      </w:r>
      <w:proofErr w:type="spellEnd"/>
      <w:r w:rsidRPr="00223603">
        <w:rPr>
          <w:color w:val="auto"/>
        </w:rPr>
        <w:t xml:space="preserve"> a </w:t>
      </w:r>
      <w:proofErr w:type="spellStart"/>
      <w:r w:rsidRPr="00223603">
        <w:rPr>
          <w:color w:val="auto"/>
        </w:rPr>
        <w:t>breadboard</w:t>
      </w:r>
      <w:proofErr w:type="spellEnd"/>
      <w:r w:rsidRPr="00223603">
        <w:rPr>
          <w:color w:val="auto"/>
        </w:rPr>
        <w:t xml:space="preserve">, </w:t>
      </w:r>
      <w:proofErr w:type="spellStart"/>
      <w:r w:rsidRPr="00223603">
        <w:rPr>
          <w:color w:val="auto"/>
        </w:rPr>
        <w:t>development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of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code</w:t>
      </w:r>
      <w:proofErr w:type="spellEnd"/>
      <w:r w:rsidRPr="00223603">
        <w:rPr>
          <w:color w:val="auto"/>
        </w:rPr>
        <w:t xml:space="preserve"> in C++ </w:t>
      </w:r>
      <w:proofErr w:type="spellStart"/>
      <w:r w:rsidRPr="00223603">
        <w:rPr>
          <w:color w:val="auto"/>
        </w:rPr>
        <w:t>language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using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the</w:t>
      </w:r>
      <w:proofErr w:type="spellEnd"/>
      <w:r w:rsidRPr="00223603">
        <w:rPr>
          <w:color w:val="auto"/>
        </w:rPr>
        <w:t xml:space="preserve"> Arduino IDE </w:t>
      </w:r>
      <w:proofErr w:type="spellStart"/>
      <w:r w:rsidRPr="00223603">
        <w:rPr>
          <w:color w:val="auto"/>
        </w:rPr>
        <w:t>environment</w:t>
      </w:r>
      <w:proofErr w:type="spellEnd"/>
      <w:r w:rsidRPr="00223603">
        <w:rPr>
          <w:color w:val="auto"/>
        </w:rPr>
        <w:t xml:space="preserve">, </w:t>
      </w:r>
      <w:proofErr w:type="spellStart"/>
      <w:r w:rsidRPr="00223603">
        <w:rPr>
          <w:color w:val="auto"/>
        </w:rPr>
        <w:t>and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integration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with</w:t>
      </w:r>
      <w:proofErr w:type="spellEnd"/>
      <w:r w:rsidRPr="00223603">
        <w:rPr>
          <w:color w:val="auto"/>
        </w:rPr>
        <w:t xml:space="preserve"> a mobile device. The </w:t>
      </w:r>
      <w:proofErr w:type="spellStart"/>
      <w:r w:rsidRPr="00223603">
        <w:rPr>
          <w:color w:val="auto"/>
        </w:rPr>
        <w:t>tests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carried</w:t>
      </w:r>
      <w:proofErr w:type="spellEnd"/>
      <w:r w:rsidRPr="00223603">
        <w:rPr>
          <w:color w:val="auto"/>
        </w:rPr>
        <w:t xml:space="preserve"> out </w:t>
      </w:r>
      <w:proofErr w:type="spellStart"/>
      <w:r w:rsidRPr="00223603">
        <w:rPr>
          <w:color w:val="auto"/>
        </w:rPr>
        <w:t>demonstrated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satisfactory</w:t>
      </w:r>
      <w:proofErr w:type="spellEnd"/>
      <w:r w:rsidRPr="00223603">
        <w:rPr>
          <w:color w:val="auto"/>
        </w:rPr>
        <w:t xml:space="preserve"> system performance, </w:t>
      </w:r>
      <w:proofErr w:type="spellStart"/>
      <w:r w:rsidRPr="00223603">
        <w:rPr>
          <w:color w:val="auto"/>
        </w:rPr>
        <w:t>enabling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remote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control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of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the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feeder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opening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and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closing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mechanism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through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an</w:t>
      </w:r>
      <w:proofErr w:type="spellEnd"/>
      <w:r w:rsidRPr="00223603">
        <w:rPr>
          <w:color w:val="auto"/>
        </w:rPr>
        <w:t xml:space="preserve"> internet-</w:t>
      </w:r>
      <w:proofErr w:type="spellStart"/>
      <w:r w:rsidRPr="00223603">
        <w:rPr>
          <w:color w:val="auto"/>
        </w:rPr>
        <w:t>connected</w:t>
      </w:r>
      <w:proofErr w:type="spellEnd"/>
      <w:r w:rsidRPr="00223603">
        <w:rPr>
          <w:color w:val="auto"/>
        </w:rPr>
        <w:t xml:space="preserve"> mobile device, </w:t>
      </w:r>
      <w:proofErr w:type="spellStart"/>
      <w:r w:rsidRPr="00223603">
        <w:rPr>
          <w:color w:val="auto"/>
        </w:rPr>
        <w:t>demonstrating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the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feasibility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of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applying</w:t>
      </w:r>
      <w:proofErr w:type="spellEnd"/>
      <w:r w:rsidRPr="00223603">
        <w:rPr>
          <w:color w:val="auto"/>
        </w:rPr>
        <w:t xml:space="preserve"> IoT </w:t>
      </w:r>
      <w:proofErr w:type="spellStart"/>
      <w:r w:rsidRPr="00223603">
        <w:rPr>
          <w:color w:val="auto"/>
        </w:rPr>
        <w:t>technologies</w:t>
      </w:r>
      <w:proofErr w:type="spellEnd"/>
      <w:r w:rsidRPr="00223603">
        <w:rPr>
          <w:color w:val="auto"/>
        </w:rPr>
        <w:t xml:space="preserve"> in </w:t>
      </w:r>
      <w:proofErr w:type="spellStart"/>
      <w:r w:rsidRPr="00223603">
        <w:rPr>
          <w:color w:val="auto"/>
        </w:rPr>
        <w:t>accessible</w:t>
      </w:r>
      <w:proofErr w:type="spellEnd"/>
      <w:r w:rsidRPr="00223603">
        <w:rPr>
          <w:color w:val="auto"/>
        </w:rPr>
        <w:t xml:space="preserve"> home </w:t>
      </w:r>
      <w:proofErr w:type="spellStart"/>
      <w:r w:rsidRPr="00223603">
        <w:rPr>
          <w:color w:val="auto"/>
        </w:rPr>
        <w:t>automation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solutions</w:t>
      </w:r>
      <w:proofErr w:type="spellEnd"/>
      <w:r w:rsidRPr="00223603">
        <w:rPr>
          <w:color w:val="auto"/>
        </w:rPr>
        <w:t>.</w:t>
      </w:r>
    </w:p>
    <w:p w14:paraId="2212406C" w14:textId="77777777" w:rsidR="00223603" w:rsidRPr="00223603" w:rsidRDefault="00223603" w:rsidP="00223603">
      <w:pPr>
        <w:pStyle w:val="Resumo"/>
        <w:rPr>
          <w:color w:val="auto"/>
        </w:rPr>
      </w:pPr>
    </w:p>
    <w:p w14:paraId="5D80089D" w14:textId="36AA7870" w:rsidR="00B74823" w:rsidRPr="001318A1" w:rsidRDefault="00223603" w:rsidP="00223603">
      <w:pPr>
        <w:pStyle w:val="Resumo"/>
        <w:rPr>
          <w:color w:val="auto"/>
          <w:lang w:val="en-US"/>
        </w:rPr>
      </w:pPr>
      <w:r w:rsidRPr="00223603">
        <w:rPr>
          <w:b/>
          <w:bCs/>
          <w:color w:val="auto"/>
        </w:rPr>
        <w:t>Keywords:</w:t>
      </w:r>
      <w:r w:rsidRPr="00223603">
        <w:rPr>
          <w:color w:val="auto"/>
        </w:rPr>
        <w:t xml:space="preserve"> Internet </w:t>
      </w:r>
      <w:proofErr w:type="spellStart"/>
      <w:r w:rsidRPr="00223603">
        <w:rPr>
          <w:color w:val="auto"/>
        </w:rPr>
        <w:t>of</w:t>
      </w:r>
      <w:proofErr w:type="spellEnd"/>
      <w:r w:rsidRPr="00223603">
        <w:rPr>
          <w:color w:val="auto"/>
        </w:rPr>
        <w:t xml:space="preserve"> </w:t>
      </w:r>
      <w:proofErr w:type="spellStart"/>
      <w:r w:rsidRPr="00223603">
        <w:rPr>
          <w:color w:val="auto"/>
        </w:rPr>
        <w:t>Things</w:t>
      </w:r>
      <w:proofErr w:type="spellEnd"/>
      <w:r w:rsidRPr="00223603">
        <w:rPr>
          <w:color w:val="auto"/>
        </w:rPr>
        <w:t xml:space="preserve">; ESP32; </w:t>
      </w:r>
      <w:proofErr w:type="spellStart"/>
      <w:r w:rsidRPr="00223603">
        <w:rPr>
          <w:color w:val="auto"/>
        </w:rPr>
        <w:t>automation</w:t>
      </w:r>
      <w:proofErr w:type="spellEnd"/>
      <w:r w:rsidRPr="00223603">
        <w:rPr>
          <w:color w:val="auto"/>
        </w:rPr>
        <w:t xml:space="preserve">; pet </w:t>
      </w:r>
      <w:proofErr w:type="spellStart"/>
      <w:r w:rsidRPr="00223603">
        <w:rPr>
          <w:color w:val="auto"/>
        </w:rPr>
        <w:t>feeding</w:t>
      </w:r>
      <w:proofErr w:type="spellEnd"/>
      <w:r w:rsidRPr="00223603">
        <w:rPr>
          <w:color w:val="auto"/>
        </w:rPr>
        <w:t xml:space="preserve">; </w:t>
      </w:r>
      <w:proofErr w:type="spellStart"/>
      <w:r w:rsidRPr="00223603">
        <w:rPr>
          <w:color w:val="auto"/>
        </w:rPr>
        <w:t>Blynk</w:t>
      </w:r>
      <w:proofErr w:type="spellEnd"/>
      <w:r w:rsidRPr="00223603">
        <w:rPr>
          <w:color w:val="auto"/>
        </w:rPr>
        <w:t>.</w:t>
      </w:r>
    </w:p>
    <w:p w14:paraId="13D7588A" w14:textId="77777777" w:rsidR="00B74823" w:rsidRPr="001318A1" w:rsidRDefault="00B74823" w:rsidP="00B74823">
      <w:pPr>
        <w:pStyle w:val="Resumo"/>
        <w:rPr>
          <w:color w:val="auto"/>
          <w:lang w:val="en-US"/>
        </w:rPr>
      </w:pPr>
    </w:p>
    <w:p w14:paraId="476C5005" w14:textId="77777777" w:rsidR="00B74823" w:rsidRPr="001318A1" w:rsidRDefault="00B74823">
      <w:pPr>
        <w:spacing w:after="160" w:line="259" w:lineRule="auto"/>
        <w:ind w:firstLine="0"/>
        <w:jc w:val="left"/>
        <w:rPr>
          <w:color w:val="auto"/>
          <w:lang w:val="en-US"/>
        </w:rPr>
      </w:pPr>
      <w:r w:rsidRPr="001318A1">
        <w:rPr>
          <w:color w:val="auto"/>
          <w:lang w:val="en-US"/>
        </w:rPr>
        <w:br w:type="page"/>
      </w:r>
    </w:p>
    <w:p w14:paraId="28354E28" w14:textId="77777777" w:rsidR="00825185" w:rsidRPr="001318A1" w:rsidRDefault="00CD508B" w:rsidP="006D5B96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Sumário</w:t>
      </w:r>
    </w:p>
    <w:sdt>
      <w:sdtPr>
        <w:rPr>
          <w:rFonts w:ascii="Arial" w:eastAsiaTheme="minorEastAsia" w:hAnsi="Arial" w:cstheme="minorBidi"/>
          <w:color w:val="auto"/>
          <w:sz w:val="24"/>
          <w:szCs w:val="24"/>
          <w:lang w:eastAsia="en-US"/>
        </w:rPr>
        <w:id w:val="10706167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040CE1" w14:textId="77777777" w:rsidR="00CC620C" w:rsidRPr="001318A1" w:rsidRDefault="00CC620C">
          <w:pPr>
            <w:pStyle w:val="CabealhodoSumrio"/>
            <w:rPr>
              <w:color w:val="auto"/>
            </w:rPr>
          </w:pPr>
        </w:p>
        <w:p w14:paraId="4BB78C07" w14:textId="00839032" w:rsidR="0035456D" w:rsidRDefault="00CC620C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kern w:val="2"/>
              <w:szCs w:val="24"/>
              <w:lang w:eastAsia="pt-BR"/>
              <w14:ligatures w14:val="standardContextual"/>
            </w:rPr>
          </w:pPr>
          <w:r w:rsidRPr="001318A1">
            <w:rPr>
              <w:color w:val="auto"/>
            </w:rPr>
            <w:fldChar w:fldCharType="begin"/>
          </w:r>
          <w:r w:rsidRPr="001318A1">
            <w:rPr>
              <w:color w:val="auto"/>
            </w:rPr>
            <w:instrText xml:space="preserve"> TOC \o "1-8" \h \z \u </w:instrText>
          </w:r>
          <w:r w:rsidRPr="001318A1">
            <w:rPr>
              <w:color w:val="auto"/>
            </w:rPr>
            <w:fldChar w:fldCharType="separate"/>
          </w:r>
          <w:hyperlink w:anchor="_Toc229390711" w:history="1">
            <w:r w:rsidR="0035456D" w:rsidRPr="007C30B0">
              <w:rPr>
                <w:rStyle w:val="Hyperlink"/>
              </w:rPr>
              <w:t>1</w:t>
            </w:r>
            <w:r w:rsidR="0035456D">
              <w:rPr>
                <w:rFonts w:asciiTheme="minorHAnsi" w:eastAsiaTheme="minorEastAsia" w:hAnsiTheme="minorHAnsi"/>
                <w:b w:val="0"/>
                <w:caps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="0035456D" w:rsidRPr="007C30B0">
              <w:rPr>
                <w:rStyle w:val="Hyperlink"/>
              </w:rPr>
              <w:t>introdução</w:t>
            </w:r>
            <w:r w:rsidR="0035456D">
              <w:rPr>
                <w:webHidden/>
              </w:rPr>
              <w:tab/>
            </w:r>
            <w:r w:rsidR="0035456D">
              <w:rPr>
                <w:webHidden/>
              </w:rPr>
              <w:fldChar w:fldCharType="begin"/>
            </w:r>
            <w:r w:rsidR="0035456D">
              <w:rPr>
                <w:webHidden/>
              </w:rPr>
              <w:instrText xml:space="preserve"> PAGEREF _Toc229390711 \h </w:instrText>
            </w:r>
            <w:r w:rsidR="0035456D">
              <w:rPr>
                <w:webHidden/>
              </w:rPr>
            </w:r>
            <w:r w:rsidR="0035456D">
              <w:rPr>
                <w:webHidden/>
              </w:rPr>
              <w:fldChar w:fldCharType="separate"/>
            </w:r>
            <w:r w:rsidR="0035456D">
              <w:rPr>
                <w:webHidden/>
              </w:rPr>
              <w:t>15</w:t>
            </w:r>
            <w:r w:rsidR="0035456D">
              <w:rPr>
                <w:webHidden/>
              </w:rPr>
              <w:fldChar w:fldCharType="end"/>
            </w:r>
          </w:hyperlink>
        </w:p>
        <w:p w14:paraId="5B83D81C" w14:textId="67F3128B" w:rsidR="0035456D" w:rsidRDefault="0035456D">
          <w:pPr>
            <w:pStyle w:val="Sumrio2"/>
            <w:rPr>
              <w:rFonts w:asciiTheme="minorHAnsi" w:eastAsiaTheme="minorEastAsia" w:hAnsiTheme="minorHAnsi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29390712" w:history="1">
            <w:r w:rsidRPr="007C30B0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7C30B0">
              <w:rPr>
                <w:rStyle w:val="Hyperlink"/>
              </w:rPr>
              <w:t>Seção secundária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_Toc229390712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C0695C4" w14:textId="7B073677" w:rsidR="0035456D" w:rsidRDefault="0035456D">
          <w:pPr>
            <w:pStyle w:val="Sumrio3"/>
            <w:rPr>
              <w:rFonts w:asciiTheme="minorHAnsi" w:eastAsiaTheme="minorEastAsia" w:hAnsiTheme="minorHAnsi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29390713" w:history="1">
            <w:r w:rsidRPr="007C30B0">
              <w:rPr>
                <w:rStyle w:val="Hyperlink"/>
              </w:rPr>
              <w:t>1.1.1</w:t>
            </w:r>
            <w:r>
              <w:rPr>
                <w:rFonts w:asciiTheme="minorHAnsi" w:eastAsiaTheme="minorEastAsia" w:hAnsiTheme="minorHAnsi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7C30B0">
              <w:rPr>
                <w:rStyle w:val="Hyperlink"/>
              </w:rPr>
              <w:t>Seção terciária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_Toc229390713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3AC7A1C" w14:textId="3D1D4A97" w:rsidR="0035456D" w:rsidRDefault="0035456D">
          <w:pPr>
            <w:pStyle w:val="Sumrio4"/>
            <w:rPr>
              <w:rFonts w:asciiTheme="minorHAnsi" w:eastAsiaTheme="minorEastAsia" w:hAnsiTheme="minorHAnsi"/>
              <w:i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29390714" w:history="1">
            <w:r w:rsidRPr="007C30B0">
              <w:rPr>
                <w:rStyle w:val="Hyperlink"/>
              </w:rPr>
              <w:t>1.1.1.1</w:t>
            </w:r>
            <w:r>
              <w:rPr>
                <w:rFonts w:asciiTheme="minorHAnsi" w:eastAsiaTheme="minorEastAsia" w:hAnsiTheme="minorHAnsi"/>
                <w:i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7C30B0">
              <w:rPr>
                <w:rStyle w:val="Hyperlink"/>
              </w:rPr>
              <w:t>Seção quaternária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_Toc229390714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AD57265" w14:textId="0D210655" w:rsidR="0035456D" w:rsidRDefault="0035456D">
          <w:pPr>
            <w:pStyle w:val="Sumrio5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29390715" w:history="1">
            <w:r w:rsidRPr="007C30B0">
              <w:rPr>
                <w:rStyle w:val="Hyperlink"/>
                <w:noProof/>
              </w:rPr>
              <w:t>1.1.1.1.1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7C30B0">
              <w:rPr>
                <w:rStyle w:val="Hyperlink"/>
                <w:noProof/>
              </w:rPr>
              <w:t>Seção quinária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24797" w14:textId="625CD15C" w:rsidR="0035456D" w:rsidRDefault="0035456D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29390716" w:history="1">
            <w:r w:rsidRPr="007C30B0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7C30B0">
              <w:rPr>
                <w:rStyle w:val="Hyperlink"/>
              </w:rPr>
              <w:t>DESENVOLVILMENTO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_Toc229390716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BD1167D" w14:textId="1CA997E5" w:rsidR="0035456D" w:rsidRDefault="0035456D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29390717" w:history="1">
            <w:r w:rsidRPr="007C30B0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7C30B0">
              <w:rPr>
                <w:rStyle w:val="Hyperlink"/>
              </w:rPr>
              <w:t>considerações finais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_Toc229390717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F58A0D0" w14:textId="5877A69F" w:rsidR="0035456D" w:rsidRDefault="0035456D">
          <w:pPr>
            <w:pStyle w:val="Sumrio6"/>
            <w:tabs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29390718" w:history="1">
            <w:r w:rsidRPr="007C30B0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2341F" w14:textId="761E1883" w:rsidR="00CC620C" w:rsidRPr="001318A1" w:rsidRDefault="00CC620C">
          <w:pPr>
            <w:rPr>
              <w:color w:val="auto"/>
            </w:rPr>
          </w:pPr>
          <w:r w:rsidRPr="001318A1">
            <w:rPr>
              <w:b/>
              <w:caps/>
              <w:noProof/>
              <w:color w:val="auto"/>
            </w:rPr>
            <w:fldChar w:fldCharType="end"/>
          </w:r>
        </w:p>
      </w:sdtContent>
    </w:sdt>
    <w:p w14:paraId="2AF6687F" w14:textId="77777777" w:rsidR="00825185" w:rsidRPr="001318A1" w:rsidRDefault="00825185" w:rsidP="00825185">
      <w:pPr>
        <w:pStyle w:val="Resumo"/>
        <w:rPr>
          <w:color w:val="auto"/>
        </w:rPr>
      </w:pPr>
    </w:p>
    <w:p w14:paraId="4A13A4CE" w14:textId="77777777" w:rsidR="00CD508B" w:rsidRPr="001318A1" w:rsidRDefault="00CD508B" w:rsidP="001A38FD">
      <w:pPr>
        <w:rPr>
          <w:color w:val="auto"/>
        </w:rPr>
      </w:pPr>
    </w:p>
    <w:p w14:paraId="6EA6566A" w14:textId="77777777" w:rsidR="00CD508B" w:rsidRPr="001318A1" w:rsidRDefault="00CD508B" w:rsidP="001A38FD">
      <w:pPr>
        <w:rPr>
          <w:color w:val="auto"/>
        </w:rPr>
      </w:pPr>
    </w:p>
    <w:p w14:paraId="7E4E09B4" w14:textId="77777777" w:rsidR="00CD508B" w:rsidRPr="001318A1" w:rsidRDefault="00CD508B" w:rsidP="001A38FD">
      <w:pPr>
        <w:rPr>
          <w:color w:val="auto"/>
        </w:rPr>
      </w:pPr>
    </w:p>
    <w:p w14:paraId="12D73F7F" w14:textId="77777777" w:rsidR="00CD508B" w:rsidRPr="001318A1" w:rsidRDefault="00CD508B" w:rsidP="001A38FD">
      <w:pPr>
        <w:rPr>
          <w:color w:val="auto"/>
        </w:rPr>
      </w:pPr>
    </w:p>
    <w:p w14:paraId="66AB9D69" w14:textId="77777777" w:rsidR="00CD508B" w:rsidRPr="001318A1" w:rsidRDefault="00CD508B" w:rsidP="001A38FD">
      <w:pPr>
        <w:rPr>
          <w:color w:val="auto"/>
        </w:rPr>
        <w:sectPr w:rsidR="00CD508B" w:rsidRPr="001318A1" w:rsidSect="00EB5F89">
          <w:headerReference w:type="default" r:id="rId11"/>
          <w:footerReference w:type="even" r:id="rId12"/>
          <w:footerReference w:type="first" r:id="rId13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60C2C0C6" w14:textId="4A7FF3CE" w:rsidR="00CD508B" w:rsidRPr="001318A1" w:rsidRDefault="0035456D" w:rsidP="000F4876">
      <w:pPr>
        <w:pStyle w:val="Ttulo1"/>
        <w:rPr>
          <w:color w:val="auto"/>
        </w:rPr>
      </w:pPr>
      <w:bookmarkStart w:id="0" w:name="_Toc229390711"/>
      <w:r>
        <w:rPr>
          <w:color w:val="auto"/>
        </w:rPr>
        <w:lastRenderedPageBreak/>
        <w:t>introdução</w:t>
      </w:r>
      <w:bookmarkEnd w:id="0"/>
    </w:p>
    <w:p w14:paraId="64AE7E97" w14:textId="77777777" w:rsidR="00A15867" w:rsidRPr="00A15867" w:rsidRDefault="00A15867" w:rsidP="00A15867">
      <w:pPr>
        <w:rPr>
          <w:color w:val="auto"/>
        </w:rPr>
      </w:pPr>
    </w:p>
    <w:p w14:paraId="153B60C4" w14:textId="4BB46502" w:rsidR="00A15867" w:rsidRPr="00A15867" w:rsidRDefault="00A15867" w:rsidP="00A15867">
      <w:pPr>
        <w:rPr>
          <w:color w:val="auto"/>
        </w:rPr>
      </w:pPr>
      <w:r w:rsidRPr="00A15867">
        <w:rPr>
          <w:color w:val="auto"/>
        </w:rPr>
        <w:t xml:space="preserve">Com o avanço das tecnologias de automação e da Internet das Coisas (IoT), tornou-se possível integrar dispositivos físicos a sistemas digitais, permitindo o controle remoto e automatizado de diversas atividades cotidianas. </w:t>
      </w:r>
      <w:r>
        <w:rPr>
          <w:color w:val="auto"/>
        </w:rPr>
        <w:t>Assim</w:t>
      </w:r>
      <w:r w:rsidRPr="00A15867">
        <w:rPr>
          <w:color w:val="auto"/>
        </w:rPr>
        <w:t xml:space="preserve">, soluções de automação residencial </w:t>
      </w:r>
      <w:r>
        <w:rPr>
          <w:color w:val="auto"/>
        </w:rPr>
        <w:t>ganharam</w:t>
      </w:r>
      <w:r w:rsidRPr="00A15867">
        <w:rPr>
          <w:color w:val="auto"/>
        </w:rPr>
        <w:t xml:space="preserve"> espaço devido à praticidade e eficiência </w:t>
      </w:r>
      <w:r>
        <w:rPr>
          <w:color w:val="auto"/>
        </w:rPr>
        <w:t>que podem proporcionar</w:t>
      </w:r>
      <w:r w:rsidRPr="00A15867">
        <w:rPr>
          <w:color w:val="auto"/>
        </w:rPr>
        <w:t xml:space="preserve"> </w:t>
      </w:r>
      <w:r>
        <w:rPr>
          <w:color w:val="auto"/>
        </w:rPr>
        <w:t xml:space="preserve">à rotina </w:t>
      </w:r>
      <w:r w:rsidRPr="00A15867">
        <w:rPr>
          <w:color w:val="auto"/>
        </w:rPr>
        <w:t>da população.</w:t>
      </w:r>
    </w:p>
    <w:p w14:paraId="21FC06FD" w14:textId="77777777" w:rsidR="00A15867" w:rsidRPr="00A15867" w:rsidRDefault="00A15867" w:rsidP="00A15867">
      <w:pPr>
        <w:rPr>
          <w:color w:val="auto"/>
        </w:rPr>
      </w:pPr>
    </w:p>
    <w:p w14:paraId="5CA4CBD6" w14:textId="3AF9C4CE" w:rsidR="00A15867" w:rsidRPr="00A15867" w:rsidRDefault="00A15867" w:rsidP="00A15867">
      <w:pPr>
        <w:rPr>
          <w:color w:val="auto"/>
        </w:rPr>
      </w:pPr>
      <w:r>
        <w:rPr>
          <w:color w:val="auto"/>
        </w:rPr>
        <w:t>Associado a esse cenário de</w:t>
      </w:r>
      <w:r w:rsidRPr="00A15867">
        <w:rPr>
          <w:color w:val="auto"/>
        </w:rPr>
        <w:t xml:space="preserve"> crescimento da automação, </w:t>
      </w:r>
      <w:r>
        <w:rPr>
          <w:color w:val="auto"/>
        </w:rPr>
        <w:t>é possível constatar que houve uma</w:t>
      </w:r>
      <w:r w:rsidRPr="00A15867">
        <w:rPr>
          <w:color w:val="auto"/>
        </w:rPr>
        <w:t xml:space="preserve"> mudança significativa na rotina da sociedade contemporânea, marcada por jornadas extensas, </w:t>
      </w:r>
      <w:r>
        <w:rPr>
          <w:color w:val="auto"/>
        </w:rPr>
        <w:t>sejam de trabalho, a</w:t>
      </w:r>
      <w:r w:rsidRPr="00A15867">
        <w:rPr>
          <w:color w:val="auto"/>
        </w:rPr>
        <w:t>cadêmicas</w:t>
      </w:r>
      <w:r>
        <w:rPr>
          <w:color w:val="auto"/>
        </w:rPr>
        <w:t xml:space="preserve"> ou até mesmo ambos concomitantemente, o que causa uma</w:t>
      </w:r>
      <w:r w:rsidRPr="00A15867">
        <w:rPr>
          <w:color w:val="auto"/>
        </w:rPr>
        <w:t xml:space="preserve"> redução do tempo disponível para tarefas domésticas e cuidados pessoais</w:t>
      </w:r>
      <w:r>
        <w:rPr>
          <w:color w:val="auto"/>
        </w:rPr>
        <w:t xml:space="preserve">, tornando </w:t>
      </w:r>
      <w:r w:rsidRPr="00A15867">
        <w:rPr>
          <w:color w:val="auto"/>
        </w:rPr>
        <w:t xml:space="preserve">cada vez mais comum a busca por soluções tecnológicas </w:t>
      </w:r>
      <w:r>
        <w:rPr>
          <w:color w:val="auto"/>
        </w:rPr>
        <w:t>que possam</w:t>
      </w:r>
      <w:r w:rsidRPr="00A15867">
        <w:rPr>
          <w:color w:val="auto"/>
        </w:rPr>
        <w:t xml:space="preserve"> auxiliar na organização da rotina e na execução de atividades diárias.</w:t>
      </w:r>
    </w:p>
    <w:p w14:paraId="392CA5DD" w14:textId="77777777" w:rsidR="00A15867" w:rsidRPr="00A15867" w:rsidRDefault="00A15867" w:rsidP="00A15867">
      <w:pPr>
        <w:rPr>
          <w:color w:val="auto"/>
        </w:rPr>
      </w:pPr>
    </w:p>
    <w:p w14:paraId="00E3CFF4" w14:textId="546164FB" w:rsidR="00A15867" w:rsidRPr="00A15867" w:rsidRDefault="00A15867" w:rsidP="00A15867">
      <w:pPr>
        <w:rPr>
          <w:color w:val="auto"/>
        </w:rPr>
      </w:pPr>
      <w:r w:rsidRPr="00A15867">
        <w:rPr>
          <w:color w:val="auto"/>
        </w:rPr>
        <w:t xml:space="preserve">Além disso, </w:t>
      </w:r>
      <w:r>
        <w:rPr>
          <w:color w:val="auto"/>
        </w:rPr>
        <w:t>outra mudança que podemos observar é o crescimento d</w:t>
      </w:r>
      <w:r w:rsidRPr="00A15867">
        <w:rPr>
          <w:color w:val="auto"/>
        </w:rPr>
        <w:t xml:space="preserve">o mercado </w:t>
      </w:r>
      <w:r>
        <w:rPr>
          <w:color w:val="auto"/>
        </w:rPr>
        <w:t xml:space="preserve">voltado para </w:t>
      </w:r>
      <w:proofErr w:type="spellStart"/>
      <w:r>
        <w:rPr>
          <w:color w:val="auto"/>
        </w:rPr>
        <w:t>PETs</w:t>
      </w:r>
      <w:proofErr w:type="spellEnd"/>
      <w:r w:rsidRPr="00A15867">
        <w:rPr>
          <w:color w:val="auto"/>
        </w:rPr>
        <w:t xml:space="preserve"> nos últimos anos, </w:t>
      </w:r>
      <w:r>
        <w:rPr>
          <w:color w:val="auto"/>
        </w:rPr>
        <w:t xml:space="preserve">com as mais diversas soluções voltadas </w:t>
      </w:r>
      <w:proofErr w:type="gramStart"/>
      <w:r>
        <w:rPr>
          <w:color w:val="auto"/>
        </w:rPr>
        <w:t>à</w:t>
      </w:r>
      <w:proofErr w:type="gramEnd"/>
      <w:r>
        <w:rPr>
          <w:color w:val="auto"/>
        </w:rPr>
        <w:t xml:space="preserve"> facilitar o cuidado com os</w:t>
      </w:r>
      <w:r w:rsidRPr="00A15867">
        <w:rPr>
          <w:color w:val="auto"/>
        </w:rPr>
        <w:t xml:space="preserve"> animais domésticos n</w:t>
      </w:r>
      <w:r>
        <w:rPr>
          <w:color w:val="auto"/>
        </w:rPr>
        <w:t xml:space="preserve">as casas </w:t>
      </w:r>
      <w:r w:rsidRPr="00A15867">
        <w:rPr>
          <w:color w:val="auto"/>
        </w:rPr>
        <w:t>brasileir</w:t>
      </w:r>
      <w:r>
        <w:rPr>
          <w:color w:val="auto"/>
        </w:rPr>
        <w:t>a</w:t>
      </w:r>
      <w:r w:rsidRPr="00A15867">
        <w:rPr>
          <w:color w:val="auto"/>
        </w:rPr>
        <w:t>s</w:t>
      </w:r>
      <w:r>
        <w:rPr>
          <w:color w:val="auto"/>
        </w:rPr>
        <w:t>, uma vez que, s</w:t>
      </w:r>
      <w:r w:rsidRPr="00A15867">
        <w:rPr>
          <w:color w:val="auto"/>
        </w:rPr>
        <w:t xml:space="preserve">egundo dados do Instituto Pet Brasil (IPB) e da Associação Brasileira da Indústria de Produtos para Animais de Estimação (ABINPET), o Brasil possui uma das maiores populações de pets do mundo, ultrapassando 160 milhões de animais domésticos </w:t>
      </w:r>
    </w:p>
    <w:p w14:paraId="3EAD6DC0" w14:textId="77777777" w:rsidR="00A15867" w:rsidRPr="00A15867" w:rsidRDefault="00A15867" w:rsidP="00A15867">
      <w:pPr>
        <w:rPr>
          <w:color w:val="auto"/>
        </w:rPr>
      </w:pPr>
    </w:p>
    <w:p w14:paraId="1E583BBD" w14:textId="7639F88C" w:rsidR="00A15867" w:rsidRPr="00A15867" w:rsidRDefault="00A15867" w:rsidP="00A15867">
      <w:pPr>
        <w:rPr>
          <w:color w:val="auto"/>
        </w:rPr>
      </w:pPr>
      <w:r>
        <w:rPr>
          <w:color w:val="auto"/>
        </w:rPr>
        <w:t>Assim, considerando o aumento de intensidade das rotinas dos brasileiros e o aumento dos animais domésticos</w:t>
      </w:r>
      <w:r w:rsidRPr="00A15867">
        <w:rPr>
          <w:color w:val="auto"/>
        </w:rPr>
        <w:t xml:space="preserve">, </w:t>
      </w:r>
      <w:r>
        <w:rPr>
          <w:color w:val="auto"/>
        </w:rPr>
        <w:t>é natural que haja um crescimento d</w:t>
      </w:r>
      <w:r w:rsidRPr="00A15867">
        <w:rPr>
          <w:color w:val="auto"/>
        </w:rPr>
        <w:t>a demanda por soluções voltadas ao bem-estar animal e à praticidade no cuidado diário com os pets</w:t>
      </w:r>
      <w:r w:rsidR="00537A9C">
        <w:rPr>
          <w:color w:val="auto"/>
        </w:rPr>
        <w:t>, mas</w:t>
      </w:r>
      <w:r w:rsidRPr="00A15867">
        <w:rPr>
          <w:color w:val="auto"/>
        </w:rPr>
        <w:t>, muitos equipamentos automatizados disponíveis no mercado possuem custo elevado, o que limita o acesso de parte da população a esse tipo de tecnologia</w:t>
      </w:r>
      <w:r w:rsidR="00537A9C">
        <w:rPr>
          <w:color w:val="auto"/>
        </w:rPr>
        <w:t xml:space="preserve">, fazendo com que seja importante </w:t>
      </w:r>
      <w:r w:rsidRPr="00A15867">
        <w:rPr>
          <w:color w:val="auto"/>
        </w:rPr>
        <w:t>o desenvolvimento de alternativas acessíveis e funcionais voltadas à automação residencial aplicada ao cuidado animal.</w:t>
      </w:r>
    </w:p>
    <w:p w14:paraId="39F8908F" w14:textId="77777777" w:rsidR="00A15867" w:rsidRPr="00A15867" w:rsidRDefault="00A15867" w:rsidP="00A15867">
      <w:pPr>
        <w:rPr>
          <w:color w:val="auto"/>
        </w:rPr>
      </w:pPr>
    </w:p>
    <w:p w14:paraId="63958039" w14:textId="79DC0A62" w:rsidR="009C1ED4" w:rsidRPr="001318A1" w:rsidRDefault="00537A9C" w:rsidP="001B29DF">
      <w:pPr>
        <w:rPr>
          <w:color w:val="auto"/>
        </w:rPr>
      </w:pPr>
      <w:r>
        <w:rPr>
          <w:color w:val="auto"/>
        </w:rPr>
        <w:t>Portanto, a proposta do</w:t>
      </w:r>
      <w:r w:rsidR="00A15867" w:rsidRPr="00A15867">
        <w:rPr>
          <w:color w:val="auto"/>
        </w:rPr>
        <w:t xml:space="preserve"> presente trabalho</w:t>
      </w:r>
      <w:r>
        <w:rPr>
          <w:color w:val="auto"/>
        </w:rPr>
        <w:t xml:space="preserve"> é</w:t>
      </w:r>
      <w:r w:rsidR="00A15867" w:rsidRPr="00A15867">
        <w:rPr>
          <w:color w:val="auto"/>
        </w:rPr>
        <w:t xml:space="preserve"> apresenta</w:t>
      </w:r>
      <w:r>
        <w:rPr>
          <w:color w:val="auto"/>
        </w:rPr>
        <w:t>r</w:t>
      </w:r>
      <w:r w:rsidR="00A15867" w:rsidRPr="00A15867">
        <w:rPr>
          <w:color w:val="auto"/>
        </w:rPr>
        <w:t xml:space="preserve"> o desenvolvimento de um mecanismo de automação residencial, tratando-se de um protótipo de alimentador automático para pets</w:t>
      </w:r>
      <w:r>
        <w:rPr>
          <w:color w:val="auto"/>
        </w:rPr>
        <w:t>, com funcionamento a partir do</w:t>
      </w:r>
      <w:r w:rsidR="00A15867" w:rsidRPr="00A15867">
        <w:rPr>
          <w:color w:val="auto"/>
        </w:rPr>
        <w:t xml:space="preserve"> </w:t>
      </w:r>
      <w:r w:rsidR="00A15867" w:rsidRPr="00537A9C">
        <w:rPr>
          <w:color w:val="auto"/>
        </w:rPr>
        <w:t xml:space="preserve">microcontrolador ESP32 </w:t>
      </w:r>
      <w:r w:rsidR="00A15867" w:rsidRPr="00A15867">
        <w:rPr>
          <w:color w:val="auto"/>
        </w:rPr>
        <w:lastRenderedPageBreak/>
        <w:t xml:space="preserve">integrado à plataforma </w:t>
      </w:r>
      <w:proofErr w:type="spellStart"/>
      <w:r w:rsidR="00A15867" w:rsidRPr="00A15867">
        <w:rPr>
          <w:color w:val="auto"/>
        </w:rPr>
        <w:t>Blynk</w:t>
      </w:r>
      <w:proofErr w:type="spellEnd"/>
      <w:r w:rsidR="00A15867" w:rsidRPr="00A15867">
        <w:rPr>
          <w:color w:val="auto"/>
        </w:rPr>
        <w:t>, permitindo o acionamento remoto de um servo motor responsável pela liberação de ração por meio de dispositivo móvel conectado à internet. O projeto busca demonstrar a viabilidade da aplicação de tecnologias IoT em soluções acessíveis, automatizadas e de baixo custo voltadas ao mercado pet</w:t>
      </w:r>
      <w:r w:rsidR="003E7FDF" w:rsidRPr="001318A1">
        <w:rPr>
          <w:color w:val="auto"/>
        </w:rPr>
        <w:t>.</w:t>
      </w:r>
      <w:r w:rsidR="00C17631" w:rsidRPr="001318A1">
        <w:rPr>
          <w:color w:val="auto"/>
        </w:rPr>
        <w:t xml:space="preserve"> </w:t>
      </w:r>
    </w:p>
    <w:p w14:paraId="7964EE22" w14:textId="77777777" w:rsidR="00754EA3" w:rsidRPr="001318A1" w:rsidRDefault="00754EA3" w:rsidP="00754EA3">
      <w:pPr>
        <w:pStyle w:val="Sumrio1"/>
        <w:rPr>
          <w:color w:val="auto"/>
        </w:rPr>
      </w:pPr>
      <w:r w:rsidRPr="001318A1">
        <w:rPr>
          <w:color w:val="auto"/>
        </w:rPr>
        <w:br w:type="page"/>
      </w:r>
    </w:p>
    <w:p w14:paraId="30108FFB" w14:textId="77777777" w:rsidR="00350DD7" w:rsidRPr="001318A1" w:rsidRDefault="0077081F" w:rsidP="000F4876">
      <w:pPr>
        <w:pStyle w:val="Ttulo2"/>
        <w:rPr>
          <w:color w:val="auto"/>
        </w:rPr>
      </w:pPr>
      <w:bookmarkStart w:id="1" w:name="_Toc229390712"/>
      <w:r>
        <w:rPr>
          <w:color w:val="auto"/>
        </w:rPr>
        <w:lastRenderedPageBreak/>
        <w:t>Seção secundária</w:t>
      </w:r>
      <w:bookmarkEnd w:id="1"/>
    </w:p>
    <w:p w14:paraId="06704CF4" w14:textId="77777777" w:rsidR="00C17631" w:rsidRPr="001318A1" w:rsidRDefault="00C17631" w:rsidP="00C17631">
      <w:pPr>
        <w:rPr>
          <w:color w:val="auto"/>
        </w:rPr>
      </w:pPr>
    </w:p>
    <w:p w14:paraId="1D44EC08" w14:textId="77777777" w:rsidR="00C17631" w:rsidRPr="001318A1" w:rsidRDefault="00C17631" w:rsidP="00C17631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 xml:space="preserve">Elemento opcional. Página na qual o autor presta homenagem a uma ou mais pessoas. A apresentação fica a critério do autor, mas o tipo e tamanho de letras são recomendados pela norma </w:t>
      </w:r>
      <w:r w:rsidRPr="001318A1">
        <w:rPr>
          <w:rFonts w:cs="Arial"/>
          <w:b/>
          <w:color w:val="auto"/>
          <w:szCs w:val="24"/>
        </w:rPr>
        <w:t>NBR 14724</w:t>
      </w:r>
      <w:r w:rsidR="001318A1" w:rsidRPr="001318A1">
        <w:rPr>
          <w:rFonts w:cs="Arial"/>
          <w:b/>
          <w:color w:val="auto"/>
          <w:szCs w:val="24"/>
        </w:rPr>
        <w:t xml:space="preserve"> </w:t>
      </w:r>
      <w:r w:rsidR="001318A1" w:rsidRPr="001318A1">
        <w:rPr>
          <w:rFonts w:cs="Arial"/>
          <w:bCs/>
          <w:color w:val="auto"/>
          <w:szCs w:val="24"/>
        </w:rPr>
        <w:t>(AUTOR, DATA)</w:t>
      </w:r>
      <w:r w:rsidRPr="001318A1">
        <w:rPr>
          <w:rFonts w:cs="Arial"/>
          <w:bCs/>
          <w:color w:val="auto"/>
          <w:szCs w:val="24"/>
        </w:rPr>
        <w:t>.</w:t>
      </w:r>
    </w:p>
    <w:p w14:paraId="781FBC01" w14:textId="77777777" w:rsidR="00C17631" w:rsidRPr="001318A1" w:rsidRDefault="00C17631" w:rsidP="00C17631">
      <w:pPr>
        <w:rPr>
          <w:rFonts w:cs="Arial"/>
          <w:color w:val="auto"/>
          <w:szCs w:val="24"/>
        </w:rPr>
      </w:pPr>
      <w:r w:rsidRPr="001318A1">
        <w:rPr>
          <w:rFonts w:cs="Arial"/>
          <w:b/>
          <w:color w:val="auto"/>
          <w:szCs w:val="24"/>
        </w:rPr>
        <w:t>Nota:</w:t>
      </w:r>
      <w:r w:rsidRPr="001318A1">
        <w:rPr>
          <w:rFonts w:cs="Arial"/>
          <w:color w:val="auto"/>
          <w:szCs w:val="24"/>
        </w:rPr>
        <w:t xml:space="preserve"> Não se coloca o título Dedicatória.</w:t>
      </w:r>
    </w:p>
    <w:p w14:paraId="747C6F0B" w14:textId="77777777" w:rsidR="00CD508B" w:rsidRPr="001318A1" w:rsidRDefault="00CD508B" w:rsidP="00CD508B">
      <w:pPr>
        <w:rPr>
          <w:color w:val="auto"/>
        </w:rPr>
      </w:pPr>
    </w:p>
    <w:p w14:paraId="64BCDC6D" w14:textId="77777777" w:rsidR="00350DD7" w:rsidRPr="001318A1" w:rsidRDefault="0077081F" w:rsidP="00065B0B">
      <w:pPr>
        <w:pStyle w:val="Ttulo3"/>
        <w:rPr>
          <w:color w:val="auto"/>
        </w:rPr>
      </w:pPr>
      <w:bookmarkStart w:id="2" w:name="_Toc229390713"/>
      <w:r>
        <w:rPr>
          <w:color w:val="auto"/>
        </w:rPr>
        <w:t>Seção terciária</w:t>
      </w:r>
      <w:bookmarkEnd w:id="2"/>
    </w:p>
    <w:p w14:paraId="3C611CF0" w14:textId="77777777" w:rsidR="00C17631" w:rsidRPr="001318A1" w:rsidRDefault="00C17631" w:rsidP="00C17631">
      <w:pPr>
        <w:rPr>
          <w:color w:val="auto"/>
        </w:rPr>
      </w:pPr>
    </w:p>
    <w:p w14:paraId="749FE6C5" w14:textId="77777777" w:rsidR="00C17631" w:rsidRPr="001318A1" w:rsidRDefault="00C17631" w:rsidP="00C17631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>A epígrafe é</w:t>
      </w:r>
      <w:r w:rsidR="001318A1" w:rsidRPr="001318A1">
        <w:rPr>
          <w:rFonts w:cs="Arial"/>
          <w:color w:val="auto"/>
          <w:szCs w:val="24"/>
        </w:rPr>
        <w:t xml:space="preserve">: “[...] </w:t>
      </w:r>
      <w:r w:rsidRPr="001318A1">
        <w:rPr>
          <w:rFonts w:cs="Arial"/>
          <w:color w:val="auto"/>
          <w:szCs w:val="24"/>
        </w:rPr>
        <w:t xml:space="preserve">elemento opcional. Elaborada conforme a </w:t>
      </w:r>
      <w:r w:rsidRPr="001318A1">
        <w:rPr>
          <w:rFonts w:cs="Arial"/>
          <w:b/>
          <w:color w:val="auto"/>
          <w:szCs w:val="24"/>
        </w:rPr>
        <w:t>ABNT NBR 10520</w:t>
      </w:r>
      <w:r w:rsidRPr="001318A1">
        <w:rPr>
          <w:rFonts w:cs="Arial"/>
          <w:color w:val="auto"/>
          <w:szCs w:val="24"/>
        </w:rPr>
        <w:t>. As epígrafes podem também constar nas folhas ou páginas de abertura das seções primárias</w:t>
      </w:r>
      <w:r w:rsidR="001318A1" w:rsidRPr="001318A1">
        <w:rPr>
          <w:rFonts w:cs="Arial"/>
          <w:color w:val="auto"/>
          <w:szCs w:val="24"/>
        </w:rPr>
        <w:t xml:space="preserve">” (AUTOR, DATA, </w:t>
      </w:r>
      <w:proofErr w:type="gramStart"/>
      <w:r w:rsidR="001318A1" w:rsidRPr="001318A1">
        <w:rPr>
          <w:rFonts w:cs="Arial"/>
          <w:color w:val="auto"/>
          <w:szCs w:val="24"/>
        </w:rPr>
        <w:t>p. )</w:t>
      </w:r>
      <w:proofErr w:type="gramEnd"/>
      <w:r w:rsidRPr="001318A1">
        <w:rPr>
          <w:rFonts w:cs="Arial"/>
          <w:color w:val="auto"/>
          <w:szCs w:val="24"/>
        </w:rPr>
        <w:t>.</w:t>
      </w:r>
    </w:p>
    <w:p w14:paraId="35650DA0" w14:textId="77777777" w:rsidR="00C17631" w:rsidRPr="001318A1" w:rsidRDefault="00C17631" w:rsidP="00C17631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>São pensamentos retirados de uma publicação, música, poema, relativos ao tema do trabalho.</w:t>
      </w:r>
    </w:p>
    <w:p w14:paraId="00C888EC" w14:textId="77777777" w:rsidR="00C17631" w:rsidRPr="001318A1" w:rsidRDefault="00C17631" w:rsidP="00C17631">
      <w:pPr>
        <w:rPr>
          <w:rFonts w:cs="Arial"/>
          <w:color w:val="auto"/>
          <w:szCs w:val="24"/>
        </w:rPr>
      </w:pPr>
      <w:r w:rsidRPr="001318A1">
        <w:rPr>
          <w:rFonts w:cs="Arial"/>
          <w:b/>
          <w:color w:val="auto"/>
          <w:szCs w:val="24"/>
        </w:rPr>
        <w:t>Nota:</w:t>
      </w:r>
      <w:r w:rsidRPr="001318A1">
        <w:rPr>
          <w:rFonts w:cs="Arial"/>
          <w:color w:val="auto"/>
          <w:szCs w:val="24"/>
        </w:rPr>
        <w:t xml:space="preserve"> Ao final do trabalho, na lista de referências, incluir a referência completa da publicação de onde a epígrafe foi retirada.</w:t>
      </w:r>
    </w:p>
    <w:p w14:paraId="28397863" w14:textId="77777777" w:rsidR="00C17631" w:rsidRPr="001318A1" w:rsidRDefault="00C17631" w:rsidP="00C17631">
      <w:pPr>
        <w:rPr>
          <w:rFonts w:cs="Arial"/>
          <w:color w:val="auto"/>
          <w:szCs w:val="24"/>
        </w:rPr>
      </w:pPr>
    </w:p>
    <w:p w14:paraId="3FCC3FB7" w14:textId="77777777" w:rsidR="00350DD7" w:rsidRPr="001318A1" w:rsidRDefault="00350DD7" w:rsidP="00065B0B">
      <w:pPr>
        <w:pStyle w:val="Ttulo4"/>
        <w:rPr>
          <w:color w:val="auto"/>
        </w:rPr>
      </w:pPr>
      <w:bookmarkStart w:id="3" w:name="_Toc47640899"/>
      <w:bookmarkStart w:id="4" w:name="_Toc79652174"/>
      <w:bookmarkStart w:id="5" w:name="_Toc81325006"/>
      <w:bookmarkStart w:id="6" w:name="_Toc81325091"/>
      <w:bookmarkStart w:id="7" w:name="_Toc229390714"/>
      <w:r w:rsidRPr="001318A1">
        <w:rPr>
          <w:color w:val="auto"/>
        </w:rPr>
        <w:t>Seção quaternária</w:t>
      </w:r>
      <w:bookmarkEnd w:id="3"/>
      <w:bookmarkEnd w:id="4"/>
      <w:bookmarkEnd w:id="5"/>
      <w:bookmarkEnd w:id="6"/>
      <w:bookmarkEnd w:id="7"/>
    </w:p>
    <w:p w14:paraId="19B514FB" w14:textId="77777777" w:rsidR="00CD508B" w:rsidRPr="001318A1" w:rsidRDefault="00CD508B" w:rsidP="00CD508B">
      <w:pPr>
        <w:rPr>
          <w:color w:val="auto"/>
        </w:rPr>
      </w:pPr>
    </w:p>
    <w:p w14:paraId="52F29389" w14:textId="77777777" w:rsidR="001318A1" w:rsidRDefault="00C17631" w:rsidP="00C17631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 xml:space="preserve">Elemento opcional. </w:t>
      </w:r>
    </w:p>
    <w:p w14:paraId="3F12CB02" w14:textId="77777777" w:rsidR="0077081F" w:rsidRPr="001318A1" w:rsidRDefault="0077081F" w:rsidP="00C17631">
      <w:pPr>
        <w:rPr>
          <w:rFonts w:cs="Arial"/>
          <w:color w:val="auto"/>
          <w:szCs w:val="24"/>
        </w:rPr>
      </w:pPr>
    </w:p>
    <w:p w14:paraId="4F02D634" w14:textId="77777777" w:rsidR="00C17631" w:rsidRPr="001318A1" w:rsidRDefault="00C17631" w:rsidP="001318A1">
      <w:pPr>
        <w:spacing w:line="240" w:lineRule="auto"/>
        <w:ind w:left="2268" w:firstLine="0"/>
        <w:rPr>
          <w:rFonts w:cs="Arial"/>
          <w:color w:val="auto"/>
          <w:sz w:val="20"/>
          <w:szCs w:val="20"/>
        </w:rPr>
      </w:pPr>
      <w:r w:rsidRPr="001318A1">
        <w:rPr>
          <w:rFonts w:cs="Arial"/>
          <w:color w:val="auto"/>
          <w:sz w:val="20"/>
          <w:szCs w:val="20"/>
        </w:rPr>
        <w:t>Elaborada de acordo com a ordem de apresentação no texto, com cada item designado por seu nome específico, travessão, título e respectivo número da página. Recomenda-se a elaboração de lista própria para cada tipo de ilustração (desenhos, esquemas, fluxogramas, fotografias, gráficos, mapas, organogramas, plantas, quadros, retratos e outras).</w:t>
      </w:r>
      <w:r w:rsidR="001318A1" w:rsidRPr="001318A1">
        <w:rPr>
          <w:rFonts w:cs="Arial"/>
          <w:color w:val="auto"/>
          <w:sz w:val="20"/>
          <w:szCs w:val="20"/>
        </w:rPr>
        <w:t xml:space="preserve"> (AUTOR, DATA, </w:t>
      </w:r>
      <w:proofErr w:type="gramStart"/>
      <w:r w:rsidR="001318A1" w:rsidRPr="001318A1">
        <w:rPr>
          <w:rFonts w:cs="Arial"/>
          <w:color w:val="auto"/>
          <w:sz w:val="20"/>
          <w:szCs w:val="20"/>
        </w:rPr>
        <w:t>p. )</w:t>
      </w:r>
      <w:proofErr w:type="gramEnd"/>
      <w:r w:rsidR="001318A1" w:rsidRPr="001318A1">
        <w:rPr>
          <w:rFonts w:cs="Arial"/>
          <w:color w:val="auto"/>
          <w:sz w:val="20"/>
          <w:szCs w:val="20"/>
        </w:rPr>
        <w:t>.</w:t>
      </w:r>
    </w:p>
    <w:p w14:paraId="3AE077DC" w14:textId="77777777" w:rsidR="001318A1" w:rsidRPr="001318A1" w:rsidRDefault="001318A1" w:rsidP="00C17631">
      <w:pPr>
        <w:rPr>
          <w:rFonts w:cs="Arial"/>
          <w:b/>
          <w:color w:val="auto"/>
          <w:szCs w:val="24"/>
        </w:rPr>
      </w:pPr>
    </w:p>
    <w:p w14:paraId="50630D23" w14:textId="77777777" w:rsidR="00C17631" w:rsidRPr="001318A1" w:rsidRDefault="00C17631" w:rsidP="00C17631">
      <w:pPr>
        <w:rPr>
          <w:rFonts w:cs="Arial"/>
          <w:color w:val="auto"/>
          <w:szCs w:val="24"/>
        </w:rPr>
      </w:pPr>
      <w:r w:rsidRPr="001318A1">
        <w:rPr>
          <w:rFonts w:cs="Arial"/>
          <w:b/>
          <w:color w:val="auto"/>
          <w:szCs w:val="24"/>
        </w:rPr>
        <w:t>Nota</w:t>
      </w:r>
      <w:r w:rsidRPr="001318A1">
        <w:rPr>
          <w:rFonts w:cs="Arial"/>
          <w:color w:val="auto"/>
          <w:szCs w:val="24"/>
        </w:rPr>
        <w:t>: As ilustrações que fazem parte de anexos e apêndices não são descritas nas listas.</w:t>
      </w:r>
    </w:p>
    <w:p w14:paraId="02FBC5DE" w14:textId="77777777" w:rsidR="0018625C" w:rsidRPr="001318A1" w:rsidRDefault="0018625C" w:rsidP="00C17631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br w:type="page"/>
      </w:r>
    </w:p>
    <w:p w14:paraId="0FE29A70" w14:textId="77777777" w:rsidR="00C756A4" w:rsidRPr="001318A1" w:rsidRDefault="00C756A4" w:rsidP="00C756A4">
      <w:pPr>
        <w:jc w:val="center"/>
        <w:rPr>
          <w:rFonts w:cs="Arial"/>
          <w:color w:val="auto"/>
          <w:szCs w:val="24"/>
        </w:rPr>
      </w:pPr>
      <w:bookmarkStart w:id="8" w:name="_Toc81404915"/>
      <w:r w:rsidRPr="001318A1">
        <w:rPr>
          <w:color w:val="auto"/>
        </w:rPr>
        <w:lastRenderedPageBreak/>
        <w:t xml:space="preserve">Figura </w:t>
      </w:r>
      <w:r w:rsidRPr="001318A1">
        <w:rPr>
          <w:color w:val="auto"/>
        </w:rPr>
        <w:fldChar w:fldCharType="begin"/>
      </w:r>
      <w:r w:rsidRPr="001318A1">
        <w:rPr>
          <w:color w:val="auto"/>
        </w:rPr>
        <w:instrText xml:space="preserve"> SEQ Figura \* ARABIC </w:instrText>
      </w:r>
      <w:r w:rsidRPr="001318A1">
        <w:rPr>
          <w:color w:val="auto"/>
        </w:rPr>
        <w:fldChar w:fldCharType="separate"/>
      </w:r>
      <w:r w:rsidRPr="001318A1">
        <w:rPr>
          <w:noProof/>
          <w:color w:val="auto"/>
        </w:rPr>
        <w:t>1</w:t>
      </w:r>
      <w:r w:rsidRPr="001318A1">
        <w:rPr>
          <w:noProof/>
          <w:color w:val="auto"/>
        </w:rPr>
        <w:fldChar w:fldCharType="end"/>
      </w:r>
      <w:r w:rsidRPr="001318A1">
        <w:rPr>
          <w:color w:val="auto"/>
        </w:rPr>
        <w:t xml:space="preserve"> - </w:t>
      </w:r>
      <w:r w:rsidRPr="001318A1">
        <w:rPr>
          <w:color w:val="auto"/>
          <w:sz w:val="23"/>
          <w:szCs w:val="23"/>
        </w:rPr>
        <w:t>Estrutura de trabalhos acadêmicos. (ABNT NBR 14724)</w:t>
      </w:r>
      <w:bookmarkEnd w:id="8"/>
    </w:p>
    <w:p w14:paraId="034B646E" w14:textId="77777777" w:rsidR="00C756A4" w:rsidRPr="001318A1" w:rsidRDefault="00C756A4" w:rsidP="00C756A4">
      <w:pPr>
        <w:pStyle w:val="Legenda"/>
        <w:keepNext/>
      </w:pPr>
    </w:p>
    <w:p w14:paraId="7E587ABE" w14:textId="77777777" w:rsidR="00C714F2" w:rsidRPr="001318A1" w:rsidRDefault="00FA1768" w:rsidP="00C714F2">
      <w:pPr>
        <w:rPr>
          <w:rFonts w:cs="Arial"/>
          <w:color w:val="auto"/>
        </w:rPr>
      </w:pPr>
      <w:r>
        <w:rPr>
          <w:noProof/>
        </w:rPr>
        <w:drawing>
          <wp:inline distT="0" distB="0" distL="0" distR="0" wp14:anchorId="38586991" wp14:editId="03A2129D">
            <wp:extent cx="5760084" cy="7865746"/>
            <wp:effectExtent l="0" t="0" r="0" b="1905"/>
            <wp:docPr id="11" name="Imagem 11" descr="Uma imagem contendo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4" cy="786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4F2" w:rsidRPr="4B7DB2F4">
        <w:rPr>
          <w:rFonts w:cs="Arial"/>
          <w:color w:val="auto"/>
          <w:sz w:val="20"/>
          <w:szCs w:val="20"/>
        </w:rPr>
        <w:t>Fonte: Biblioteca FCMS/PUC-SP</w:t>
      </w:r>
      <w:r w:rsidR="00C714F2" w:rsidRPr="4B7DB2F4">
        <w:rPr>
          <w:rFonts w:cs="Arial"/>
          <w:color w:val="auto"/>
        </w:rPr>
        <w:t>.</w:t>
      </w:r>
    </w:p>
    <w:p w14:paraId="2369C05E" w14:textId="77777777" w:rsidR="00350DD7" w:rsidRPr="001318A1" w:rsidRDefault="00350DD7" w:rsidP="00065B0B">
      <w:pPr>
        <w:pStyle w:val="Ttulo5"/>
        <w:rPr>
          <w:color w:val="auto"/>
        </w:rPr>
      </w:pPr>
      <w:bookmarkStart w:id="9" w:name="_Toc47640900"/>
      <w:bookmarkStart w:id="10" w:name="_Toc79652175"/>
      <w:bookmarkStart w:id="11" w:name="_Toc81325007"/>
      <w:bookmarkStart w:id="12" w:name="_Toc81325092"/>
      <w:bookmarkStart w:id="13" w:name="_Toc229390715"/>
      <w:r w:rsidRPr="001318A1">
        <w:rPr>
          <w:color w:val="auto"/>
        </w:rPr>
        <w:lastRenderedPageBreak/>
        <w:t>Seção quin</w:t>
      </w:r>
      <w:r w:rsidR="0077081F">
        <w:rPr>
          <w:color w:val="auto"/>
        </w:rPr>
        <w:t>á</w:t>
      </w:r>
      <w:r w:rsidRPr="001318A1">
        <w:rPr>
          <w:color w:val="auto"/>
        </w:rPr>
        <w:t>ria</w:t>
      </w:r>
      <w:bookmarkEnd w:id="9"/>
      <w:bookmarkEnd w:id="10"/>
      <w:bookmarkEnd w:id="11"/>
      <w:bookmarkEnd w:id="12"/>
      <w:bookmarkEnd w:id="13"/>
    </w:p>
    <w:p w14:paraId="2B058B93" w14:textId="77777777" w:rsidR="00EB4B54" w:rsidRPr="001318A1" w:rsidRDefault="00EB4B54" w:rsidP="00EB4B54">
      <w:pPr>
        <w:rPr>
          <w:color w:val="auto"/>
        </w:rPr>
      </w:pPr>
    </w:p>
    <w:p w14:paraId="0EC84D70" w14:textId="77777777" w:rsidR="009C3ABC" w:rsidRPr="001318A1" w:rsidRDefault="009C3ABC" w:rsidP="009C3ABC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>A lista de tabelas é um elemento opcional. É a relação das tabelas que aparecem no texto, e sua respectiva localização.</w:t>
      </w:r>
      <w:r w:rsidR="00BC6BEC">
        <w:rPr>
          <w:rStyle w:val="Refdenotaderodap"/>
          <w:rFonts w:cs="Arial"/>
          <w:color w:val="auto"/>
          <w:szCs w:val="24"/>
        </w:rPr>
        <w:footnoteReference w:id="1"/>
      </w:r>
    </w:p>
    <w:p w14:paraId="354F7CA8" w14:textId="77777777" w:rsidR="009C3ABC" w:rsidRPr="001318A1" w:rsidRDefault="009C3ABC" w:rsidP="009C3ABC">
      <w:pPr>
        <w:rPr>
          <w:rFonts w:cs="Arial"/>
          <w:color w:val="auto"/>
          <w:szCs w:val="24"/>
        </w:rPr>
      </w:pPr>
      <w:r w:rsidRPr="4B7DB2F4">
        <w:rPr>
          <w:rFonts w:cs="Arial"/>
          <w:b/>
          <w:bCs/>
          <w:color w:val="auto"/>
        </w:rPr>
        <w:t xml:space="preserve">Notas: </w:t>
      </w:r>
      <w:r w:rsidRPr="4B7DB2F4">
        <w:rPr>
          <w:rFonts w:cs="Arial"/>
          <w:color w:val="auto"/>
        </w:rPr>
        <w:t>As tabelas que fazem parte de anexos e apêndices não são descritas nas listas.</w:t>
      </w:r>
    </w:p>
    <w:p w14:paraId="456E10FF" w14:textId="77777777" w:rsidR="4B7DB2F4" w:rsidRDefault="4B7DB2F4" w:rsidP="4B7DB2F4">
      <w:pPr>
        <w:pStyle w:val="Legenda"/>
      </w:pPr>
    </w:p>
    <w:p w14:paraId="2A8EE9EB" w14:textId="77777777" w:rsidR="0018625C" w:rsidRPr="001318A1" w:rsidRDefault="00575780" w:rsidP="4B7DB2F4">
      <w:pPr>
        <w:pStyle w:val="Legenda"/>
        <w:keepNext/>
        <w:jc w:val="left"/>
      </w:pPr>
      <w:bookmarkStart w:id="14" w:name="_Toc80625091"/>
      <w:r>
        <w:t xml:space="preserve">Tabela </w:t>
      </w:r>
      <w:r w:rsidRPr="4B7DB2F4">
        <w:fldChar w:fldCharType="begin"/>
      </w:r>
      <w:r>
        <w:instrText xml:space="preserve"> SEQ Tabela \* ARABIC </w:instrText>
      </w:r>
      <w:r w:rsidRPr="4B7DB2F4">
        <w:fldChar w:fldCharType="separate"/>
      </w:r>
      <w:r w:rsidR="00B810F2" w:rsidRPr="4B7DB2F4">
        <w:rPr>
          <w:noProof/>
        </w:rPr>
        <w:t>1</w:t>
      </w:r>
      <w:r w:rsidRPr="4B7DB2F4">
        <w:rPr>
          <w:noProof/>
        </w:rPr>
        <w:fldChar w:fldCharType="end"/>
      </w:r>
      <w:r>
        <w:t xml:space="preserve"> - Modelo de tabela</w:t>
      </w:r>
      <w:bookmarkEnd w:id="14"/>
    </w:p>
    <w:p w14:paraId="47B0A9B2" w14:textId="77777777" w:rsidR="00575780" w:rsidRPr="001318A1" w:rsidRDefault="0018625C" w:rsidP="4B7DB2F4">
      <w:pPr>
        <w:pStyle w:val="Legenda"/>
        <w:keepNext/>
        <w:jc w:val="left"/>
      </w:pPr>
      <w:r w:rsidRPr="001318A1">
        <w:rPr>
          <w:noProof/>
        </w:rPr>
        <w:drawing>
          <wp:inline distT="0" distB="0" distL="0" distR="0" wp14:anchorId="207C35F0" wp14:editId="2AD01C08">
            <wp:extent cx="5760085" cy="2125345"/>
            <wp:effectExtent l="0" t="0" r="0" b="8255"/>
            <wp:docPr id="9" name="Imagem 9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Tabela&#10;&#10;Descrição gerada automaticamente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60085" cy="2125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5" w:name="_Toc81400594"/>
      <w:r w:rsidR="729E8791">
        <w:t xml:space="preserve">     </w:t>
      </w:r>
      <w:r w:rsidR="00575780">
        <w:t xml:space="preserve">Gráfico </w:t>
      </w:r>
      <w:r w:rsidRPr="4B7DB2F4">
        <w:fldChar w:fldCharType="begin"/>
      </w:r>
      <w:r>
        <w:instrText xml:space="preserve"> SEQ Gráfico \* ARABIC </w:instrText>
      </w:r>
      <w:r w:rsidRPr="4B7DB2F4">
        <w:fldChar w:fldCharType="separate"/>
      </w:r>
      <w:r w:rsidR="00B810F2" w:rsidRPr="4B7DB2F4">
        <w:rPr>
          <w:noProof/>
        </w:rPr>
        <w:t>1</w:t>
      </w:r>
      <w:r w:rsidRPr="4B7DB2F4">
        <w:rPr>
          <w:noProof/>
        </w:rPr>
        <w:fldChar w:fldCharType="end"/>
      </w:r>
      <w:r w:rsidR="00575780">
        <w:t xml:space="preserve"> </w:t>
      </w:r>
      <w:r w:rsidR="009C3ABC">
        <w:t>–</w:t>
      </w:r>
      <w:r w:rsidR="00575780">
        <w:t xml:space="preserve"> </w:t>
      </w:r>
      <w:r w:rsidR="009C3ABC">
        <w:t>Grupos etários</w:t>
      </w:r>
      <w:bookmarkEnd w:id="15"/>
    </w:p>
    <w:p w14:paraId="5F6AFCE3" w14:textId="77777777" w:rsidR="002F3C2E" w:rsidRPr="001318A1" w:rsidRDefault="009C3ABC" w:rsidP="4B7DB2F4">
      <w:pPr>
        <w:pStyle w:val="Legenda"/>
        <w:jc w:val="left"/>
      </w:pPr>
      <w:r>
        <w:rPr>
          <w:noProof/>
        </w:rPr>
        <w:drawing>
          <wp:inline distT="0" distB="0" distL="0" distR="0" wp14:anchorId="183C4376" wp14:editId="40176DF1">
            <wp:extent cx="5362000" cy="323313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000" cy="323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6789" w14:textId="77777777" w:rsidR="00BC6BEC" w:rsidRDefault="00575780" w:rsidP="4B7DB2F4">
      <w:pPr>
        <w:pStyle w:val="Fontedasimagens"/>
        <w:jc w:val="left"/>
        <w:rPr>
          <w:color w:val="auto"/>
        </w:rPr>
      </w:pPr>
      <w:r w:rsidRPr="4B7DB2F4">
        <w:rPr>
          <w:color w:val="auto"/>
        </w:rPr>
        <w:t xml:space="preserve">Fonte: </w:t>
      </w:r>
      <w:r w:rsidR="009C3ABC" w:rsidRPr="4B7DB2F4">
        <w:rPr>
          <w:color w:val="auto"/>
        </w:rPr>
        <w:t>IBGE</w:t>
      </w:r>
      <w:r w:rsidRPr="4B7DB2F4">
        <w:rPr>
          <w:color w:val="auto"/>
        </w:rPr>
        <w:t xml:space="preserve"> (202</w:t>
      </w:r>
      <w:r w:rsidR="009C3ABC" w:rsidRPr="4B7DB2F4">
        <w:rPr>
          <w:color w:val="auto"/>
        </w:rPr>
        <w:t>1</w:t>
      </w:r>
      <w:r w:rsidRPr="4B7DB2F4">
        <w:rPr>
          <w:color w:val="auto"/>
        </w:rPr>
        <w:t>).</w:t>
      </w:r>
    </w:p>
    <w:p w14:paraId="5AB4A8CB" w14:textId="165D6F1A" w:rsidR="00575780" w:rsidRDefault="0035456D" w:rsidP="00BC6BEC">
      <w:pPr>
        <w:pStyle w:val="Ttulo1"/>
      </w:pPr>
      <w:bookmarkStart w:id="16" w:name="_Toc229390716"/>
      <w:bookmarkStart w:id="17" w:name="_Hlk81495260"/>
      <w:r>
        <w:lastRenderedPageBreak/>
        <w:t>DESENVOLVILMENTO</w:t>
      </w:r>
      <w:bookmarkEnd w:id="16"/>
    </w:p>
    <w:bookmarkEnd w:id="17"/>
    <w:p w14:paraId="5FBC4C29" w14:textId="77777777" w:rsidR="0029089A" w:rsidRDefault="0029089A" w:rsidP="0029089A">
      <w:r>
        <w:br w:type="page"/>
      </w:r>
    </w:p>
    <w:p w14:paraId="55C2A79F" w14:textId="1F879E64" w:rsidR="0029089A" w:rsidRPr="0029089A" w:rsidRDefault="0029089A" w:rsidP="0029089A">
      <w:pPr>
        <w:pStyle w:val="Ttulo1"/>
      </w:pPr>
      <w:bookmarkStart w:id="18" w:name="_Hlk81495319"/>
      <w:r>
        <w:lastRenderedPageBreak/>
        <w:t xml:space="preserve"> </w:t>
      </w:r>
      <w:bookmarkStart w:id="19" w:name="_Toc229390717"/>
      <w:r w:rsidR="0035456D">
        <w:t>considerações finais</w:t>
      </w:r>
      <w:bookmarkEnd w:id="19"/>
      <w:r>
        <w:t xml:space="preserve"> </w:t>
      </w:r>
    </w:p>
    <w:p w14:paraId="27A559BA" w14:textId="77777777" w:rsidR="0090775B" w:rsidRPr="001318A1" w:rsidRDefault="0090775B" w:rsidP="0003594B">
      <w:pPr>
        <w:pStyle w:val="Ttulo6"/>
        <w:rPr>
          <w:color w:val="auto"/>
        </w:rPr>
      </w:pPr>
      <w:bookmarkStart w:id="20" w:name="_Toc79652176"/>
      <w:bookmarkStart w:id="21" w:name="_Toc81325008"/>
      <w:bookmarkStart w:id="22" w:name="_Toc81325093"/>
      <w:bookmarkStart w:id="23" w:name="_Toc229390718"/>
      <w:bookmarkEnd w:id="18"/>
      <w:r w:rsidRPr="001318A1">
        <w:rPr>
          <w:color w:val="auto"/>
        </w:rPr>
        <w:lastRenderedPageBreak/>
        <w:t>Referências</w:t>
      </w:r>
      <w:bookmarkEnd w:id="20"/>
      <w:bookmarkEnd w:id="21"/>
      <w:bookmarkEnd w:id="22"/>
      <w:bookmarkEnd w:id="23"/>
    </w:p>
    <w:p w14:paraId="0D6FFBAE" w14:textId="77777777" w:rsidR="00183247" w:rsidRPr="001318A1" w:rsidRDefault="00183247" w:rsidP="00183247">
      <w:pPr>
        <w:rPr>
          <w:color w:val="auto"/>
        </w:rPr>
      </w:pPr>
    </w:p>
    <w:p w14:paraId="1C170426" w14:textId="77777777" w:rsidR="00183247" w:rsidRPr="001318A1" w:rsidRDefault="00183247" w:rsidP="00183247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>Elemento obrigatório. Consiste na relação das obras citadas no texto, que permite a identificação de cada uma delas. Todas as obras citadas no trabalho têm que estar na listagem das referências.</w:t>
      </w:r>
    </w:p>
    <w:p w14:paraId="3A06F9A6" w14:textId="77777777" w:rsidR="00183247" w:rsidRPr="001318A1" w:rsidRDefault="00183247" w:rsidP="00183247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>A lista deve ser alinhada à esquerda, espaço simples, e as referências separadas entre si por um espaço simples em branco.</w:t>
      </w:r>
    </w:p>
    <w:p w14:paraId="38A438F6" w14:textId="77777777" w:rsidR="00754EA3" w:rsidRPr="001318A1" w:rsidRDefault="00754EA3" w:rsidP="00183247">
      <w:pPr>
        <w:rPr>
          <w:rFonts w:cs="Arial"/>
          <w:color w:val="auto"/>
          <w:szCs w:val="24"/>
        </w:rPr>
      </w:pPr>
    </w:p>
    <w:p w14:paraId="0F29FF2D" w14:textId="77777777" w:rsidR="00183247" w:rsidRPr="001318A1" w:rsidRDefault="00183247" w:rsidP="00183247">
      <w:pPr>
        <w:spacing w:line="240" w:lineRule="auto"/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>Formatação do título:</w:t>
      </w:r>
    </w:p>
    <w:tbl>
      <w:tblPr>
        <w:tblStyle w:val="Tabelacomgrade"/>
        <w:tblW w:w="5000" w:type="pct"/>
        <w:tblBorders>
          <w:top w:val="single" w:sz="4" w:space="0" w:color="7B7B7B" w:themeColor="accent3" w:themeShade="BF"/>
          <w:left w:val="single" w:sz="4" w:space="0" w:color="7B7B7B" w:themeColor="accent3" w:themeShade="BF"/>
          <w:bottom w:val="single" w:sz="4" w:space="0" w:color="7B7B7B" w:themeColor="accent3" w:themeShade="BF"/>
          <w:right w:val="single" w:sz="4" w:space="0" w:color="7B7B7B" w:themeColor="accent3" w:themeShade="BF"/>
          <w:insideH w:val="single" w:sz="4" w:space="0" w:color="7B7B7B" w:themeColor="accent3" w:themeShade="BF"/>
          <w:insideV w:val="single" w:sz="4" w:space="0" w:color="7B7B7B" w:themeColor="accent3" w:themeShade="BF"/>
        </w:tblBorders>
        <w:shd w:val="clear" w:color="auto" w:fill="DBDBDB" w:themeFill="accent3" w:themeFillTint="66"/>
        <w:tblLook w:val="04A0" w:firstRow="1" w:lastRow="0" w:firstColumn="1" w:lastColumn="0" w:noHBand="0" w:noVBand="1"/>
      </w:tblPr>
      <w:tblGrid>
        <w:gridCol w:w="3539"/>
        <w:gridCol w:w="5522"/>
      </w:tblGrid>
      <w:tr w:rsidR="001318A1" w:rsidRPr="001318A1" w14:paraId="40C4E43E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592F119A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</w:rPr>
            </w:pPr>
            <w:r w:rsidRPr="001318A1">
              <w:rPr>
                <w:rFonts w:cs="Arial"/>
                <w:color w:val="auto"/>
                <w:szCs w:val="24"/>
              </w:rPr>
              <w:t>Margens</w:t>
            </w:r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7DC319E2" w14:textId="77777777" w:rsidR="00183247" w:rsidRPr="001318A1" w:rsidRDefault="00183247" w:rsidP="00754EA3">
            <w:pPr>
              <w:spacing w:line="240" w:lineRule="auto"/>
              <w:ind w:firstLine="0"/>
              <w:rPr>
                <w:rFonts w:cs="Arial"/>
                <w:color w:val="auto"/>
                <w:szCs w:val="24"/>
              </w:rPr>
            </w:pPr>
            <w:r w:rsidRPr="001318A1">
              <w:rPr>
                <w:rFonts w:cs="Arial"/>
                <w:color w:val="auto"/>
                <w:szCs w:val="24"/>
              </w:rPr>
              <w:t>Superior e Esquerda - 3 cm; Inferior e Direita - 2cm</w:t>
            </w:r>
          </w:p>
        </w:tc>
      </w:tr>
      <w:tr w:rsidR="001318A1" w:rsidRPr="001318A1" w14:paraId="6F06C725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5C750327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</w:rPr>
            </w:pPr>
            <w:r w:rsidRPr="001318A1">
              <w:rPr>
                <w:rFonts w:cs="Arial"/>
                <w:color w:val="auto"/>
                <w:szCs w:val="24"/>
              </w:rPr>
              <w:t>Tipo de letras (fonte)</w:t>
            </w:r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1006C6D6" w14:textId="77777777" w:rsidR="00183247" w:rsidRPr="001318A1" w:rsidRDefault="00183247" w:rsidP="00754EA3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Times New Roman </w:t>
            </w: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ou</w:t>
            </w:r>
            <w:proofErr w:type="spellEnd"/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 Arial</w:t>
            </w:r>
          </w:p>
        </w:tc>
      </w:tr>
      <w:tr w:rsidR="001318A1" w:rsidRPr="001318A1" w14:paraId="01C5D1B5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7212DA9D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  <w:lang w:val="en-US"/>
              </w:rPr>
            </w:pPr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Estilo de </w:t>
            </w: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letras</w:t>
            </w:r>
            <w:proofErr w:type="spellEnd"/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5859A2C2" w14:textId="77777777" w:rsidR="00183247" w:rsidRPr="001318A1" w:rsidRDefault="00183247" w:rsidP="00754EA3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Maiúsculas</w:t>
            </w:r>
            <w:proofErr w:type="spellEnd"/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, </w:t>
            </w: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negrito</w:t>
            </w:r>
            <w:proofErr w:type="spellEnd"/>
          </w:p>
        </w:tc>
      </w:tr>
      <w:tr w:rsidR="001318A1" w:rsidRPr="001318A1" w14:paraId="180C1902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1D0ACF71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  <w:lang w:val="en-US"/>
              </w:rPr>
            </w:pP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Tamanho</w:t>
            </w:r>
            <w:proofErr w:type="spellEnd"/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 de </w:t>
            </w: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letras</w:t>
            </w:r>
            <w:proofErr w:type="spellEnd"/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42C4EEDB" w14:textId="77777777" w:rsidR="00183247" w:rsidRPr="001318A1" w:rsidRDefault="00183247" w:rsidP="00496FF1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r w:rsidRPr="001318A1">
              <w:rPr>
                <w:rFonts w:cs="Arial"/>
                <w:color w:val="auto"/>
                <w:szCs w:val="24"/>
                <w:lang w:val="en-US"/>
              </w:rPr>
              <w:t>12</w:t>
            </w:r>
          </w:p>
        </w:tc>
      </w:tr>
      <w:tr w:rsidR="001318A1" w:rsidRPr="001318A1" w14:paraId="26307BE2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23282637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  <w:lang w:val="en-US"/>
              </w:rPr>
            </w:pP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Alinhamento</w:t>
            </w:r>
            <w:proofErr w:type="spellEnd"/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564EC034" w14:textId="77777777" w:rsidR="00183247" w:rsidRPr="001318A1" w:rsidRDefault="00183247" w:rsidP="00496FF1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Centralizado</w:t>
            </w:r>
            <w:proofErr w:type="spellEnd"/>
          </w:p>
        </w:tc>
      </w:tr>
    </w:tbl>
    <w:p w14:paraId="2D0D63A5" w14:textId="77777777" w:rsidR="00183247" w:rsidRPr="001318A1" w:rsidRDefault="00183247" w:rsidP="00183247">
      <w:pPr>
        <w:spacing w:line="240" w:lineRule="auto"/>
        <w:rPr>
          <w:rFonts w:cs="Arial"/>
          <w:b/>
          <w:color w:val="auto"/>
          <w:szCs w:val="24"/>
        </w:rPr>
      </w:pPr>
    </w:p>
    <w:p w14:paraId="75B482E9" w14:textId="77777777" w:rsidR="00183247" w:rsidRPr="001318A1" w:rsidRDefault="00183247" w:rsidP="00183247">
      <w:pPr>
        <w:spacing w:line="240" w:lineRule="auto"/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t>Formatação do texto:</w:t>
      </w:r>
    </w:p>
    <w:tbl>
      <w:tblPr>
        <w:tblStyle w:val="Tabelacomgrade"/>
        <w:tblW w:w="5000" w:type="pct"/>
        <w:tblBorders>
          <w:top w:val="single" w:sz="4" w:space="0" w:color="7B7B7B" w:themeColor="accent3" w:themeShade="BF"/>
          <w:left w:val="single" w:sz="4" w:space="0" w:color="7B7B7B" w:themeColor="accent3" w:themeShade="BF"/>
          <w:bottom w:val="single" w:sz="4" w:space="0" w:color="7B7B7B" w:themeColor="accent3" w:themeShade="BF"/>
          <w:right w:val="single" w:sz="4" w:space="0" w:color="7B7B7B" w:themeColor="accent3" w:themeShade="BF"/>
          <w:insideH w:val="single" w:sz="4" w:space="0" w:color="7B7B7B" w:themeColor="accent3" w:themeShade="BF"/>
          <w:insideV w:val="single" w:sz="4" w:space="0" w:color="7B7B7B" w:themeColor="accent3" w:themeShade="BF"/>
        </w:tblBorders>
        <w:shd w:val="clear" w:color="auto" w:fill="DBDBDB" w:themeFill="accent3" w:themeFillTint="66"/>
        <w:tblLook w:val="04A0" w:firstRow="1" w:lastRow="0" w:firstColumn="1" w:lastColumn="0" w:noHBand="0" w:noVBand="1"/>
      </w:tblPr>
      <w:tblGrid>
        <w:gridCol w:w="3539"/>
        <w:gridCol w:w="5522"/>
      </w:tblGrid>
      <w:tr w:rsidR="001318A1" w:rsidRPr="001318A1" w14:paraId="17AE2C17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290F19E9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</w:rPr>
            </w:pPr>
            <w:r w:rsidRPr="001318A1">
              <w:rPr>
                <w:rFonts w:cs="Arial"/>
                <w:color w:val="auto"/>
                <w:szCs w:val="24"/>
              </w:rPr>
              <w:t>Margens</w:t>
            </w:r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4361BD76" w14:textId="77777777" w:rsidR="00183247" w:rsidRPr="001318A1" w:rsidRDefault="00183247" w:rsidP="00496FF1">
            <w:pPr>
              <w:spacing w:line="240" w:lineRule="auto"/>
              <w:ind w:firstLine="0"/>
              <w:rPr>
                <w:rFonts w:cs="Arial"/>
                <w:color w:val="auto"/>
                <w:szCs w:val="24"/>
              </w:rPr>
            </w:pPr>
            <w:r w:rsidRPr="001318A1">
              <w:rPr>
                <w:rFonts w:cs="Arial"/>
                <w:color w:val="auto"/>
                <w:szCs w:val="24"/>
              </w:rPr>
              <w:t>Superior e Esquerda - 3 cm; Inferior e Direita - 2cm</w:t>
            </w:r>
          </w:p>
        </w:tc>
      </w:tr>
      <w:tr w:rsidR="001318A1" w:rsidRPr="001318A1" w14:paraId="603D1CED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0FDE2821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</w:rPr>
            </w:pPr>
            <w:r w:rsidRPr="001318A1">
              <w:rPr>
                <w:rFonts w:cs="Arial"/>
                <w:color w:val="auto"/>
                <w:szCs w:val="24"/>
              </w:rPr>
              <w:t>Espaçamentos</w:t>
            </w:r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58B62F30" w14:textId="77777777" w:rsidR="00183247" w:rsidRPr="001318A1" w:rsidRDefault="00183247" w:rsidP="00496FF1">
            <w:pPr>
              <w:spacing w:line="240" w:lineRule="auto"/>
              <w:ind w:firstLine="0"/>
              <w:rPr>
                <w:rFonts w:cs="Arial"/>
                <w:color w:val="auto"/>
                <w:szCs w:val="24"/>
              </w:rPr>
            </w:pPr>
            <w:r w:rsidRPr="001318A1">
              <w:rPr>
                <w:rFonts w:cs="Arial"/>
                <w:color w:val="auto"/>
                <w:szCs w:val="24"/>
              </w:rPr>
              <w:t>Simples, com 1 espaço simples entre elas</w:t>
            </w:r>
          </w:p>
        </w:tc>
      </w:tr>
      <w:tr w:rsidR="001318A1" w:rsidRPr="001318A1" w14:paraId="042DA757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238B9DCB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</w:rPr>
            </w:pPr>
            <w:r w:rsidRPr="001318A1">
              <w:rPr>
                <w:rFonts w:cs="Arial"/>
                <w:color w:val="auto"/>
                <w:szCs w:val="24"/>
              </w:rPr>
              <w:t>Tipo de letras (fonte)</w:t>
            </w:r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3E314B97" w14:textId="77777777" w:rsidR="00183247" w:rsidRPr="001318A1" w:rsidRDefault="00183247" w:rsidP="00496FF1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Times New Roman </w:t>
            </w: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ou</w:t>
            </w:r>
            <w:proofErr w:type="spellEnd"/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 Arial</w:t>
            </w:r>
          </w:p>
        </w:tc>
      </w:tr>
      <w:tr w:rsidR="001318A1" w:rsidRPr="001318A1" w14:paraId="61D22A66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66797305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  <w:lang w:val="en-US"/>
              </w:rPr>
            </w:pP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Tamanho</w:t>
            </w:r>
            <w:proofErr w:type="spellEnd"/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 de </w:t>
            </w: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letras</w:t>
            </w:r>
            <w:proofErr w:type="spellEnd"/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5C3E6C6B" w14:textId="77777777" w:rsidR="00183247" w:rsidRPr="001318A1" w:rsidRDefault="00183247" w:rsidP="00496FF1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r w:rsidRPr="001318A1">
              <w:rPr>
                <w:rFonts w:cs="Arial"/>
                <w:color w:val="auto"/>
                <w:szCs w:val="24"/>
                <w:lang w:val="en-US"/>
              </w:rPr>
              <w:t>12</w:t>
            </w:r>
          </w:p>
        </w:tc>
      </w:tr>
      <w:tr w:rsidR="001318A1" w:rsidRPr="001318A1" w14:paraId="41C8E4C9" w14:textId="77777777" w:rsidTr="00754EA3">
        <w:tc>
          <w:tcPr>
            <w:tcW w:w="1953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56B1699D" w14:textId="77777777" w:rsidR="00183247" w:rsidRPr="001318A1" w:rsidRDefault="00183247" w:rsidP="00496FF1">
            <w:pPr>
              <w:spacing w:line="240" w:lineRule="auto"/>
              <w:ind w:firstLine="306"/>
              <w:rPr>
                <w:rFonts w:cs="Arial"/>
                <w:color w:val="auto"/>
                <w:szCs w:val="24"/>
                <w:lang w:val="en-US"/>
              </w:rPr>
            </w:pP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Alinhamento</w:t>
            </w:r>
            <w:proofErr w:type="spellEnd"/>
          </w:p>
        </w:tc>
        <w:tc>
          <w:tcPr>
            <w:tcW w:w="3047" w:type="pct"/>
            <w:tcBorders>
              <w:top w:val="single" w:sz="4" w:space="0" w:color="7B7B7B" w:themeColor="accent3" w:themeShade="BF"/>
              <w:left w:val="single" w:sz="4" w:space="0" w:color="7B7B7B" w:themeColor="accent3" w:themeShade="BF"/>
              <w:bottom w:val="single" w:sz="4" w:space="0" w:color="7B7B7B" w:themeColor="accent3" w:themeShade="BF"/>
              <w:right w:val="single" w:sz="4" w:space="0" w:color="7B7B7B" w:themeColor="accent3" w:themeShade="BF"/>
            </w:tcBorders>
            <w:shd w:val="clear" w:color="auto" w:fill="DBDBDB" w:themeFill="accent3" w:themeFillTint="66"/>
            <w:hideMark/>
          </w:tcPr>
          <w:p w14:paraId="6F2D8EB7" w14:textId="77777777" w:rsidR="00183247" w:rsidRPr="001318A1" w:rsidRDefault="00183247" w:rsidP="00496FF1">
            <w:pPr>
              <w:spacing w:line="240" w:lineRule="auto"/>
              <w:ind w:firstLine="0"/>
              <w:rPr>
                <w:rFonts w:cs="Arial"/>
                <w:color w:val="auto"/>
                <w:szCs w:val="24"/>
                <w:lang w:val="en-US"/>
              </w:rPr>
            </w:pP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Alinhadas</w:t>
            </w:r>
            <w:proofErr w:type="spellEnd"/>
            <w:r w:rsidRPr="001318A1">
              <w:rPr>
                <w:rFonts w:cs="Arial"/>
                <w:color w:val="auto"/>
                <w:szCs w:val="24"/>
                <w:lang w:val="en-US"/>
              </w:rPr>
              <w:t xml:space="preserve"> à </w:t>
            </w:r>
            <w:proofErr w:type="spellStart"/>
            <w:r w:rsidRPr="001318A1">
              <w:rPr>
                <w:rFonts w:cs="Arial"/>
                <w:color w:val="auto"/>
                <w:szCs w:val="24"/>
                <w:lang w:val="en-US"/>
              </w:rPr>
              <w:t>esquerda</w:t>
            </w:r>
            <w:proofErr w:type="spellEnd"/>
          </w:p>
        </w:tc>
      </w:tr>
    </w:tbl>
    <w:p w14:paraId="52FDD8D9" w14:textId="77777777" w:rsidR="00183247" w:rsidRPr="001318A1" w:rsidRDefault="00183247" w:rsidP="00183247">
      <w:pPr>
        <w:rPr>
          <w:color w:val="auto"/>
        </w:rPr>
      </w:pPr>
    </w:p>
    <w:p w14:paraId="6F74D0E6" w14:textId="77777777" w:rsidR="00F97519" w:rsidRPr="001318A1" w:rsidRDefault="00F97519" w:rsidP="00F97519">
      <w:pPr>
        <w:rPr>
          <w:color w:val="auto"/>
        </w:rPr>
      </w:pPr>
    </w:p>
    <w:p w14:paraId="6269DB82" w14:textId="197BF3DE" w:rsidR="00E8061E" w:rsidRDefault="00E8061E">
      <w:pPr>
        <w:ind w:firstLine="560"/>
      </w:pPr>
    </w:p>
    <w:sectPr w:rsidR="00E8061E" w:rsidSect="003F2C70">
      <w:headerReference w:type="default" r:id="rId17"/>
      <w:pgSz w:w="11906" w:h="16838"/>
      <w:pgMar w:top="1701" w:right="1134" w:bottom="1134" w:left="1701" w:header="708" w:footer="708" w:gutter="0"/>
      <w:pgNumType w:start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08D0C" w14:textId="77777777" w:rsidR="001E063A" w:rsidRDefault="001E063A" w:rsidP="00CD508B">
      <w:pPr>
        <w:spacing w:line="240" w:lineRule="auto"/>
      </w:pPr>
      <w:r>
        <w:separator/>
      </w:r>
    </w:p>
    <w:p w14:paraId="44DFCEF0" w14:textId="77777777" w:rsidR="001E063A" w:rsidRDefault="001E063A"/>
  </w:endnote>
  <w:endnote w:type="continuationSeparator" w:id="0">
    <w:p w14:paraId="3DC0B0A5" w14:textId="77777777" w:rsidR="001E063A" w:rsidRDefault="001E063A" w:rsidP="00CD508B">
      <w:pPr>
        <w:spacing w:line="240" w:lineRule="auto"/>
      </w:pPr>
      <w:r>
        <w:continuationSeparator/>
      </w:r>
    </w:p>
    <w:p w14:paraId="24457399" w14:textId="77777777" w:rsidR="001E063A" w:rsidRDefault="001E06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9FC8D" w14:textId="77777777" w:rsidR="00174D58" w:rsidRDefault="00174D58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C717BC" wp14:editId="5E01B73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26310" cy="422910"/>
              <wp:effectExtent l="0" t="0" r="2540" b="0"/>
              <wp:wrapNone/>
              <wp:docPr id="1053097243" name="Caixa de Texto 3" descr="Classificado como ir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6310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81C880" w14:textId="77777777" w:rsidR="00174D58" w:rsidRPr="00174D58" w:rsidRDefault="00174D58" w:rsidP="00174D58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4D5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Classificado como irrestrito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C717BC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alt="Classificado como irrestrito" style="position:absolute;left:0;text-align:left;margin-left:0;margin-top:0;width:175.3pt;height:33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" filled="f" stroked="f">
              <v:textbox style="mso-fit-shape-to-text:t" inset="20pt,0,0,15pt">
                <w:txbxContent>
                  <w:p w14:paraId="3681C880" w14:textId="77777777" w:rsidR="00174D58" w:rsidRPr="00174D58" w:rsidRDefault="00174D58" w:rsidP="00174D58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4D5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Classificado como irrestrito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35641" w14:textId="77777777" w:rsidR="00174D58" w:rsidRDefault="00174D58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D103CF" wp14:editId="0D8AD9D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26310" cy="422910"/>
              <wp:effectExtent l="0" t="0" r="2540" b="0"/>
              <wp:wrapNone/>
              <wp:docPr id="643480642" name="Caixa de Texto 2" descr="Classificado como ir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6310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B47434" w14:textId="77777777" w:rsidR="00174D58" w:rsidRPr="00174D58" w:rsidRDefault="00174D58" w:rsidP="00174D58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4D5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Classificado como irrestrito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103C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alt="Classificado como irrestrito" style="position:absolute;left:0;text-align:left;margin-left:0;margin-top:0;width:175.3pt;height:33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" filled="f" stroked="f">
              <v:textbox style="mso-fit-shape-to-text:t" inset="20pt,0,0,15pt">
                <w:txbxContent>
                  <w:p w14:paraId="0AB47434" w14:textId="77777777" w:rsidR="00174D58" w:rsidRPr="00174D58" w:rsidRDefault="00174D58" w:rsidP="00174D58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4D5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Classificado como irrestrito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95FCC" w14:textId="77777777" w:rsidR="001E063A" w:rsidRDefault="001E063A" w:rsidP="00DD600C">
      <w:pPr>
        <w:spacing w:line="240" w:lineRule="auto"/>
        <w:ind w:firstLine="0"/>
      </w:pPr>
      <w:r>
        <w:separator/>
      </w:r>
    </w:p>
  </w:footnote>
  <w:footnote w:type="continuationSeparator" w:id="0">
    <w:p w14:paraId="503BC6A4" w14:textId="77777777" w:rsidR="001E063A" w:rsidRDefault="001E063A" w:rsidP="00CD508B">
      <w:pPr>
        <w:spacing w:line="240" w:lineRule="auto"/>
      </w:pPr>
      <w:r>
        <w:continuationSeparator/>
      </w:r>
    </w:p>
    <w:p w14:paraId="2040622A" w14:textId="77777777" w:rsidR="001E063A" w:rsidRDefault="001E063A"/>
  </w:footnote>
  <w:footnote w:id="1">
    <w:p w14:paraId="048A3459" w14:textId="77777777" w:rsidR="00BC6BEC" w:rsidRDefault="00BC6BEC">
      <w:pPr>
        <w:pStyle w:val="Textodenotaderodap"/>
      </w:pPr>
      <w:r>
        <w:rPr>
          <w:rStyle w:val="Refdenotaderodap"/>
        </w:rPr>
        <w:footnoteRef/>
      </w:r>
      <w:r>
        <w:t xml:space="preserve"> Exemplo de nota de rodapé.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3A350" w14:textId="77777777" w:rsidR="00A96422" w:rsidRDefault="00A96422">
    <w:pPr>
      <w:pStyle w:val="Cabealho"/>
      <w:jc w:val="right"/>
    </w:pPr>
  </w:p>
  <w:p w14:paraId="5AACE750" w14:textId="77777777" w:rsidR="00A96422" w:rsidRDefault="00A9642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955335620"/>
      <w:docPartObj>
        <w:docPartGallery w:val="Page Numbers (Top of Page)"/>
        <w:docPartUnique/>
      </w:docPartObj>
    </w:sdtPr>
    <w:sdtContent>
      <w:p w14:paraId="54498442" w14:textId="77777777" w:rsidR="00CD508B" w:rsidRPr="007600F5" w:rsidRDefault="00CD508B">
        <w:pPr>
          <w:pStyle w:val="Cabealho"/>
          <w:jc w:val="right"/>
          <w:rPr>
            <w:sz w:val="20"/>
            <w:szCs w:val="20"/>
          </w:rPr>
        </w:pPr>
        <w:r w:rsidRPr="007600F5">
          <w:rPr>
            <w:sz w:val="20"/>
            <w:szCs w:val="20"/>
          </w:rPr>
          <w:fldChar w:fldCharType="begin"/>
        </w:r>
        <w:r w:rsidRPr="007600F5">
          <w:rPr>
            <w:sz w:val="20"/>
            <w:szCs w:val="20"/>
          </w:rPr>
          <w:instrText>PAGE   \* MERGEFORMAT</w:instrText>
        </w:r>
        <w:r w:rsidRPr="007600F5">
          <w:rPr>
            <w:sz w:val="20"/>
            <w:szCs w:val="20"/>
          </w:rPr>
          <w:fldChar w:fldCharType="separate"/>
        </w:r>
        <w:r w:rsidRPr="007600F5">
          <w:rPr>
            <w:sz w:val="20"/>
            <w:szCs w:val="20"/>
          </w:rPr>
          <w:t>2</w:t>
        </w:r>
        <w:r w:rsidRPr="007600F5">
          <w:rPr>
            <w:sz w:val="20"/>
            <w:szCs w:val="20"/>
          </w:rPr>
          <w:fldChar w:fldCharType="end"/>
        </w:r>
      </w:p>
    </w:sdtContent>
  </w:sdt>
  <w:p w14:paraId="2363BAF5" w14:textId="77777777" w:rsidR="00CD508B" w:rsidRDefault="00CD508B">
    <w:pPr>
      <w:pStyle w:val="Cabealho"/>
    </w:pPr>
  </w:p>
  <w:p w14:paraId="440820D2" w14:textId="77777777" w:rsidR="0055192F" w:rsidRDefault="005519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647"/>
    <w:multiLevelType w:val="hybridMultilevel"/>
    <w:tmpl w:val="DE6095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31FA6"/>
    <w:multiLevelType w:val="hybridMultilevel"/>
    <w:tmpl w:val="1B3AE198"/>
    <w:lvl w:ilvl="0" w:tplc="32AECE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6A3E2D"/>
    <w:multiLevelType w:val="multilevel"/>
    <w:tmpl w:val="E92AA6B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655568501">
    <w:abstractNumId w:val="1"/>
  </w:num>
  <w:num w:numId="2" w16cid:durableId="1454665085">
    <w:abstractNumId w:val="2"/>
  </w:num>
  <w:num w:numId="3" w16cid:durableId="57856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D7"/>
    <w:rsid w:val="000323E9"/>
    <w:rsid w:val="0003594B"/>
    <w:rsid w:val="00063D45"/>
    <w:rsid w:val="00065B0B"/>
    <w:rsid w:val="00080F3D"/>
    <w:rsid w:val="000824AC"/>
    <w:rsid w:val="00085C7B"/>
    <w:rsid w:val="000A0BEE"/>
    <w:rsid w:val="000B0906"/>
    <w:rsid w:val="000E34CF"/>
    <w:rsid w:val="000F4876"/>
    <w:rsid w:val="00113E58"/>
    <w:rsid w:val="001318A1"/>
    <w:rsid w:val="00167A6E"/>
    <w:rsid w:val="00174D58"/>
    <w:rsid w:val="00183247"/>
    <w:rsid w:val="0018625C"/>
    <w:rsid w:val="00193572"/>
    <w:rsid w:val="001A38FD"/>
    <w:rsid w:val="001B29DF"/>
    <w:rsid w:val="001E063A"/>
    <w:rsid w:val="002111DB"/>
    <w:rsid w:val="00223603"/>
    <w:rsid w:val="002415CC"/>
    <w:rsid w:val="00243E1B"/>
    <w:rsid w:val="00261279"/>
    <w:rsid w:val="0029089A"/>
    <w:rsid w:val="0029726D"/>
    <w:rsid w:val="002A76D7"/>
    <w:rsid w:val="002D0720"/>
    <w:rsid w:val="002F3C2E"/>
    <w:rsid w:val="00310B40"/>
    <w:rsid w:val="003215DA"/>
    <w:rsid w:val="00326657"/>
    <w:rsid w:val="00332AD9"/>
    <w:rsid w:val="00344BBC"/>
    <w:rsid w:val="00350DD7"/>
    <w:rsid w:val="0035456D"/>
    <w:rsid w:val="003E09C3"/>
    <w:rsid w:val="003E7FDF"/>
    <w:rsid w:val="003F2C70"/>
    <w:rsid w:val="00440A5A"/>
    <w:rsid w:val="004951B5"/>
    <w:rsid w:val="00496FF1"/>
    <w:rsid w:val="004E0BCB"/>
    <w:rsid w:val="004E3B4F"/>
    <w:rsid w:val="00520BEC"/>
    <w:rsid w:val="00525E28"/>
    <w:rsid w:val="00537A9C"/>
    <w:rsid w:val="0055192F"/>
    <w:rsid w:val="00575780"/>
    <w:rsid w:val="00596044"/>
    <w:rsid w:val="005A41FB"/>
    <w:rsid w:val="005B06AA"/>
    <w:rsid w:val="005E1C98"/>
    <w:rsid w:val="005E25A2"/>
    <w:rsid w:val="005E35E9"/>
    <w:rsid w:val="006B1337"/>
    <w:rsid w:val="006B409F"/>
    <w:rsid w:val="006B73D1"/>
    <w:rsid w:val="006D5B96"/>
    <w:rsid w:val="00720A71"/>
    <w:rsid w:val="00754EA3"/>
    <w:rsid w:val="00756879"/>
    <w:rsid w:val="007600F5"/>
    <w:rsid w:val="007616B5"/>
    <w:rsid w:val="0077081F"/>
    <w:rsid w:val="007E33AE"/>
    <w:rsid w:val="007E3FAA"/>
    <w:rsid w:val="007F5842"/>
    <w:rsid w:val="0080622B"/>
    <w:rsid w:val="008214F1"/>
    <w:rsid w:val="00825185"/>
    <w:rsid w:val="008419EF"/>
    <w:rsid w:val="00842375"/>
    <w:rsid w:val="008614B7"/>
    <w:rsid w:val="0090775B"/>
    <w:rsid w:val="0092408E"/>
    <w:rsid w:val="0093533F"/>
    <w:rsid w:val="00935C4D"/>
    <w:rsid w:val="0093728C"/>
    <w:rsid w:val="00937FB8"/>
    <w:rsid w:val="00987690"/>
    <w:rsid w:val="009C1ED4"/>
    <w:rsid w:val="009C3ABC"/>
    <w:rsid w:val="009E0B0F"/>
    <w:rsid w:val="009E0F9A"/>
    <w:rsid w:val="00A15867"/>
    <w:rsid w:val="00A43317"/>
    <w:rsid w:val="00A66D7E"/>
    <w:rsid w:val="00A81330"/>
    <w:rsid w:val="00A91E4A"/>
    <w:rsid w:val="00A96422"/>
    <w:rsid w:val="00AB3F1A"/>
    <w:rsid w:val="00AC58C2"/>
    <w:rsid w:val="00B0265E"/>
    <w:rsid w:val="00B26E92"/>
    <w:rsid w:val="00B36AF0"/>
    <w:rsid w:val="00B47969"/>
    <w:rsid w:val="00B52835"/>
    <w:rsid w:val="00B53AE0"/>
    <w:rsid w:val="00B74823"/>
    <w:rsid w:val="00B810F2"/>
    <w:rsid w:val="00B81AA2"/>
    <w:rsid w:val="00B92737"/>
    <w:rsid w:val="00BA3A3C"/>
    <w:rsid w:val="00BB0A21"/>
    <w:rsid w:val="00BC1BBA"/>
    <w:rsid w:val="00BC6BEC"/>
    <w:rsid w:val="00C110E3"/>
    <w:rsid w:val="00C17631"/>
    <w:rsid w:val="00C422E0"/>
    <w:rsid w:val="00C67279"/>
    <w:rsid w:val="00C714F2"/>
    <w:rsid w:val="00C756A4"/>
    <w:rsid w:val="00CB6669"/>
    <w:rsid w:val="00CC620C"/>
    <w:rsid w:val="00CC75F7"/>
    <w:rsid w:val="00CD508B"/>
    <w:rsid w:val="00D22134"/>
    <w:rsid w:val="00D71145"/>
    <w:rsid w:val="00D74ACB"/>
    <w:rsid w:val="00D867EE"/>
    <w:rsid w:val="00DB3FA3"/>
    <w:rsid w:val="00DB60AD"/>
    <w:rsid w:val="00DC29DE"/>
    <w:rsid w:val="00DD600C"/>
    <w:rsid w:val="00E110D3"/>
    <w:rsid w:val="00E23EAA"/>
    <w:rsid w:val="00E36978"/>
    <w:rsid w:val="00E556CC"/>
    <w:rsid w:val="00E56B47"/>
    <w:rsid w:val="00E8061E"/>
    <w:rsid w:val="00E82000"/>
    <w:rsid w:val="00E82908"/>
    <w:rsid w:val="00E90849"/>
    <w:rsid w:val="00EB4B54"/>
    <w:rsid w:val="00EB5F89"/>
    <w:rsid w:val="00EF19D6"/>
    <w:rsid w:val="00F077D6"/>
    <w:rsid w:val="00F71575"/>
    <w:rsid w:val="00F970C1"/>
    <w:rsid w:val="00F97519"/>
    <w:rsid w:val="00FA1768"/>
    <w:rsid w:val="00FA3D6D"/>
    <w:rsid w:val="00FA5D60"/>
    <w:rsid w:val="00FB2590"/>
    <w:rsid w:val="00FF7C72"/>
    <w:rsid w:val="14C9DF06"/>
    <w:rsid w:val="170A7222"/>
    <w:rsid w:val="188C220A"/>
    <w:rsid w:val="25E61DE1"/>
    <w:rsid w:val="2E48B468"/>
    <w:rsid w:val="313EB2B3"/>
    <w:rsid w:val="3634BCA3"/>
    <w:rsid w:val="40CA2FE5"/>
    <w:rsid w:val="4B7DB2F4"/>
    <w:rsid w:val="4D7FDFB2"/>
    <w:rsid w:val="5CFACC59"/>
    <w:rsid w:val="67C197DC"/>
    <w:rsid w:val="6D5A7FA7"/>
    <w:rsid w:val="729E8791"/>
    <w:rsid w:val="7428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E21100"/>
  <w15:chartTrackingRefBased/>
  <w15:docId w15:val="{05A2966F-EFCD-43F0-91CD-A11B1C98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E4A"/>
    <w:pPr>
      <w:spacing w:after="0" w:line="36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D508B"/>
    <w:pPr>
      <w:keepNext/>
      <w:keepLines/>
      <w:pageBreakBefore/>
      <w:numPr>
        <w:numId w:val="2"/>
      </w:numPr>
      <w:ind w:left="284" w:hanging="284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0F4876"/>
    <w:pPr>
      <w:keepNext/>
      <w:keepLines/>
      <w:numPr>
        <w:ilvl w:val="1"/>
        <w:numId w:val="2"/>
      </w:numPr>
      <w:ind w:left="567" w:hanging="567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065B0B"/>
    <w:pPr>
      <w:keepNext/>
      <w:keepLines/>
      <w:numPr>
        <w:ilvl w:val="2"/>
        <w:numId w:val="2"/>
      </w:numPr>
      <w:tabs>
        <w:tab w:val="left" w:pos="709"/>
      </w:tabs>
      <w:ind w:left="227" w:hanging="227"/>
      <w:outlineLvl w:val="2"/>
    </w:pPr>
    <w:rPr>
      <w:rFonts w:eastAsiaTheme="majorEastAsia" w:cstheme="majorBidi"/>
      <w:bCs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F19D6"/>
    <w:pPr>
      <w:keepNext/>
      <w:keepLines/>
      <w:numPr>
        <w:ilvl w:val="3"/>
        <w:numId w:val="2"/>
      </w:numPr>
      <w:ind w:left="851" w:hanging="879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065B0B"/>
    <w:pPr>
      <w:keepNext/>
      <w:keepLines/>
      <w:numPr>
        <w:ilvl w:val="4"/>
        <w:numId w:val="2"/>
      </w:numPr>
      <w:ind w:left="1134" w:hanging="1162"/>
      <w:outlineLvl w:val="4"/>
    </w:pPr>
    <w:rPr>
      <w:rFonts w:eastAsiaTheme="majorEastAsia" w:cstheme="majorBidi"/>
      <w:u w:val="single"/>
    </w:rPr>
  </w:style>
  <w:style w:type="paragraph" w:styleId="Ttulo6">
    <w:name w:val="heading 6"/>
    <w:aliases w:val="Título 6 - Elementos Pós-Textuais"/>
    <w:basedOn w:val="Normal"/>
    <w:next w:val="Normal"/>
    <w:link w:val="Ttulo6Char"/>
    <w:uiPriority w:val="9"/>
    <w:unhideWhenUsed/>
    <w:rsid w:val="00756879"/>
    <w:pPr>
      <w:pageBreakBefore/>
      <w:ind w:firstLine="0"/>
      <w:jc w:val="center"/>
      <w:outlineLvl w:val="5"/>
    </w:pPr>
    <w:rPr>
      <w:b/>
      <w:cap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DD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DD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DD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autoRedefine/>
    <w:uiPriority w:val="39"/>
    <w:unhideWhenUsed/>
    <w:rsid w:val="00754EA3"/>
    <w:pPr>
      <w:tabs>
        <w:tab w:val="right" w:leader="dot" w:pos="9060"/>
      </w:tabs>
      <w:ind w:left="1134" w:hanging="1134"/>
    </w:pPr>
    <w:rPr>
      <w:b/>
      <w:cap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193572"/>
    <w:pPr>
      <w:tabs>
        <w:tab w:val="left" w:pos="1276"/>
        <w:tab w:val="right" w:leader="dot" w:pos="9060"/>
      </w:tabs>
      <w:ind w:left="1134" w:hanging="1134"/>
    </w:pPr>
    <w:rPr>
      <w:b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77081F"/>
    <w:pPr>
      <w:tabs>
        <w:tab w:val="left" w:pos="1276"/>
        <w:tab w:val="right" w:leader="dot" w:pos="9060"/>
      </w:tabs>
      <w:ind w:left="1134" w:hanging="1134"/>
    </w:pPr>
    <w:rPr>
      <w:noProof/>
    </w:rPr>
  </w:style>
  <w:style w:type="paragraph" w:styleId="Sumrio4">
    <w:name w:val="toc 4"/>
    <w:basedOn w:val="Normal"/>
    <w:next w:val="Normal"/>
    <w:autoRedefine/>
    <w:uiPriority w:val="39"/>
    <w:unhideWhenUsed/>
    <w:rsid w:val="001A38FD"/>
    <w:pPr>
      <w:tabs>
        <w:tab w:val="left" w:pos="1134"/>
        <w:tab w:val="right" w:leader="dot" w:pos="9060"/>
      </w:tabs>
      <w:ind w:left="1134" w:hanging="1134"/>
    </w:pPr>
    <w:rPr>
      <w:i/>
      <w:noProof/>
    </w:rPr>
  </w:style>
  <w:style w:type="paragraph" w:styleId="Sumrio5">
    <w:name w:val="toc 5"/>
    <w:basedOn w:val="Normal"/>
    <w:next w:val="Normal"/>
    <w:autoRedefine/>
    <w:uiPriority w:val="39"/>
    <w:unhideWhenUsed/>
    <w:rsid w:val="00A81330"/>
    <w:pPr>
      <w:tabs>
        <w:tab w:val="left" w:pos="907"/>
        <w:tab w:val="left" w:pos="1134"/>
        <w:tab w:val="left" w:pos="1200"/>
        <w:tab w:val="right" w:leader="dot" w:pos="9060"/>
      </w:tabs>
      <w:ind w:left="907" w:hanging="907"/>
    </w:pPr>
  </w:style>
  <w:style w:type="paragraph" w:styleId="Sumrio6">
    <w:name w:val="toc 6"/>
    <w:basedOn w:val="Normal"/>
    <w:next w:val="Normal"/>
    <w:autoRedefine/>
    <w:uiPriority w:val="39"/>
    <w:unhideWhenUsed/>
    <w:rsid w:val="0090775B"/>
    <w:pPr>
      <w:ind w:left="1202" w:firstLine="0"/>
    </w:pPr>
    <w:rPr>
      <w:b/>
      <w:caps/>
    </w:rPr>
  </w:style>
  <w:style w:type="character" w:customStyle="1" w:styleId="Ttulo1Char">
    <w:name w:val="Título 1 Char"/>
    <w:basedOn w:val="Fontepargpadro"/>
    <w:link w:val="Ttulo1"/>
    <w:uiPriority w:val="9"/>
    <w:rsid w:val="00CD508B"/>
    <w:rPr>
      <w:rFonts w:ascii="Arial" w:eastAsiaTheme="majorEastAsia" w:hAnsi="Arial" w:cstheme="majorBidi"/>
      <w:b/>
      <w:caps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F4876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65B0B"/>
    <w:rPr>
      <w:rFonts w:ascii="Arial" w:eastAsiaTheme="majorEastAsia" w:hAnsi="Arial" w:cstheme="majorBidi"/>
      <w:bCs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F19D6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rsid w:val="00065B0B"/>
    <w:rPr>
      <w:rFonts w:ascii="Arial" w:eastAsiaTheme="majorEastAsia" w:hAnsi="Arial" w:cstheme="majorBidi"/>
      <w:color w:val="000000" w:themeColor="text1"/>
      <w:sz w:val="24"/>
      <w:u w:val="single"/>
    </w:rPr>
  </w:style>
  <w:style w:type="character" w:customStyle="1" w:styleId="Ttulo6Char">
    <w:name w:val="Título 6 Char"/>
    <w:aliases w:val="Título 6 - Elementos Pós-Textuais Char"/>
    <w:basedOn w:val="Fontepargpadro"/>
    <w:link w:val="Ttulo6"/>
    <w:uiPriority w:val="9"/>
    <w:rsid w:val="00756879"/>
    <w:rPr>
      <w:rFonts w:ascii="Arial" w:hAnsi="Arial"/>
      <w:b/>
      <w:caps/>
      <w:color w:val="000000" w:themeColor="text1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DD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DD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D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Fontepargpadro"/>
    <w:uiPriority w:val="99"/>
    <w:unhideWhenUsed/>
    <w:rsid w:val="00EF19D6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D508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508B"/>
    <w:rPr>
      <w:rFonts w:ascii="Arial" w:hAnsi="Arial"/>
      <w:color w:val="000000" w:themeColor="text1"/>
      <w:sz w:val="24"/>
    </w:rPr>
  </w:style>
  <w:style w:type="paragraph" w:customStyle="1" w:styleId="CitaoLonga">
    <w:name w:val="Citação Longa"/>
    <w:basedOn w:val="Normal"/>
    <w:qFormat/>
    <w:rsid w:val="000B0906"/>
    <w:pPr>
      <w:tabs>
        <w:tab w:val="left" w:pos="1021"/>
        <w:tab w:val="left" w:pos="1276"/>
      </w:tabs>
      <w:spacing w:line="240" w:lineRule="auto"/>
      <w:ind w:left="2268" w:firstLine="0"/>
    </w:pPr>
    <w:rPr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575780"/>
    <w:pPr>
      <w:ind w:firstLine="0"/>
      <w:jc w:val="center"/>
    </w:pPr>
    <w:rPr>
      <w:iCs/>
      <w:color w:val="auto"/>
      <w:szCs w:val="18"/>
    </w:rPr>
  </w:style>
  <w:style w:type="paragraph" w:customStyle="1" w:styleId="TtulodasImagens">
    <w:name w:val="Título das Imagens"/>
    <w:basedOn w:val="Legenda"/>
    <w:qFormat/>
    <w:rsid w:val="002111DB"/>
    <w:pPr>
      <w:keepNext/>
    </w:pPr>
    <w:rPr>
      <w:i/>
      <w:color w:val="000000" w:themeColor="text1"/>
    </w:rPr>
  </w:style>
  <w:style w:type="paragraph" w:customStyle="1" w:styleId="Fontedasimagens">
    <w:name w:val="Fonte das imagens"/>
    <w:basedOn w:val="Normal"/>
    <w:link w:val="FontedasimagensChar"/>
    <w:qFormat/>
    <w:rsid w:val="00575780"/>
    <w:pPr>
      <w:spacing w:line="240" w:lineRule="auto"/>
      <w:ind w:firstLine="0"/>
      <w:jc w:val="center"/>
    </w:pPr>
    <w:rPr>
      <w:sz w:val="20"/>
      <w:szCs w:val="20"/>
    </w:rPr>
  </w:style>
  <w:style w:type="paragraph" w:customStyle="1" w:styleId="ElementosPr-textuais">
    <w:name w:val="Elementos Pré-textuais"/>
    <w:basedOn w:val="Normal"/>
    <w:next w:val="Resumo"/>
    <w:qFormat/>
    <w:rsid w:val="00B74823"/>
    <w:pPr>
      <w:pageBreakBefore/>
      <w:ind w:firstLine="0"/>
      <w:jc w:val="center"/>
    </w:pPr>
    <w:rPr>
      <w:b/>
      <w:caps/>
    </w:rPr>
  </w:style>
  <w:style w:type="paragraph" w:customStyle="1" w:styleId="Referncias">
    <w:name w:val="Referências"/>
    <w:basedOn w:val="Normal"/>
    <w:link w:val="RefernciasChar"/>
    <w:qFormat/>
    <w:rsid w:val="00F97519"/>
    <w:pPr>
      <w:spacing w:after="240" w:line="240" w:lineRule="auto"/>
      <w:ind w:firstLine="0"/>
      <w:jc w:val="left"/>
    </w:pPr>
  </w:style>
  <w:style w:type="paragraph" w:styleId="Rodap">
    <w:name w:val="footer"/>
    <w:basedOn w:val="Normal"/>
    <w:link w:val="RodapChar"/>
    <w:uiPriority w:val="99"/>
    <w:unhideWhenUsed/>
    <w:qFormat/>
    <w:rsid w:val="006B1337"/>
    <w:pPr>
      <w:spacing w:line="240" w:lineRule="auto"/>
      <w:ind w:firstLine="0"/>
    </w:pPr>
    <w:rPr>
      <w:sz w:val="20"/>
    </w:rPr>
  </w:style>
  <w:style w:type="character" w:customStyle="1" w:styleId="RodapChar">
    <w:name w:val="Rodapé Char"/>
    <w:basedOn w:val="Fontepargpadro"/>
    <w:link w:val="Rodap"/>
    <w:uiPriority w:val="99"/>
    <w:rsid w:val="006B1337"/>
    <w:rPr>
      <w:rFonts w:ascii="Arial" w:hAnsi="Arial"/>
      <w:color w:val="000000" w:themeColor="text1"/>
      <w:sz w:val="20"/>
    </w:rPr>
  </w:style>
  <w:style w:type="paragraph" w:styleId="Textodecomentrio">
    <w:name w:val="annotation text"/>
    <w:basedOn w:val="Normal"/>
    <w:link w:val="TextodecomentrioChar"/>
    <w:unhideWhenUsed/>
    <w:rsid w:val="002D0720"/>
    <w:pPr>
      <w:spacing w:after="120" w:line="240" w:lineRule="auto"/>
      <w:ind w:firstLine="0"/>
      <w:jc w:val="center"/>
    </w:pPr>
    <w:rPr>
      <w:rFonts w:eastAsiaTheme="minorEastAsia"/>
      <w:color w:val="auto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2D0720"/>
    <w:rPr>
      <w:rFonts w:ascii="Arial" w:eastAsiaTheme="minorEastAsia" w:hAnsi="Arial"/>
      <w:sz w:val="20"/>
      <w:szCs w:val="20"/>
    </w:rPr>
  </w:style>
  <w:style w:type="paragraph" w:customStyle="1" w:styleId="Resumo">
    <w:name w:val="Resumo"/>
    <w:basedOn w:val="Normal"/>
    <w:qFormat/>
    <w:rsid w:val="002D0720"/>
    <w:pPr>
      <w:ind w:firstLine="0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13E58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13E58"/>
    <w:rPr>
      <w:rFonts w:ascii="Arial" w:hAnsi="Arial"/>
      <w:color w:val="000000" w:themeColor="text1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13E58"/>
    <w:rPr>
      <w:vertAlign w:val="superscript"/>
    </w:rPr>
  </w:style>
  <w:style w:type="character" w:styleId="nfase">
    <w:name w:val="Emphasis"/>
    <w:basedOn w:val="Fontepargpadro"/>
    <w:uiPriority w:val="20"/>
    <w:qFormat/>
    <w:rsid w:val="00DD600C"/>
    <w:rPr>
      <w:i/>
      <w:iCs/>
    </w:rPr>
  </w:style>
  <w:style w:type="paragraph" w:styleId="ndicedeilustraes">
    <w:name w:val="table of figures"/>
    <w:basedOn w:val="Normal"/>
    <w:next w:val="Normal"/>
    <w:uiPriority w:val="99"/>
    <w:unhideWhenUsed/>
    <w:rsid w:val="00E36978"/>
    <w:pPr>
      <w:ind w:left="1247" w:hanging="1247"/>
      <w:jc w:val="left"/>
    </w:pPr>
    <w:rPr>
      <w:rFonts w:cstheme="minorHAnsi"/>
      <w:color w:val="auto"/>
      <w:szCs w:val="20"/>
    </w:rPr>
  </w:style>
  <w:style w:type="table" w:styleId="Tabelacomgrade">
    <w:name w:val="Table Grid"/>
    <w:basedOn w:val="Tabelanormal"/>
    <w:uiPriority w:val="59"/>
    <w:rsid w:val="00E3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o">
    <w:name w:val="Quote"/>
    <w:basedOn w:val="Normal"/>
    <w:next w:val="Normal"/>
    <w:link w:val="CitaoChar"/>
    <w:uiPriority w:val="29"/>
    <w:qFormat/>
    <w:rsid w:val="00E36978"/>
    <w:pPr>
      <w:tabs>
        <w:tab w:val="left" w:pos="284"/>
        <w:tab w:val="left" w:pos="851"/>
      </w:tabs>
      <w:spacing w:line="240" w:lineRule="auto"/>
      <w:ind w:left="2268" w:firstLine="0"/>
    </w:pPr>
    <w:rPr>
      <w:rFonts w:cs="Arial"/>
      <w:color w:val="auto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rsid w:val="00E36978"/>
    <w:rPr>
      <w:rFonts w:ascii="Arial" w:hAnsi="Arial" w:cs="Arial"/>
      <w:sz w:val="20"/>
      <w:szCs w:val="20"/>
    </w:rPr>
  </w:style>
  <w:style w:type="paragraph" w:customStyle="1" w:styleId="Elementosdacapa">
    <w:name w:val="Elementos da capa"/>
    <w:basedOn w:val="Normal"/>
    <w:qFormat/>
    <w:rsid w:val="000323E9"/>
    <w:pPr>
      <w:ind w:firstLine="0"/>
      <w:jc w:val="center"/>
    </w:pPr>
    <w:rPr>
      <w:rFonts w:cs="Arial"/>
      <w:b/>
      <w:caps/>
      <w:noProof/>
      <w:szCs w:val="24"/>
      <w:lang w:eastAsia="pt-BR"/>
    </w:rPr>
  </w:style>
  <w:style w:type="paragraph" w:customStyle="1" w:styleId="Naturezadotrabalho">
    <w:name w:val="Natureza do trabalho"/>
    <w:basedOn w:val="Normal"/>
    <w:qFormat/>
    <w:rsid w:val="000323E9"/>
    <w:pPr>
      <w:spacing w:line="240" w:lineRule="auto"/>
      <w:ind w:left="4536" w:firstLine="0"/>
    </w:pPr>
    <w:rPr>
      <w:rFonts w:cs="Arial"/>
      <w:szCs w:val="24"/>
    </w:rPr>
  </w:style>
  <w:style w:type="character" w:customStyle="1" w:styleId="RefernciasChar">
    <w:name w:val="Referências Char"/>
    <w:basedOn w:val="Fontepargpadro"/>
    <w:link w:val="Referncias"/>
    <w:locked/>
    <w:rsid w:val="00F97519"/>
    <w:rPr>
      <w:rFonts w:ascii="Arial" w:hAnsi="Arial"/>
      <w:color w:val="000000" w:themeColor="text1"/>
      <w:sz w:val="24"/>
    </w:rPr>
  </w:style>
  <w:style w:type="paragraph" w:customStyle="1" w:styleId="Bancaexaminadora">
    <w:name w:val="Banca examinadora"/>
    <w:basedOn w:val="Normal"/>
    <w:qFormat/>
    <w:rsid w:val="000323E9"/>
    <w:pPr>
      <w:ind w:firstLine="0"/>
      <w:jc w:val="center"/>
    </w:pPr>
    <w:rPr>
      <w:noProof/>
    </w:rPr>
  </w:style>
  <w:style w:type="paragraph" w:customStyle="1" w:styleId="Epigrafeat3linhas">
    <w:name w:val="Epigrafe até 3 linhas"/>
    <w:basedOn w:val="Normal"/>
    <w:qFormat/>
    <w:rsid w:val="003215DA"/>
    <w:pPr>
      <w:ind w:left="4536" w:firstLine="0"/>
    </w:pPr>
  </w:style>
  <w:style w:type="paragraph" w:customStyle="1" w:styleId="Epigrafemaisde3linhas">
    <w:name w:val="Epigrafe mais de 3 linhas"/>
    <w:basedOn w:val="Epigrafeat3linhas"/>
    <w:qFormat/>
    <w:rsid w:val="00B74823"/>
    <w:pPr>
      <w:spacing w:line="240" w:lineRule="auto"/>
    </w:pPr>
    <w:rPr>
      <w:sz w:val="20"/>
    </w:rPr>
  </w:style>
  <w:style w:type="paragraph" w:styleId="PargrafodaLista">
    <w:name w:val="List Paragraph"/>
    <w:basedOn w:val="Normal"/>
    <w:uiPriority w:val="34"/>
    <w:qFormat/>
    <w:rsid w:val="00B74823"/>
    <w:pPr>
      <w:spacing w:after="120" w:line="264" w:lineRule="auto"/>
      <w:ind w:left="720" w:firstLine="0"/>
      <w:contextualSpacing/>
      <w:jc w:val="left"/>
    </w:pPr>
    <w:rPr>
      <w:rFonts w:asciiTheme="minorHAnsi" w:eastAsiaTheme="minorEastAsia" w:hAnsiTheme="minorHAnsi"/>
      <w:color w:val="auto"/>
      <w:sz w:val="21"/>
      <w:szCs w:val="21"/>
    </w:rPr>
  </w:style>
  <w:style w:type="paragraph" w:customStyle="1" w:styleId="Texto">
    <w:name w:val="Texto"/>
    <w:basedOn w:val="NormalWeb"/>
    <w:link w:val="TextoChar"/>
    <w:qFormat/>
    <w:rsid w:val="00B74823"/>
    <w:pPr>
      <w:ind w:firstLine="708"/>
    </w:pPr>
    <w:rPr>
      <w:rFonts w:ascii="Arial" w:eastAsia="Times New Roman" w:hAnsi="Arial" w:cs="Arial"/>
      <w:lang w:eastAsia="pt-BR"/>
    </w:rPr>
  </w:style>
  <w:style w:type="character" w:customStyle="1" w:styleId="TextoChar">
    <w:name w:val="Texto Char"/>
    <w:basedOn w:val="Fontepargpadro"/>
    <w:link w:val="Texto"/>
    <w:rsid w:val="00B74823"/>
    <w:rPr>
      <w:rFonts w:ascii="Arial" w:eastAsia="Times New Roman" w:hAnsi="Arial" w:cs="Arial"/>
      <w:color w:val="000000" w:themeColor="text1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74823"/>
    <w:rPr>
      <w:rFonts w:ascii="Times New Roman" w:hAnsi="Times New Roman" w:cs="Times New Roman"/>
      <w:szCs w:val="24"/>
    </w:rPr>
  </w:style>
  <w:style w:type="character" w:customStyle="1" w:styleId="FontedasimagensChar">
    <w:name w:val="Fonte das imagens Char"/>
    <w:basedOn w:val="Fontepargpadro"/>
    <w:link w:val="Fontedasimagens"/>
    <w:rsid w:val="00575780"/>
    <w:rPr>
      <w:rFonts w:ascii="Arial" w:hAnsi="Arial"/>
      <w:color w:val="000000" w:themeColor="text1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B53AE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53AE0"/>
    <w:pPr>
      <w:spacing w:after="0"/>
      <w:ind w:firstLine="709"/>
      <w:jc w:val="both"/>
    </w:pPr>
    <w:rPr>
      <w:rFonts w:eastAsiaTheme="minorHAnsi"/>
      <w:b/>
      <w:bCs/>
      <w:color w:val="000000" w:themeColor="text1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53AE0"/>
    <w:rPr>
      <w:rFonts w:ascii="Arial" w:eastAsiaTheme="minorEastAsia" w:hAnsi="Arial"/>
      <w:b/>
      <w:bCs/>
      <w:color w:val="000000" w:themeColor="text1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3AE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3AE0"/>
    <w:rPr>
      <w:rFonts w:ascii="Segoe UI" w:hAnsi="Segoe UI" w:cs="Segoe UI"/>
      <w:color w:val="000000" w:themeColor="text1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29726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0F4876"/>
    <w:pPr>
      <w:pageBreakBefore w:val="0"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2908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1347D372B1684CA0871D8010662EE7" ma:contentTypeVersion="7" ma:contentTypeDescription="Crie um novo documento." ma:contentTypeScope="" ma:versionID="c9a102eed51b747df849c76f4d9f365e">
  <xsd:schema xmlns:xsd="http://www.w3.org/2001/XMLSchema" xmlns:xs="http://www.w3.org/2001/XMLSchema" xmlns:p="http://schemas.microsoft.com/office/2006/metadata/properties" xmlns:ns2="2bf709f8-ce30-4c8d-be0a-05136b9d1faf" targetNamespace="http://schemas.microsoft.com/office/2006/metadata/properties" ma:root="true" ma:fieldsID="517974d091d131e2e43bcc9ca6206513" ns2:_="">
    <xsd:import namespace="2bf709f8-ce30-4c8d-be0a-05136b9d1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709f8-ce30-4c8d-be0a-05136b9d1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5B7501-A9AF-4DF5-95C4-E355D43DE9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EA2D8AB-3F44-43F6-AD76-6DBE3F678E3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AC3D86-4755-4386-9EAA-D0A74BA7C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f709f8-ce30-4c8d-be0a-05136b9d1f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9D23DB-2816-4719-8003-AA2718D8FA8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2412fd3-d8c1-42ba-92de-a7978861a788}" enabled="1" method="Standard" siteId="{4819c0ac-2467-422d-a1fd-618e47b30a4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1452</Words>
  <Characters>7845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</dc:creator>
  <cp:keywords/>
  <dc:description/>
  <cp:lastModifiedBy>Carolina Gomes Silva Ramos</cp:lastModifiedBy>
  <cp:revision>5</cp:revision>
  <dcterms:created xsi:type="dcterms:W3CDTF">2026-05-11T18:29:00Z</dcterms:created>
  <dcterms:modified xsi:type="dcterms:W3CDTF">2026-05-11T18:58:00Z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http://www.zotero.org/styles/associacao-brasileira-de-normas-tecnicas-ufrgs</vt:lpwstr>
  </property>
  <property fmtid="{D5CDD505-2E9C-101B-9397-08002B2CF9AE}" pid="21" name="Mendeley Recent Style Name 9_1">
    <vt:lpwstr>Universidade Federal do Rio Grande do Sul - ABNT (autoria completa) (Portuguese - Brazil)</vt:lpwstr>
  </property>
  <property fmtid="{D5CDD505-2E9C-101B-9397-08002B2CF9AE}" pid="22" name="ContentTypeId">
    <vt:lpwstr>0x010100441347D372B1684CA0871D8010662EE7</vt:lpwstr>
  </property>
  <property fmtid="{D5CDD505-2E9C-101B-9397-08002B2CF9AE}" pid="23" name="ClassificationContentMarkingFooterShapeIds">
    <vt:lpwstr>265abc42,3ec4fd1b,6cc7be6</vt:lpwstr>
  </property>
  <property fmtid="{D5CDD505-2E9C-101B-9397-08002B2CF9AE}" pid="24" name="ClassificationContentMarkingFooterFontProps">
    <vt:lpwstr>#000000,10,Aptos</vt:lpwstr>
  </property>
  <property fmtid="{D5CDD505-2E9C-101B-9397-08002B2CF9AE}" pid="25" name="ClassificationContentMarkingFooterText">
    <vt:lpwstr>Classificado como irrestrito</vt:lpwstr>
  </property>
</Properties>
</file>