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6B" w:rsidRDefault="00CC096B" w:rsidP="00EA4831">
      <w:pPr>
        <w:jc w:val="center"/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</w:pPr>
      <w:proofErr w:type="spellStart"/>
      <w:r w:rsidRPr="00265F4F"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  <w:t>Entrega_Teste_Metodologia_Agil_XP_SIMSE</w:t>
      </w:r>
      <w:proofErr w:type="spellEnd"/>
    </w:p>
    <w:p w:rsidR="00265F4F" w:rsidRDefault="00265F4F" w:rsidP="00265F4F">
      <w:pPr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</w:pPr>
    </w:p>
    <w:p w:rsidR="00265F4F" w:rsidRDefault="00265F4F" w:rsidP="00265F4F">
      <w:pPr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</w:pPr>
      <w:r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  <w:t xml:space="preserve">Alunos: </w:t>
      </w:r>
    </w:p>
    <w:p w:rsidR="00265F4F" w:rsidRPr="00265F4F" w:rsidRDefault="00265F4F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AUGUSTO ROGERIO DOMICIANO</w:t>
      </w:r>
    </w:p>
    <w:p w:rsidR="00265F4F" w:rsidRPr="00265F4F" w:rsidRDefault="00265F4F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JEANDER KAUAN PRZYBEUKA</w:t>
      </w:r>
    </w:p>
    <w:p w:rsidR="00265F4F" w:rsidRPr="00265F4F" w:rsidRDefault="00265F4F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ALLAN KLYNSMAMM</w:t>
      </w:r>
    </w:p>
    <w:p w:rsidR="00265F4F" w:rsidRPr="00265F4F" w:rsidRDefault="00265F4F" w:rsidP="00265F4F">
      <w:pPr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GUILHERME SAIKI</w:t>
      </w:r>
    </w:p>
    <w:p w:rsidR="00CC096B" w:rsidRPr="00265F4F" w:rsidRDefault="00CC096B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</w:p>
    <w:p w:rsidR="00CC096B" w:rsidRPr="00265F4F" w:rsidRDefault="00EA4831">
      <w:pPr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</w:pPr>
      <w:r w:rsidRPr="00265F4F"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  <w:t>Explicação:</w:t>
      </w:r>
    </w:p>
    <w:p w:rsidR="00EA4831" w:rsidRPr="00265F4F" w:rsidRDefault="00EA4831">
      <w:pPr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>A metodologia ágil é focada bastante nos testes e prog</w:t>
      </w:r>
      <w:r w:rsidR="00FD1F14"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 xml:space="preserve">ramação em par, desenvolvimento em focado a teste, teste continuo, integração e </w:t>
      </w:r>
      <w:proofErr w:type="spellStart"/>
      <w:r w:rsidR="00FD1F14"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>refatoração</w:t>
      </w:r>
      <w:proofErr w:type="spellEnd"/>
      <w:r w:rsidR="00FD1F14"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 xml:space="preserve"> e pequenos lançamentos. E um ponto importante é atender o prazo, é focado nas histórias de usuário.</w:t>
      </w:r>
    </w:p>
    <w:p w:rsidR="00FD1F14" w:rsidRPr="00265F4F" w:rsidRDefault="00FD1F14">
      <w:pPr>
        <w:rPr>
          <w:rFonts w:ascii="Arial" w:hAnsi="Arial" w:cs="Arial"/>
          <w:sz w:val="20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>Para atingir o resultado abaixo, implementei os conceitos da metodologia ágil, como sempre testar junto com o desenvolvimento. Realizar programação em par. Sempre colocando todos que estavam disponíveis para ajudar em algum ponto.</w:t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265F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Resultados:</w:t>
      </w:r>
    </w:p>
    <w:p w:rsidR="00337C44" w:rsidRPr="00265F4F" w:rsidRDefault="00EA4831">
      <w:pPr>
        <w:rPr>
          <w:rFonts w:ascii="Arial" w:hAnsi="Arial" w:cs="Arial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1539CC28" wp14:editId="6F6F0B21">
            <wp:extent cx="5400040" cy="38233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337C44">
      <w:pPr>
        <w:rPr>
          <w:rFonts w:ascii="Arial" w:hAnsi="Arial" w:cs="Arial"/>
        </w:rPr>
      </w:pPr>
      <w:r w:rsidRPr="00265F4F">
        <w:rPr>
          <w:rFonts w:ascii="Arial" w:hAnsi="Arial" w:cs="Arial"/>
        </w:rPr>
        <w:t>Nota:</w:t>
      </w:r>
      <w:r w:rsidR="00B963BC">
        <w:rPr>
          <w:rFonts w:ascii="Arial" w:hAnsi="Arial" w:cs="Arial"/>
        </w:rPr>
        <w:t xml:space="preserve"> 25</w:t>
      </w:r>
      <w:bookmarkStart w:id="0" w:name="_GoBack"/>
      <w:bookmarkEnd w:id="0"/>
    </w:p>
    <w:p w:rsidR="00337C44" w:rsidRPr="00265F4F" w:rsidRDefault="00EA4831">
      <w:pPr>
        <w:rPr>
          <w:rFonts w:ascii="Arial" w:hAnsi="Arial" w:cs="Arial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814B71B" wp14:editId="6CF117F9">
            <wp:extent cx="5400040" cy="33553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</w:rPr>
        <w:t>Tempo decorrido:</w:t>
      </w:r>
      <w:r w:rsidR="00265F4F" w:rsidRPr="00265F4F">
        <w:rPr>
          <w:rFonts w:ascii="Arial" w:hAnsi="Arial" w:cs="Arial"/>
        </w:rPr>
        <w:t xml:space="preserve"> 1750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61326123" wp14:editId="149398AE">
            <wp:extent cx="5400040" cy="35090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Tempo disponivel:</w:t>
      </w:r>
      <w:r w:rsidR="00265F4F" w:rsidRPr="00265F4F">
        <w:rPr>
          <w:rFonts w:ascii="Arial" w:hAnsi="Arial" w:cs="Arial"/>
          <w:noProof/>
          <w:lang w:eastAsia="pt-BR"/>
        </w:rPr>
        <w:t xml:space="preserve"> 1750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DA58F48" wp14:editId="47D43680">
            <wp:extent cx="5400040" cy="31299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Número de user stories:</w:t>
      </w:r>
      <w:r w:rsidR="00265F4F" w:rsidRPr="00265F4F">
        <w:rPr>
          <w:rFonts w:ascii="Arial" w:hAnsi="Arial" w:cs="Arial"/>
          <w:noProof/>
          <w:lang w:eastAsia="pt-BR"/>
        </w:rPr>
        <w:t xml:space="preserve"> 80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5A298785" wp14:editId="65462114">
            <wp:extent cx="5400040" cy="303911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User stories implementados:</w:t>
      </w:r>
      <w:r w:rsidR="00265F4F" w:rsidRPr="00265F4F">
        <w:rPr>
          <w:rFonts w:ascii="Arial" w:hAnsi="Arial" w:cs="Arial"/>
          <w:noProof/>
          <w:lang w:eastAsia="pt-BR"/>
        </w:rPr>
        <w:t xml:space="preserve"> 30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E7B71AA" wp14:editId="076A3E05">
            <wp:extent cx="5400040" cy="328993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finalização dos users stories:</w:t>
      </w:r>
      <w:r w:rsidR="00265F4F" w:rsidRPr="00265F4F">
        <w:rPr>
          <w:rFonts w:ascii="Arial" w:hAnsi="Arial" w:cs="Arial"/>
          <w:noProof/>
          <w:lang w:eastAsia="pt-BR"/>
        </w:rPr>
        <w:t xml:space="preserve"> 100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1345DB90" wp14:editId="712BC38D">
            <wp:extent cx="5400040" cy="31775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finalização das especificações dos users stories:</w:t>
      </w:r>
      <w:r w:rsidR="00265F4F" w:rsidRPr="00265F4F">
        <w:rPr>
          <w:rFonts w:ascii="Arial" w:hAnsi="Arial" w:cs="Arial"/>
          <w:noProof/>
          <w:lang w:eastAsia="pt-BR"/>
        </w:rPr>
        <w:t xml:space="preserve"> 35</w:t>
      </w:r>
    </w:p>
    <w:p w:rsidR="00C53A4D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9A4293F" wp14:editId="200888ED">
            <wp:extent cx="5400040" cy="316738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Quantidade de user stories integrados:</w:t>
      </w:r>
      <w:r w:rsidR="00265F4F" w:rsidRPr="00265F4F">
        <w:rPr>
          <w:rFonts w:ascii="Arial" w:hAnsi="Arial" w:cs="Arial"/>
          <w:noProof/>
          <w:lang w:eastAsia="pt-BR"/>
        </w:rPr>
        <w:t xml:space="preserve"> 20</w:t>
      </w:r>
    </w:p>
    <w:p w:rsidR="00C53A4D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743D1239" wp14:editId="4A8C6F56">
            <wp:extent cx="5400040" cy="33394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erros:</w:t>
      </w:r>
      <w:r w:rsidR="00265F4F" w:rsidRPr="00265F4F">
        <w:rPr>
          <w:rFonts w:ascii="Arial" w:hAnsi="Arial" w:cs="Arial"/>
          <w:noProof/>
          <w:lang w:eastAsia="pt-BR"/>
        </w:rPr>
        <w:t xml:space="preserve"> 0</w:t>
      </w:r>
    </w:p>
    <w:p w:rsidR="00C53A4D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65F21135" wp14:editId="1BB13F22">
            <wp:extent cx="5400040" cy="308165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finalização do plano de lançamento:</w:t>
      </w:r>
      <w:r w:rsidR="00265F4F" w:rsidRPr="00265F4F">
        <w:rPr>
          <w:rFonts w:ascii="Arial" w:hAnsi="Arial" w:cs="Arial"/>
          <w:noProof/>
          <w:lang w:eastAsia="pt-BR"/>
        </w:rPr>
        <w:t xml:space="preserve"> 100</w:t>
      </w:r>
    </w:p>
    <w:p w:rsidR="00EA4831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5584DA50" wp14:editId="1F980E47">
            <wp:extent cx="5400040" cy="28009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337C44">
      <w:pPr>
        <w:rPr>
          <w:rFonts w:ascii="Arial" w:hAnsi="Arial" w:cs="Arial"/>
        </w:rPr>
      </w:pPr>
    </w:p>
    <w:sectPr w:rsidR="00337C44" w:rsidRPr="00265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6B"/>
    <w:rsid w:val="00265F4F"/>
    <w:rsid w:val="00337C44"/>
    <w:rsid w:val="00B963BC"/>
    <w:rsid w:val="00C53A4D"/>
    <w:rsid w:val="00CC096B"/>
    <w:rsid w:val="00EA4831"/>
    <w:rsid w:val="00F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7BEC"/>
  <w15:chartTrackingRefBased/>
  <w15:docId w15:val="{C8A3BC6B-1852-47E9-AFD7-A75CAF4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C0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GAEC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Rogerio Domiciano - 942121775</dc:creator>
  <cp:keywords/>
  <dc:description/>
  <cp:lastModifiedBy>Augusto Rogerio Domiciano - 942121775</cp:lastModifiedBy>
  <cp:revision>2</cp:revision>
  <dcterms:created xsi:type="dcterms:W3CDTF">2023-12-06T22:28:00Z</dcterms:created>
  <dcterms:modified xsi:type="dcterms:W3CDTF">2023-12-06T23:56:00Z</dcterms:modified>
</cp:coreProperties>
</file>