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Verificador de idade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Ano de nascimento: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Sexo: Masculino Feminino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Preencha os dados acima para ver o resultado.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Coded by </w:t>
      </w:r>
      <w:r w:rsidDel="00000000" w:rsidR="00000000" w:rsidRPr="00000000">
        <w:rPr>
          <w:b w:val="1"/>
          <w:rtl w:val="0"/>
        </w:rPr>
        <w:t xml:space="preserve">Augusto Almeida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