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276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274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274"/>
            <w:pBdr/>
            <w:spacing/>
            <w:ind/>
            <w:rPr/>
          </w:pPr>
          <w:r/>
          <w:r/>
        </w:p>
        <w:p>
          <w:pPr>
            <w:pStyle w:val="1103"/>
            <w:pBdr/>
            <w:tabs>
              <w:tab w:val="right" w:leader="dot" w:pos="9063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1 </w:t>
            </w:r>
            <w:r>
              <w:rPr>
                <w:rStyle w:val="1086"/>
              </w:rPr>
              <w:t xml:space="preserve">INTRODUÇÃO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2" w:anchor="_Toc2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1.1 </w:t>
            </w:r>
            <w:r>
              <w:rPr>
                <w:rStyle w:val="1086"/>
              </w:rPr>
              <w:t xml:space="preserve">Objetivo </w:t>
            </w:r>
            <w:r>
              <w:rPr>
                <w:rStyle w:val="1086"/>
              </w:rPr>
              <w:t xml:space="preserve">do documento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3" w:anchor="_Toc3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1.2 </w:t>
            </w:r>
            <w:r>
              <w:rPr>
                <w:rStyle w:val="1086"/>
              </w:rPr>
              <w:t xml:space="preserve">Público </w:t>
            </w:r>
            <w:r>
              <w:rPr>
                <w:rStyle w:val="1086"/>
              </w:rPr>
              <w:t xml:space="preserve">alvo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4" w:anchor="_Toc4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1.3 </w:t>
            </w:r>
            <w:r>
              <w:rPr>
                <w:rStyle w:val="1086"/>
              </w:rPr>
              <w:t xml:space="preserve">Convenções</w:t>
            </w:r>
            <w:r>
              <w:rPr>
                <w:rStyle w:val="1086"/>
              </w:rPr>
              <w:t xml:space="preserve">, termos e abreviações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/>
          </w:pPr>
          <w:r/>
          <w:hyperlink w:tooltip="#_Toc5" w:anchor="_Toc5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1.3.1 </w:t>
            </w:r>
            <w:r>
              <w:rPr>
                <w:rStyle w:val="1086"/>
              </w:rPr>
              <w:t xml:space="preserve">Identificadores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/>
          </w:pPr>
          <w:r/>
          <w:hyperlink w:tooltip="#_Toc6" w:anchor="_Toc6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1.3.2 </w:t>
            </w:r>
            <w:r>
              <w:rPr>
                <w:rStyle w:val="1086"/>
              </w:rPr>
              <w:t xml:space="preserve">Prioridade </w:t>
            </w:r>
            <w:r>
              <w:rPr>
                <w:rStyle w:val="1086"/>
              </w:rPr>
              <w:t xml:space="preserve">dos requisitos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/>
          </w:pPr>
          <w:r/>
          <w:hyperlink w:tooltip="#_Toc7" w:anchor="_Toc7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1.3.3 </w:t>
            </w:r>
            <w:r>
              <w:rPr>
                <w:rStyle w:val="1086"/>
              </w:rPr>
              <w:t xml:space="preserve">Siglas </w:t>
            </w:r>
            <w:r>
              <w:rPr>
                <w:rStyle w:val="1086"/>
              </w:rPr>
              <w:t xml:space="preserve">e abreviações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8" w:anchor="_Toc8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1.4 </w:t>
            </w:r>
            <w:r>
              <w:rPr>
                <w:rStyle w:val="1086"/>
              </w:rPr>
              <w:t xml:space="preserve">Referências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103"/>
            <w:pBdr/>
            <w:tabs>
              <w:tab w:val="right" w:leader="dot" w:pos="9063"/>
            </w:tabs>
            <w:spacing/>
            <w:ind/>
            <w:rPr/>
          </w:pPr>
          <w:r/>
          <w:hyperlink w:tooltip="#_Toc9" w:anchor="_Toc9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2 DESCRIÇÃO GERAL DO SISTEMA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10" w:anchor="_Toc10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2.1 Visão geral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11" w:anchor="_Toc11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2.2 Usuários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12" w:anchor="_Toc12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2.3 Benefícios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13" w:anchor="_Toc13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2.4 Limitações e restrições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103"/>
            <w:pBdr/>
            <w:tabs>
              <w:tab w:val="right" w:leader="dot" w:pos="9063"/>
            </w:tabs>
            <w:spacing/>
            <w:ind/>
            <w:rPr>
              <w:highlight w:val="none"/>
              <w14:ligatures w14:val="none"/>
            </w:rPr>
          </w:pPr>
          <w:r/>
          <w:hyperlink w:tooltip="#_Toc14" w:anchor="_Toc14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3 </w:t>
            </w:r>
            <w:r>
              <w:rPr>
                <w:rStyle w:val="1086"/>
              </w:rPr>
              <w:t xml:space="preserve">REQUISITOS</w:t>
            </w:r>
            <w:r>
              <w:rPr>
                <w:rStyle w:val="108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15" w:anchor="_Toc15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3.1 Requisitos Funcionais (RF)</w:t>
            </w:r>
            <w:r>
              <w:rPr>
                <w:rStyle w:val="1086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3.1.1 </w:t>
            </w:r>
            <w:r>
              <w:rPr>
                <w:rStyle w:val="1086"/>
              </w:rPr>
              <w:t xml:space="preserve">Back-end - Usuários</w:t>
            </w:r>
            <w:r>
              <w:rPr>
                <w:rStyle w:val="1086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/>
          </w:pPr>
          <w:r/>
          <w:hyperlink w:tooltip="#_Toc17" w:anchor="_Toc17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3.1.2 </w:t>
            </w:r>
            <w:r>
              <w:rPr>
                <w:rStyle w:val="1086"/>
              </w:rPr>
              <w:t xml:space="preserve">&lt;&lt;Módulo&gt;&gt;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18" w:anchor="_Toc18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3.2 Requisitos Não Funcionais (RNF)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/>
          </w:pPr>
          <w:r/>
          <w:hyperlink w:tooltip="#_Toc19" w:anchor="_Toc19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3.2.1 Back</w:t>
            </w:r>
            <w:r>
              <w:rPr>
                <w:rStyle w:val="1086"/>
              </w:rPr>
              <w:t xml:space="preserve">-</w:t>
            </w:r>
            <w:r>
              <w:rPr>
                <w:rStyle w:val="1086"/>
              </w:rPr>
              <w:t xml:space="preserve">end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20" w:anchor="_Toc20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3.2.2 </w:t>
            </w:r>
            <w:r>
              <w:rPr>
                <w:rStyle w:val="1086"/>
              </w:rPr>
              <w:t xml:space="preserve">Front-end </w:t>
            </w:r>
            <w:r>
              <w:rPr>
                <w:rStyle w:val="1086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11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1" w:anchor="_Toc21" w:history="1">
            <w:r>
              <w:rPr>
                <w:rStyle w:val="1086"/>
              </w:rPr>
            </w:r>
            <w:r>
              <w:rPr>
                <w:rStyle w:val="1086"/>
                <w:highlight w:val="none"/>
              </w:rPr>
              <w:t xml:space="preserve">3.2.3 Versionamento</w:t>
            </w:r>
            <w:r>
              <w:rPr>
                <w:rStyle w:val="1086"/>
                <w:highlight w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22" w:anchor="_Toc22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3.3 Regras de Negócio (RN)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/>
          </w:pPr>
          <w:r/>
          <w:hyperlink w:tooltip="#_Toc23" w:anchor="_Toc23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3.3.1 Usuário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103"/>
            <w:pBdr/>
            <w:tabs>
              <w:tab w:val="right" w:leader="dot" w:pos="9063"/>
            </w:tabs>
            <w:spacing/>
            <w:ind/>
            <w:rPr/>
          </w:pPr>
          <w:r/>
          <w:hyperlink w:tooltip="#_Toc24" w:anchor="_Toc24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4 RASTREABILIDADE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25" w:anchor="_Toc25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4.1 Rastreabilidade horizontal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103"/>
            <w:pBdr/>
            <w:tabs>
              <w:tab w:val="right" w:leader="dot" w:pos="9063"/>
            </w:tabs>
            <w:spacing/>
            <w:ind/>
            <w:rPr/>
          </w:pPr>
          <w:r/>
          <w:hyperlink w:tooltip="#_Toc26" w:anchor="_Toc26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5 DIAGRAMAS E ILUSTRAÇÕES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27" w:anchor="_Toc27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5.1 Diagramas de Classe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8" w:anchor="_Toc28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5.1.1 [DC001] Usuário</w:t>
            </w:r>
            <w:r>
              <w:rPr>
                <w:rStyle w:val="1086"/>
                <w:highlight w:val="none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29" w:anchor="_Toc29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5.2 Diagramas de Casos de Uso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/>
          </w:pPr>
          <w:r/>
          <w:hyperlink w:tooltip="#_Toc30" w:anchor="_Toc30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5.2.1 [DCU001] Login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31" w:anchor="_Toc31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5.3 Diagrama de Sequência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/>
          </w:pPr>
          <w:r/>
          <w:hyperlink w:tooltip="#_Toc32" w:anchor="_Toc32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5.3.1 [DS001] Login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33" w:anchor="_Toc33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5.4 Diagrama de Entidade e Relacionamento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/>
          </w:pPr>
          <w:r/>
          <w:hyperlink w:tooltip="#_Toc34" w:anchor="_Toc34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5.4.1 [DER001] Usuário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103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5" w:anchor="_Toc35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6 TESTES</w:t>
            </w:r>
            <w:r>
              <w:rPr>
                <w:rStyle w:val="1086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36" w:anchor="_Toc36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6.1 Testes unitários</w:t>
            </w:r>
            <w:r>
              <w:rPr>
                <w:rStyle w:val="1086"/>
              </w:rPr>
              <w:t xml:space="preserve"> back-end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/>
          </w:pPr>
          <w:r/>
          <w:hyperlink w:tooltip="#_Toc37" w:anchor="_Toc37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6.1.1 </w:t>
            </w:r>
            <w:r>
              <w:rPr>
                <w:rStyle w:val="1086"/>
              </w:rPr>
              <w:t xml:space="preserve">Usuário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38" w:anchor="_Toc38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6.2 Testes de integração back-end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51</w:t>
              <w:fldChar w:fldCharType="end"/>
            </w:r>
          </w:hyperlink>
          <w:r/>
          <w:r/>
        </w:p>
        <w:p>
          <w:pPr>
            <w:pStyle w:val="1100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9" w:anchor="_Toc39" w:history="1">
            <w:r>
              <w:rPr>
                <w:rStyle w:val="1086"/>
              </w:rPr>
            </w:r>
            <w:r>
              <w:rPr>
                <w:rStyle w:val="1086"/>
                <w:highlight w:val="none"/>
              </w:rPr>
              <w:t xml:space="preserve">6.2.1 Usuário</w:t>
            </w:r>
            <w:r>
              <w:rPr>
                <w:rStyle w:val="1086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51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40" w:anchor="_Toc40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6.3 Testes de Performance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59</w:t>
              <w:fldChar w:fldCharType="end"/>
            </w:r>
          </w:hyperlink>
          <w:r/>
          <w:r/>
        </w:p>
        <w:p>
          <w:pPr>
            <w:pStyle w:val="1103"/>
            <w:pBdr/>
            <w:tabs>
              <w:tab w:val="right" w:leader="dot" w:pos="9063"/>
            </w:tabs>
            <w:spacing/>
            <w:ind/>
            <w:rPr/>
          </w:pPr>
          <w:r/>
          <w:hyperlink w:tooltip="#_Toc41" w:anchor="_Toc41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7 PROTÓTIPOS DE TELAS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42" w:anchor="_Toc42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7.1 Tela de Login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43" w:anchor="_Toc43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7.2 Tela Inicial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44" w:anchor="_Toc44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7.3 Menus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87"/>
            <w:pBdr/>
            <w:tabs>
              <w:tab w:val="right" w:leader="dot" w:pos="9063"/>
            </w:tabs>
            <w:spacing/>
            <w:ind/>
            <w:rPr/>
          </w:pPr>
          <w:r/>
          <w:hyperlink w:tooltip="#_Toc45" w:anchor="_Toc45" w:history="1">
            <w:r>
              <w:rPr>
                <w:rStyle w:val="1086"/>
              </w:rPr>
            </w:r>
            <w:r>
              <w:rPr>
                <w:rStyle w:val="1086"/>
              </w:rPr>
              <w:t xml:space="preserve">7.4 Tela de Cadastro de usuário</w:t>
            </w:r>
            <w:r>
              <w:rPr>
                <w:rStyle w:val="1086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87"/>
        <w:pBdr/>
        <w:spacing w:line="276" w:lineRule="auto"/>
        <w:ind/>
        <w:rPr/>
      </w:pPr>
      <w:r/>
      <w:bookmarkStart w:id="54" w:name="_Toc1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1"/>
      <w:r/>
      <w:bookmarkEnd w:id="2"/>
      <w:r/>
      <w:bookmarkEnd w:id="54"/>
      <w:r/>
      <w:r/>
    </w:p>
    <w:p>
      <w:pPr>
        <w:pBdr/>
        <w:spacing/>
        <w:ind/>
        <w:rPr/>
      </w:pPr>
      <w:r/>
      <w:r/>
    </w:p>
    <w:p>
      <w:pPr>
        <w:pStyle w:val="1288"/>
        <w:pBdr/>
        <w:spacing/>
        <w:ind/>
        <w:rPr/>
      </w:pPr>
      <w:r/>
      <w:bookmarkStart w:id="55" w:name="_Toc2"/>
      <w:r>
        <w:t xml:space="preserve">1.1 </w:t>
      </w:r>
      <w:r>
        <w:t xml:space="preserve">Objetivo </w:t>
      </w:r>
      <w:r>
        <w:t xml:space="preserve">do documento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288"/>
        <w:pBdr/>
        <w:spacing/>
        <w:ind/>
        <w:rPr/>
      </w:pPr>
      <w:r/>
      <w:bookmarkStart w:id="56" w:name="_Toc3"/>
      <w:r>
        <w:t xml:space="preserve">1.2 </w:t>
      </w:r>
      <w:r>
        <w:t xml:space="preserve">Público </w:t>
      </w:r>
      <w:r>
        <w:t xml:space="preserve">alvo</w:t>
      </w:r>
      <w:bookmarkEnd w:id="56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88"/>
        <w:pBdr/>
        <w:spacing/>
        <w:ind/>
        <w:rPr/>
      </w:pPr>
      <w:r/>
      <w:bookmarkStart w:id="57" w:name="_Toc4"/>
      <w:r>
        <w:t xml:space="preserve">1.3 </w:t>
      </w:r>
      <w:r>
        <w:t xml:space="preserve">Convenções</w:t>
      </w:r>
      <w:r>
        <w:t xml:space="preserve">, termos e abreviações</w:t>
      </w:r>
      <w:bookmarkEnd w:id="57"/>
      <w:r/>
      <w:r/>
    </w:p>
    <w:p>
      <w:pPr>
        <w:pBdr/>
        <w:spacing/>
        <w:ind/>
        <w:rPr/>
      </w:pPr>
      <w:r/>
      <w:r/>
    </w:p>
    <w:p>
      <w:pPr>
        <w:pStyle w:val="1289"/>
        <w:pBdr/>
        <w:spacing/>
        <w:ind/>
        <w:rPr/>
      </w:pPr>
      <w:r/>
      <w:bookmarkStart w:id="58" w:name="_Toc5"/>
      <w:r>
        <w:t xml:space="preserve">1.3.1 </w:t>
      </w:r>
      <w:r>
        <w:t xml:space="preserve">Identificadores</w:t>
      </w:r>
      <w:bookmarkEnd w:id="58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261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funcionais:</w:t>
      </w:r>
      <w:r>
        <w:t xml:space="preserve">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261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não funcionais:</w:t>
      </w:r>
      <w:r>
        <w:t xml:space="preserve">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261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classe:</w:t>
      </w:r>
      <w:r>
        <w:t xml:space="preserve">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261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caso de uso:</w:t>
      </w:r>
      <w:r>
        <w:t xml:space="preserve">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261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sequência:</w:t>
      </w:r>
      <w:r>
        <w:t xml:space="preserve">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261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entidade e relacionamento:</w:t>
      </w:r>
      <w:r>
        <w:t xml:space="preserve">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261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unitários:</w:t>
      </w:r>
      <w:r>
        <w:t xml:space="preserve">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261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integração:</w:t>
      </w:r>
      <w:r>
        <w:t xml:space="preserve">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261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performance:</w:t>
      </w:r>
      <w:r>
        <w:t xml:space="preserve">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289"/>
        <w:pBdr/>
        <w:spacing/>
        <w:ind/>
        <w:rPr/>
      </w:pPr>
      <w:r/>
      <w:bookmarkStart w:id="59" w:name="_Toc6"/>
      <w:r>
        <w:t xml:space="preserve">1.3.2 </w:t>
      </w:r>
      <w:r>
        <w:t xml:space="preserve">Prioridade </w:t>
      </w:r>
      <w:r>
        <w:t xml:space="preserve">dos requisitos</w:t>
      </w:r>
      <w:bookmarkEnd w:id="5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277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289"/>
        <w:pBdr/>
        <w:spacing/>
        <w:ind/>
        <w:rPr/>
      </w:pPr>
      <w:r/>
      <w:bookmarkStart w:id="60" w:name="_Toc7"/>
      <w:r>
        <w:t xml:space="preserve">1.3.3 </w:t>
      </w:r>
      <w:r>
        <w:t xml:space="preserve">Siglas </w:t>
      </w:r>
      <w:r>
        <w:t xml:space="preserve">e abreviações</w:t>
      </w:r>
      <w:bookmarkEnd w:id="60"/>
      <w:r/>
      <w:r/>
    </w:p>
    <w:p>
      <w:pPr>
        <w:pBdr/>
        <w:spacing/>
        <w:ind/>
        <w:rPr/>
      </w:pPr>
      <w:r/>
      <w:r/>
    </w:p>
    <w:tbl>
      <w:tblPr>
        <w:tblStyle w:val="1278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88"/>
        <w:pBdr/>
        <w:spacing/>
        <w:ind/>
        <w:rPr/>
      </w:pPr>
      <w:r/>
      <w:bookmarkStart w:id="61" w:name="_Toc8"/>
      <w:r>
        <w:t xml:space="preserve">1.4 </w:t>
      </w:r>
      <w:r>
        <w:t xml:space="preserve">Referências</w:t>
      </w:r>
      <w:bookmarkEnd w:id="61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287"/>
        <w:pBdr/>
        <w:spacing/>
        <w:ind/>
        <w:rPr/>
      </w:pPr>
      <w:r/>
      <w:bookmarkStart w:id="62" w:name="_Toc9"/>
      <w:r>
        <w:t xml:space="preserve">2 DESCRIÇÃO GERAL DO SISTEMA</w:t>
      </w:r>
      <w:bookmarkStart w:id="11" w:name="_gv8ayfytpj2g"/>
      <w:r/>
      <w:bookmarkStart w:id="12" w:name="_pdorabggjkk8"/>
      <w:r/>
      <w:bookmarkEnd w:id="11"/>
      <w:r/>
      <w:bookmarkEnd w:id="12"/>
      <w:r/>
      <w:bookmarkEnd w:id="62"/>
      <w:r/>
      <w:r/>
    </w:p>
    <w:p>
      <w:pPr>
        <w:pBdr/>
        <w:spacing/>
        <w:ind/>
        <w:rPr/>
      </w:pPr>
      <w:r/>
      <w:r/>
    </w:p>
    <w:p>
      <w:pPr>
        <w:pStyle w:val="1288"/>
        <w:pBdr/>
        <w:spacing/>
        <w:ind/>
        <w:rPr/>
      </w:pPr>
      <w:r/>
      <w:bookmarkStart w:id="63" w:name="_Toc10"/>
      <w:r>
        <w:t xml:space="preserve">2.1 Visão geral</w:t>
      </w:r>
      <w:bookmarkEnd w:id="6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88"/>
        <w:pBdr/>
        <w:spacing/>
        <w:ind/>
        <w:rPr/>
      </w:pPr>
      <w:r/>
      <w:bookmarkStart w:id="64" w:name="_Toc11"/>
      <w:r>
        <w:t xml:space="preserve">2.2 Usuários</w:t>
      </w:r>
      <w:bookmarkStart w:id="15" w:name="_g9jujms53wwq"/>
      <w:r/>
      <w:bookmarkEnd w:id="15"/>
      <w:r/>
      <w:bookmarkEnd w:id="64"/>
      <w:r/>
      <w:r/>
    </w:p>
    <w:p>
      <w:pPr>
        <w:pBdr/>
        <w:spacing/>
        <w:ind/>
        <w:rPr/>
      </w:pPr>
      <w:r/>
      <w:r/>
    </w:p>
    <w:p>
      <w:pPr>
        <w:pStyle w:val="1261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88"/>
        <w:pBdr/>
        <w:spacing/>
        <w:ind/>
        <w:rPr/>
      </w:pPr>
      <w:r/>
      <w:bookmarkStart w:id="65" w:name="_Toc12"/>
      <w:r>
        <w:t xml:space="preserve">2.3 Benefícios</w:t>
      </w:r>
      <w:bookmarkEnd w:id="65"/>
      <w:r/>
      <w:r/>
    </w:p>
    <w:p>
      <w:pPr>
        <w:pBdr/>
        <w:spacing/>
        <w:ind/>
        <w:rPr/>
      </w:pPr>
      <w:r/>
      <w:r/>
    </w:p>
    <w:p>
      <w:pPr>
        <w:pStyle w:val="126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88"/>
        <w:pBdr/>
        <w:spacing/>
        <w:ind/>
        <w:rPr/>
      </w:pPr>
      <w:r/>
      <w:bookmarkStart w:id="66" w:name="_Toc13"/>
      <w:r>
        <w:t xml:space="preserve">2.4 Limitações e restrições</w:t>
      </w:r>
      <w:bookmarkStart w:id="18" w:name="_3obd0f725o94"/>
      <w:r/>
      <w:bookmarkEnd w:id="18"/>
      <w:r/>
      <w:bookmarkEnd w:id="6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287"/>
        <w:pBdr/>
        <w:spacing/>
        <w:ind/>
        <w:rPr>
          <w:highlight w:val="none"/>
          <w14:ligatures w14:val="none"/>
        </w:rPr>
      </w:pPr>
      <w:r/>
      <w:bookmarkStart w:id="67" w:name="_Toc14"/>
      <w:r>
        <w:t xml:space="preserve">3 </w:t>
      </w:r>
      <w:r>
        <w:t xml:space="preserve">REQUISITOS</w:t>
      </w:r>
      <w:bookmarkEnd w:id="6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66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88"/>
        <w:pBdr/>
        <w:spacing/>
        <w:ind/>
        <w:rPr>
          <w:highlight w:val="none"/>
        </w:rPr>
      </w:pPr>
      <w:r/>
      <w:bookmarkStart w:id="68" w:name="_Toc15"/>
      <w:r>
        <w:t xml:space="preserve">3.1 Requisitos Funcionais (RF)</w:t>
      </w:r>
      <w:bookmarkEnd w:id="6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89"/>
        <w:pBdr/>
        <w:spacing/>
        <w:ind/>
        <w:rPr>
          <w14:ligatures w14:val="none"/>
        </w:rPr>
      </w:pPr>
      <w:r/>
      <w:bookmarkStart w:id="69" w:name="_Toc16"/>
      <w:r>
        <w:t xml:space="preserve">3.1.1 </w:t>
      </w:r>
      <w:r>
        <w:t xml:space="preserve">Back-end - Usuários</w:t>
      </w:r>
      <w:bookmarkEnd w:id="69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highlight w:val="none"/>
          <w14:ligatures w14:val="none"/>
        </w:rPr>
      </w:pPr>
      <w:r>
        <w:t xml:space="preserve">3.1.1</w:t>
      </w:r>
      <w:r>
        <w:t xml:space="preserve">.</w:t>
      </w:r>
      <w:r>
        <w:t xml:space="preserve">1 [RF001.01] O</w:t>
      </w:r>
      <w:r>
        <w:t xml:space="preserve"> sistema deve permitir o cadastro de usuários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  <w:highlight w:val="none"/>
        </w:rPr>
      </w:pPr>
      <w:r>
        <w:t xml:space="preserve">3.1.1.2 [RF001.02] O sistema 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3.1.1.3 [RF001.03]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3.1.1.6 [RF001.06]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289"/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bookmarkStart w:id="70" w:name="_Toc17"/>
      <w:r>
        <w:rPr>
          <w:color w:val="000000" w:themeColor="text1"/>
        </w:rPr>
        <w:t xml:space="preserve">3.1</w:t>
      </w:r>
      <w:r>
        <w:rPr>
          <w:color w:val="000000" w:themeColor="text1"/>
        </w:rPr>
        <w:t xml:space="preserve">.2 Back-end - Empresa</w:t>
      </w:r>
      <w:bookmarkEnd w:id="7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3.1.2.1 </w:t>
      </w:r>
      <w:r>
        <w:t xml:space="preserve">[RF002.01] </w:t>
      </w:r>
      <w:r>
        <w:rPr>
          <w:color w:val="000000" w:themeColor="text1"/>
        </w:rPr>
        <w:t xml:space="preserve">O sistema deve permitir o cadastro de empresa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>
        <w:rPr>
          <w:b/>
        </w:rPr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o cadastro da empresa que irá usar o sistema com as informações conforme diagrama de classe </w:t>
      </w:r>
      <w:r>
        <w:rPr>
          <w:b/>
          <w:bCs/>
        </w:rPr>
        <w:t xml:space="preserve">DC002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3.1.2.2 </w:t>
      </w:r>
      <w:r>
        <w:t xml:space="preserve">[RF002.02] </w:t>
      </w:r>
      <w:r>
        <w:rPr>
          <w:color w:val="000000" w:themeColor="text1"/>
        </w:rPr>
        <w:t xml:space="preserve">O sistema deve consultar a empresa cadastrada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consultar a empresa cadastrada assim que entrar na tela de cadastro de empresa.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3.1.2.3</w:t>
      </w:r>
      <w:r>
        <w:rPr>
          <w:color w:val="000000" w:themeColor="text1"/>
        </w:rPr>
        <w:t xml:space="preserve"> </w:t>
      </w:r>
      <w:r>
        <w:t xml:space="preserve">[RF002.03]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permitir a alteração da empresa cadastrada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permitir a alteração dos dados da empresa cadastrada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88"/>
        <w:pBdr/>
        <w:spacing/>
        <w:ind/>
        <w:rPr/>
      </w:pPr>
      <w:r/>
      <w:bookmarkStart w:id="71" w:name="_Toc18"/>
      <w:r>
        <w:t xml:space="preserve">3.2 Requisitos Não Funcionais (RNF)</w:t>
      </w:r>
      <w:bookmarkEnd w:id="71"/>
      <w:r/>
      <w:r/>
    </w:p>
    <w:p>
      <w:pPr>
        <w:pBdr/>
        <w:spacing/>
        <w:ind/>
        <w:rPr/>
      </w:pPr>
      <w:r/>
      <w:r/>
    </w:p>
    <w:p>
      <w:pPr>
        <w:pStyle w:val="1289"/>
        <w:pBdr/>
        <w:spacing/>
        <w:ind/>
        <w:rPr/>
      </w:pPr>
      <w:r/>
      <w:bookmarkStart w:id="72" w:name="_Toc19"/>
      <w:r>
        <w:t xml:space="preserve">3.2.1 Back</w:t>
      </w:r>
      <w:r>
        <w:t xml:space="preserve">-</w:t>
      </w:r>
      <w:r>
        <w:t xml:space="preserve">end</w:t>
      </w:r>
      <w:bookmarkEnd w:id="72"/>
      <w:r/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framework Spring  na versão 3.3.3, utilizando dos seguintes projetos:</w:t>
      </w:r>
      <w:r/>
    </w:p>
    <w:p>
      <w:pPr>
        <w:pStyle w:val="1261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261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261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261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261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261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261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261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261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261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289"/>
        <w:pBdr/>
        <w:spacing/>
        <w:ind/>
        <w:rPr>
          <w14:ligatures w14:val="none"/>
        </w:rPr>
      </w:pPr>
      <w:r/>
      <w:bookmarkStart w:id="73" w:name="_Toc20"/>
      <w:r>
        <w:t xml:space="preserve">3.2.2 </w:t>
      </w:r>
      <w:r>
        <w:t xml:space="preserve">Front-end </w:t>
      </w:r>
      <w:bookmarkEnd w:id="73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89"/>
        <w:pBdr/>
        <w:spacing/>
        <w:ind/>
        <w:rPr>
          <w:highlight w:val="none"/>
        </w:rPr>
      </w:pPr>
      <w:r/>
      <w:bookmarkStart w:id="74" w:name="_Toc21"/>
      <w:r>
        <w:rPr>
          <w:highlight w:val="none"/>
        </w:rPr>
        <w:t xml:space="preserve">3.2.3 Versionamento</w:t>
      </w:r>
      <w:bookmarkEnd w:id="74"/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90"/>
        <w:pBdr/>
        <w:spacing/>
        <w:ind/>
        <w:rPr>
          <w:highlight w:val="none"/>
        </w:rPr>
      </w:pPr>
      <w:r>
        <w:rPr>
          <w:highlight w:val="none"/>
        </w:rPr>
        <w:t xml:space="preserve">3.2.3.1 [RNF003.01] Git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highlight w:val="none"/>
        </w:rPr>
      </w:pPr>
      <w:r>
        <w:rPr>
          <w:highlight w:val="none"/>
        </w:rPr>
        <w:t xml:space="preserve">3.2.3.2 [RNF003.02] Git</w:t>
      </w:r>
      <w:r>
        <w:rPr>
          <w:highlight w:val="none"/>
        </w:rPr>
        <w:t xml:space="preserve"> Flow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26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26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26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26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261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290"/>
        <w:pBdr/>
        <w:spacing/>
        <w:ind/>
        <w:rPr>
          <w:highlight w:val="none"/>
        </w:rPr>
      </w:pPr>
      <w:r>
        <w:rPr>
          <w:highlight w:val="none"/>
        </w:rPr>
        <w:t xml:space="preserve">3.2.3.3 [RNF003.03]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26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26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26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26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26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26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26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26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26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26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261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88"/>
        <w:pBdr/>
        <w:spacing/>
        <w:ind/>
        <w:rPr/>
      </w:pPr>
      <w:r/>
      <w:bookmarkStart w:id="75" w:name="_Toc22"/>
      <w:r>
        <w:t xml:space="preserve">3.3 Regras de Negócio (RN)</w:t>
      </w:r>
      <w:bookmarkStart w:id="26" w:name="_fyrqiy4gzuq3"/>
      <w:r/>
      <w:bookmarkEnd w:id="26"/>
      <w:r/>
      <w:bookmarkEnd w:id="75"/>
      <w:r/>
      <w:r/>
    </w:p>
    <w:p>
      <w:pPr>
        <w:pBdr/>
        <w:spacing/>
        <w:ind/>
        <w:rPr/>
      </w:pPr>
      <w:r/>
      <w:r/>
    </w:p>
    <w:p>
      <w:pPr>
        <w:pStyle w:val="1289"/>
        <w:pBdr/>
        <w:spacing/>
        <w:ind/>
        <w:rPr/>
      </w:pPr>
      <w:r/>
      <w:bookmarkStart w:id="76" w:name="_Toc23"/>
      <w:r>
        <w:t xml:space="preserve">3.3.1 Usuário</w:t>
      </w:r>
      <w:bookmarkEnd w:id="76"/>
      <w:r/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261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261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261"/>
        <w:pBdr/>
        <w:spacing/>
        <w:ind/>
        <w:rPr/>
      </w:pPr>
      <w:r/>
      <w:r/>
    </w:p>
    <w:p>
      <w:pPr>
        <w:pStyle w:val="1290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26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26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261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261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261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261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261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261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261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261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26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261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289"/>
        <w:pBdr/>
        <w:spacing/>
        <w:ind/>
        <w:rPr/>
      </w:pPr>
      <w:r>
        <w:t xml:space="preserve">3.3.2 Empresa</w:t>
      </w:r>
      <w:r/>
    </w:p>
    <w:p>
      <w:pPr>
        <w:pStyle w:val="1266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90"/>
        <w:pBdr/>
        <w:spacing/>
        <w:ind/>
        <w:rPr>
          <w:highlight w:val="none"/>
        </w:rPr>
      </w:pPr>
      <w:r>
        <w:t xml:space="preserve">3.3.2.1 [RN002.01] O CNPJ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validar se o CNPJ da empresa é válido, caso o CNPJ esteja fora desses critérios o sistema deve retornar a mensagem: "CNPJ inválido". Caso o CNPJ esteja dentro dos critérios, o sistema deve permitir o cadastro ou atualização.</w:t>
      </w:r>
      <w:r/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290"/>
        <w:pBdr/>
        <w:spacing/>
        <w:ind/>
        <w:rPr>
          <w:highlight w:val="none"/>
        </w:rPr>
      </w:pPr>
      <w:r>
        <w:t xml:space="preserve">3.3.2.2 [RN002.02] A Inscrição Estadual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Inscrição Estadual da empresa está em branco, caso a </w:t>
      </w:r>
      <w:r>
        <w:t xml:space="preserve">Inscrição Estadual</w:t>
      </w:r>
      <w:r/>
      <w:r>
        <w:t xml:space="preserve"> esteja fora desses critérios o sistema deve retornar a mensagem: "</w:t>
      </w:r>
      <w:r>
        <w:t xml:space="preserve">Inscrição Estadual</w:t>
      </w:r>
      <w:r/>
      <w:r>
        <w:t xml:space="preserve"> inválida". Caso a </w:t>
      </w:r>
      <w:r>
        <w:t xml:space="preserve">Inscrição Estadual</w:t>
      </w:r>
      <w:r/>
      <w:r>
        <w:t xml:space="preserve"> esteja dentro dos critérios, o sistema deve permitir o cadastro ou atualização.</w:t>
      </w:r>
      <w:r/>
      <w:r/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90"/>
        <w:pBdr/>
        <w:spacing/>
        <w:ind/>
        <w:rPr>
          <w:highlight w:val="none"/>
        </w:rPr>
      </w:pPr>
      <w:r>
        <w:t xml:space="preserve">3.3.2.3 [RN002.03] A Razão Social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Razão Social da empresa está em branco, caso a </w:t>
      </w:r>
      <w:r>
        <w:t xml:space="preserve">Razão Social</w:t>
      </w:r>
      <w:r/>
      <w:r>
        <w:t xml:space="preserve"> esteja fora desses critérios o sistema deve retornar a mensagem: "</w:t>
      </w:r>
      <w:r>
        <w:t xml:space="preserve">Razão Social</w:t>
      </w:r>
      <w:r/>
      <w:r>
        <w:t xml:space="preserve"> inválida". Caso a razão social esteja dentro dos critérios, o sistema deve permitir o cadastro ou atualização.</w:t>
      </w:r>
      <w:r/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90"/>
        <w:pBdr/>
        <w:spacing/>
        <w:ind/>
        <w:rPr>
          <w:highlight w:val="none"/>
        </w:rPr>
      </w:pPr>
      <w:r>
        <w:t xml:space="preserve">3.3.2.4 [RN002.04] O telefone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</w:t>
      </w:r>
      <w:r>
        <w:t xml:space="preserve"> validar se o telefone da empresa tem entre 8 e 9 dígitos, caso o telefone esteja fora desses critérios o sistema deve retornar a mensagem: "Telefone inválido". Caso o telefone esteja dentro dos critérios, o sistema deve permitir o cadastro ou atualização.</w:t>
      </w:r>
      <w:r/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90"/>
        <w:pBdr/>
        <w:spacing/>
        <w:ind/>
        <w:rPr>
          <w:highlight w:val="none"/>
        </w:rPr>
      </w:pPr>
      <w:r>
        <w:t xml:space="preserve">3.3.2.5 [RN002.05] O e-mail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</w:t>
      </w:r>
      <w:r>
        <w:t xml:space="preserve">tema deve validar se o e-mail da empresa é válido, caso o e-mail esteja fora desses critérios o sistema deve retornar a mensagem para o usuário: "E-mail inválido". Caso o e-mail esteja dentro dos critérios, o sistema deve permitir o cadastro ou atualização</w:t>
      </w:r>
      <w:r>
        <w:t xml:space="preserve">.</w:t>
      </w:r>
      <w:r/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90"/>
        <w:pBdr/>
        <w:spacing/>
        <w:ind/>
        <w:rPr>
          <w:highlight w:val="none"/>
        </w:rPr>
      </w:pPr>
      <w:r>
        <w:t xml:space="preserve">3.3.2.6 [RN002.06] O CEP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CEP da empresa está em branco, caso o CEP esteja fora desses critérios o sistema deve retornar a mensagem: "CEP inválido". Caso o CEP esteja dentro dos critérios, o sistema deve permitir o cadastro ou atualização.</w:t>
      </w:r>
      <w:r/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90"/>
        <w:pBdr/>
        <w:spacing/>
        <w:ind/>
        <w:rPr>
          <w:highlight w:val="none"/>
        </w:rPr>
      </w:pPr>
      <w:r>
        <w:t xml:space="preserve">3.3.2.7 [RN002.07] O logradouro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logradouro da empresa está em branco, caso o </w:t>
      </w:r>
      <w:r>
        <w:t xml:space="preserve">logradouro </w:t>
      </w:r>
      <w:r>
        <w:t xml:space="preserve">esteja fora desses critérios o sistema deve retornar a mensagem: "</w:t>
      </w:r>
      <w:r>
        <w:t xml:space="preserve">Logradouro </w:t>
      </w:r>
      <w:r>
        <w:t xml:space="preserve">inválido". Caso o </w:t>
      </w:r>
      <w:r>
        <w:t xml:space="preserve">logradouro </w:t>
      </w:r>
      <w:r>
        <w:t xml:space="preserve">esteja dentro dos critérios, o sistema deve permitir o cadastro ou atualização.</w:t>
      </w:r>
      <w:r/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90"/>
        <w:pBdr/>
        <w:spacing/>
        <w:ind/>
        <w:rPr>
          <w:highlight w:val="none"/>
        </w:rPr>
      </w:pPr>
      <w:r>
        <w:t xml:space="preserve">3.3.2.8 [RN002.08] O número do endereço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</w:t>
      </w:r>
      <w:r>
        <w:t xml:space="preserve">número </w:t>
      </w:r>
      <w:r>
        <w:t xml:space="preserve">da empresa está em branco, caso o </w:t>
      </w:r>
      <w:r>
        <w:t xml:space="preserve">número </w:t>
      </w:r>
      <w:r>
        <w:t xml:space="preserve">esteja fora desses critérios o sistema deve retornar a mensagem: "Número do endereço</w:t>
      </w:r>
      <w:r>
        <w:t xml:space="preserve"> </w:t>
      </w:r>
      <w:r>
        <w:t xml:space="preserve">inválido". Caso o </w:t>
      </w:r>
      <w:r>
        <w:t xml:space="preserve">número </w:t>
      </w:r>
      <w:r>
        <w:t xml:space="preserve">esteja dentro dos critérios, o sistema deve permitir o cadastro ou atualização.</w:t>
      </w:r>
      <w:r/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90"/>
        <w:pBdr/>
        <w:spacing/>
        <w:ind/>
        <w:rPr>
          <w:highlight w:val="none"/>
        </w:rPr>
      </w:pPr>
      <w:r>
        <w:t xml:space="preserve">3.3.2.9 [RN002.09] O bairro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bairro</w:t>
      </w:r>
      <w:r>
        <w:t xml:space="preserve"> </w:t>
      </w:r>
      <w:r>
        <w:t xml:space="preserve">da empresa está em branco, caso o </w:t>
      </w:r>
      <w:r>
        <w:t xml:space="preserve">bairro</w:t>
      </w:r>
      <w:r>
        <w:t xml:space="preserve"> </w:t>
      </w:r>
      <w:r>
        <w:t xml:space="preserve">esteja fora desses critérios o sistema deve retornar a mensagem: "Bairro</w:t>
      </w:r>
      <w:r>
        <w:t xml:space="preserve"> </w:t>
      </w:r>
      <w:r>
        <w:t xml:space="preserve">inválido". Caso o </w:t>
      </w:r>
      <w:r>
        <w:t xml:space="preserve">bairro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90"/>
        <w:pBdr/>
        <w:spacing/>
        <w:ind/>
        <w:rPr>
          <w:highlight w:val="none"/>
        </w:rPr>
      </w:pPr>
      <w:r>
        <w:t xml:space="preserve">3.3.2.10 [RN002.10] A UF da empresa é obrigatória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a UF </w:t>
      </w:r>
      <w:r>
        <w:t xml:space="preserve">da empresa está em branco, caso a </w:t>
      </w:r>
      <w:r>
        <w:t xml:space="preserve">UF </w:t>
      </w:r>
      <w:r>
        <w:t xml:space="preserve">esteja fora desses critérios o sistema deve retornar a mensagem: "</w:t>
      </w:r>
      <w:r>
        <w:t xml:space="preserve">UF </w:t>
      </w:r>
      <w:r>
        <w:t xml:space="preserve">inválida". Caso a </w:t>
      </w:r>
      <w:r>
        <w:t xml:space="preserve">UF </w:t>
      </w:r>
      <w:r>
        <w:t xml:space="preserve">esteja dentro dos critérios, o sistema deve permitir o cadastro ou atualização.</w:t>
      </w:r>
      <w:r/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90"/>
        <w:pBdr/>
        <w:spacing/>
        <w:ind/>
        <w:rPr>
          <w:highlight w:val="none"/>
        </w:rPr>
      </w:pPr>
      <w:r>
        <w:t xml:space="preserve">3.3.2.11 [RN002.11] O CPF do presidente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está em branco,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/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90"/>
        <w:pBdr/>
        <w:spacing/>
        <w:ind/>
        <w:rPr>
          <w:highlight w:val="none"/>
        </w:rPr>
      </w:pPr>
      <w:r>
        <w:t xml:space="preserve">3.3.2.12 [RN002.12] O CPF do presidente da empresa deve ser válido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CPF do presidente </w:t>
      </w:r>
      <w:r>
        <w:t xml:space="preserve">da empresa é valido, caso o </w:t>
      </w:r>
      <w:r>
        <w:t xml:space="preserve">CPF </w:t>
      </w:r>
      <w:r>
        <w:t xml:space="preserve">esteja fora desses critérios o sistema deve retornar a mensagem: "</w:t>
      </w:r>
      <w:r>
        <w:t xml:space="preserve">CPF </w:t>
      </w:r>
      <w:r>
        <w:t xml:space="preserve">inválido". Caso o </w:t>
      </w:r>
      <w:r>
        <w:t xml:space="preserve">CPF </w:t>
      </w:r>
      <w:r>
        <w:t xml:space="preserve">esteja dentro dos critérios, o sistema deve permitir o cadastro ou atualização.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highlight w:val="none"/>
        </w:rPr>
      </w:pPr>
      <w:r>
        <w:t xml:space="preserve">3.3.2.13 [RN002.13] O Nome do presidente da empresa é obrigatório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t xml:space="preserve">O sistema deve valida</w:t>
      </w:r>
      <w:r>
        <w:t xml:space="preserve">r se o nome do presidente </w:t>
      </w:r>
      <w:r>
        <w:t xml:space="preserve">da empresa está em branco, caso o nome</w:t>
      </w:r>
      <w:r>
        <w:t xml:space="preserve"> </w:t>
      </w:r>
      <w:r>
        <w:t xml:space="preserve">esteja fora desses critérios o sistema deve retornar a mensagem: "Nome</w:t>
      </w:r>
      <w:r>
        <w:t xml:space="preserve"> </w:t>
      </w:r>
      <w:r>
        <w:t xml:space="preserve">inválido". Caso o nome</w:t>
      </w:r>
      <w:r>
        <w:t xml:space="preserve"> </w:t>
      </w:r>
      <w:r>
        <w:t xml:space="preserve">esteja dentro dos critérios, o sistema deve permitir o cadastro ou atualização.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66"/>
        <w:pBdr/>
        <w:spacing/>
        <w:ind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1287"/>
        <w:pBdr/>
        <w:spacing/>
        <w:ind/>
        <w:rPr/>
      </w:pPr>
      <w:r/>
      <w:bookmarkStart w:id="77" w:name="_Toc24"/>
      <w:r>
        <w:t xml:space="preserve">4 RASTREABILIDADE</w:t>
      </w:r>
      <w:bookmarkStart w:id="29" w:name="_nihc0wbucjq"/>
      <w:r/>
      <w:bookmarkStart w:id="30" w:name="_6k8xi0uqt4og"/>
      <w:r/>
      <w:bookmarkEnd w:id="29"/>
      <w:r/>
      <w:bookmarkEnd w:id="30"/>
      <w:r/>
      <w:bookmarkEnd w:id="77"/>
      <w:r/>
      <w:r/>
    </w:p>
    <w:p>
      <w:pPr>
        <w:pBdr/>
        <w:spacing/>
        <w:ind/>
        <w:rPr/>
      </w:pPr>
      <w:r/>
      <w:r/>
    </w:p>
    <w:p>
      <w:pPr>
        <w:pStyle w:val="1288"/>
        <w:pBdr/>
        <w:spacing/>
        <w:ind/>
        <w:rPr/>
      </w:pPr>
      <w:r/>
      <w:bookmarkStart w:id="78" w:name="_Toc25"/>
      <w:r>
        <w:t xml:space="preserve">4.1 Rastreabilidade horizontal</w:t>
      </w:r>
      <w:bookmarkStart w:id="32" w:name="_q9l9ia3mpger"/>
      <w:r/>
      <w:bookmarkEnd w:id="32"/>
      <w:r/>
      <w:bookmarkEnd w:id="7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279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287"/>
        <w:pBdr/>
        <w:spacing/>
        <w:ind/>
        <w:rPr/>
      </w:pPr>
      <w:r/>
      <w:bookmarkStart w:id="79" w:name="_Toc26"/>
      <w:r>
        <w:t xml:space="preserve">5 DIAGRAMAS E ILUSTRAÇÕES</w:t>
      </w:r>
      <w:bookmarkStart w:id="34" w:name="_3pj13dg2f456"/>
      <w:r/>
      <w:bookmarkStart w:id="35" w:name="_eh72w8brsviv"/>
      <w:r/>
      <w:bookmarkEnd w:id="34"/>
      <w:r/>
      <w:bookmarkEnd w:id="35"/>
      <w:r/>
      <w:bookmarkEnd w:id="79"/>
      <w:r/>
      <w:r/>
    </w:p>
    <w:p>
      <w:pPr>
        <w:pBdr/>
        <w:tabs>
          <w:tab w:val="left" w:leader="none" w:pos="5907"/>
        </w:tabs>
        <w:spacing/>
        <w:ind/>
        <w:jc w:val="left"/>
        <w:rPr/>
      </w:pPr>
      <w:r>
        <w:tab/>
      </w:r>
      <w:r/>
    </w:p>
    <w:p>
      <w:pPr>
        <w:pStyle w:val="1288"/>
        <w:pBdr/>
        <w:spacing/>
        <w:ind/>
        <w:rPr/>
      </w:pPr>
      <w:r/>
      <w:bookmarkStart w:id="80" w:name="_Toc27"/>
      <w:r>
        <w:t xml:space="preserve">5.1 Diagramas de Classe</w:t>
      </w:r>
      <w:bookmarkStart w:id="37" w:name="_h14klgdxpavt"/>
      <w:r/>
      <w:bookmarkEnd w:id="37"/>
      <w:r/>
      <w:bookmarkEnd w:id="8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89"/>
        <w:pBdr/>
        <w:spacing/>
        <w:ind/>
        <w:rPr>
          <w:color w:val="000000" w:themeColor="text1"/>
          <w:highlight w:val="none"/>
        </w:rPr>
      </w:pPr>
      <w:r/>
      <w:bookmarkStart w:id="81" w:name="_Toc28"/>
      <w:r>
        <w:rPr>
          <w:bCs/>
          <w:color w:val="000000" w:themeColor="text1"/>
        </w:rPr>
        <w:t xml:space="preserve">5.1.1 [DC001] Usuário</w:t>
      </w:r>
      <w:bookmarkEnd w:id="8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6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098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290"/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261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1104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9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261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104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9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261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104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98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1266"/>
        <w:pBdr/>
        <w:spacing/>
        <w:ind/>
        <w:rPr/>
      </w:pPr>
      <w:r/>
      <w:r/>
    </w:p>
    <w:p>
      <w:pPr>
        <w:pStyle w:val="1289"/>
        <w:pBdr/>
        <w:spacing/>
        <w:ind/>
        <w:rPr>
          <w:highlight w:val="none"/>
        </w:rPr>
      </w:pPr>
      <w:r>
        <w:t xml:space="preserve">5.1.2 [DC002] Empresa</w:t>
      </w:r>
      <w:r>
        <w:rPr>
          <w:highlight w:val="none"/>
        </w:rPr>
      </w:r>
      <w:r>
        <w:rPr>
          <w:highlight w:val="none"/>
        </w:rPr>
      </w:r>
    </w:p>
    <w:p>
      <w:pPr>
        <w:pStyle w:val="1266"/>
        <w:pBdr/>
        <w:spacing/>
        <w:ind/>
        <w:rPr/>
      </w:pPr>
      <w:r/>
      <w:r/>
    </w:p>
    <w:p>
      <w:pPr>
        <w:pStyle w:val="1266"/>
        <w:pBdr/>
        <w:spacing/>
        <w:ind w:firstLine="0" w:left="0"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14825" cy="71056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68503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314825" cy="7105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9.75pt;height:559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1098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2</w:t>
      </w:r>
      <w:r>
        <w:fldChar w:fldCharType="end"/>
        <w:t xml:space="preserve">: diagrama da classe Empresa</w:t>
      </w:r>
      <w:r/>
    </w:p>
    <w:p>
      <w:pPr>
        <w:pStyle w:val="1290"/>
        <w:pBdr/>
        <w:spacing/>
        <w:ind/>
        <w:rPr>
          <w:highlight w:val="none"/>
        </w:rPr>
      </w:pPr>
      <w:r>
        <w:rPr>
          <w:highlight w:val="none"/>
        </w:rPr>
        <w:t xml:space="preserve">5.1.2.1 Descrição</w:t>
      </w:r>
      <w:r>
        <w:rPr>
          <w:highlight w:val="none"/>
        </w:rPr>
      </w:r>
      <w:r>
        <w:rPr>
          <w:highlight w:val="none"/>
        </w:rPr>
      </w:r>
    </w:p>
    <w:p>
      <w:pPr>
        <w:pStyle w:val="110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1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Empresa</w:t>
      </w:r>
      <w:r>
        <w:rPr>
          <w:highlight w:val="none"/>
        </w:rPr>
        <w:t xml:space="preserve">: </w:t>
      </w:r>
      <w:r>
        <w:t xml:space="preserve">Classe que representa a empresa que irá utilizar o sistema, é composta pela classe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</w:p>
    <w:tbl>
      <w:tblPr>
        <w:tblStyle w:val="1104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Empresa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cnpj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Cadastro Nacional de Pessoa Física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inscricaoEstadual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Inscrição Estadual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rasaoSocial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Rasão Social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fantasia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fantasia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numero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Número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uf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 Federativa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UnidadeFederativa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nomePresidente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presidente da empresa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98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  <w:t xml:space="preserve">: atributos da classe Empresa</w:t>
      </w:r>
      <w:r/>
    </w:p>
    <w:p>
      <w:pPr>
        <w:pStyle w:val="1261"/>
        <w:numPr>
          <w:ilvl w:val="0"/>
          <w:numId w:val="133"/>
        </w:numPr>
        <w:pBdr/>
        <w:spacing/>
        <w:ind/>
        <w:rPr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UnidadeFederativa</w:t>
      </w:r>
      <w:r>
        <w:rPr>
          <w:highlight w:val="none"/>
        </w:rPr>
        <w:t xml:space="preserve">: </w:t>
      </w:r>
      <w:r>
        <w:t xml:space="preserve">Classe que representa as unidades federativas do Brasil, compõe a classe Empresa e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709"/>
        <w:rPr/>
      </w:pPr>
      <w:r/>
      <w:r/>
    </w:p>
    <w:tbl>
      <w:tblPr>
        <w:tblStyle w:val="1104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UnidadeFederativa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Acre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Alagoas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Amazonas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Amapá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Bahia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DF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Distrito Federal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Espírito Santo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Goiás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Maranhão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MG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Minas Gerais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 de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MT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PB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Paraíba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Pernambuco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Piauí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Paraná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RJ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de Janeiro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RN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Norte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Rondônia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Roraima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1499"/>
                <w:tab w:val="center" w:leader="none" w:pos="1499"/>
              </w:tabs>
              <w:spacing/>
              <w:ind/>
              <w:jc w:val="left"/>
              <w:rPr/>
            </w:pPr>
            <w:r>
              <w:tab/>
            </w: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SC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Santa Catarina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Sergipe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São Paulo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Tocantins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102"/>
        <w:pBdr/>
        <w:tabs>
          <w:tab w:val="left" w:leader="none" w:pos="8386"/>
        </w:tabs>
        <w:spacing/>
        <w:ind/>
        <w:jc w:val="left"/>
        <w:rPr/>
      </w:pPr>
      <w:r>
        <w:tab/>
      </w:r>
      <w:r/>
    </w:p>
    <w:p>
      <w:pPr>
        <w:pStyle w:val="1102"/>
        <w:pBdr/>
        <w:tabs>
          <w:tab w:val="left" w:leader="none" w:pos="8386"/>
        </w:tabs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/>
    </w:p>
    <w:p>
      <w:pPr>
        <w:pStyle w:val="1288"/>
        <w:pBdr/>
        <w:spacing/>
        <w:ind/>
        <w:rPr>
          <w:highlight w:val="none"/>
        </w:rPr>
      </w:pPr>
      <w:r/>
      <w:bookmarkStart w:id="82" w:name="_Toc29"/>
      <w:r>
        <w:t xml:space="preserve">5.2 Diagramas de Casos de Uso</w:t>
      </w:r>
      <w:bookmarkEnd w:id="8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289"/>
        <w:pBdr/>
        <w:spacing/>
        <w:ind/>
        <w:rPr/>
      </w:pPr>
      <w:r/>
      <w:bookmarkStart w:id="83" w:name="_Toc30"/>
      <w:r>
        <w:t xml:space="preserve">5.2.1 [DCU001] Login</w:t>
      </w:r>
      <w:bookmarkEnd w:id="83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098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diagrama de caso de uso Login </w:t>
      </w:r>
      <w:r/>
    </w:p>
    <w:p>
      <w:pPr>
        <w:pStyle w:val="1290"/>
        <w:pBdr/>
        <w:spacing/>
        <w:ind/>
        <w:rPr/>
      </w:pPr>
      <w:r>
        <w:t xml:space="preserve">5.2.1.1 Descrição</w:t>
      </w:r>
      <w:r/>
    </w:p>
    <w:p>
      <w:pPr>
        <w:pStyle w:val="1266"/>
        <w:pBdr/>
        <w:spacing/>
        <w:ind/>
        <w:rPr/>
      </w:pPr>
      <w:r>
        <w:t xml:space="preserve"> </w:t>
      </w:r>
      <w:r/>
    </w:p>
    <w:tbl>
      <w:tblPr>
        <w:tblStyle w:val="1104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266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6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66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6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66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6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66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66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6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26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266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6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66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88"/>
        <w:pBdr/>
        <w:spacing/>
        <w:ind/>
        <w:rPr/>
      </w:pPr>
      <w:r/>
      <w:bookmarkStart w:id="84" w:name="_Toc31"/>
      <w:r>
        <w:t xml:space="preserve">5.3 Diagrama de Sequência</w:t>
      </w:r>
      <w:bookmarkEnd w:id="84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289"/>
        <w:pBdr/>
        <w:spacing/>
        <w:ind/>
        <w:rPr/>
      </w:pPr>
      <w:r/>
      <w:bookmarkStart w:id="85" w:name="_Toc32"/>
      <w:r>
        <w:t xml:space="preserve">5.3.1 [DS001] Login</w:t>
      </w:r>
      <w:bookmarkEnd w:id="85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0pt;height:276.4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09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290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110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88"/>
        <w:pBdr/>
        <w:spacing/>
        <w:ind/>
        <w:rPr/>
      </w:pPr>
      <w:r/>
      <w:bookmarkStart w:id="86" w:name="_Toc33"/>
      <w:r>
        <w:t xml:space="preserve">5.4 Diagrama de Entidade e Relacionamento</w:t>
      </w:r>
      <w:bookmarkEnd w:id="86"/>
      <w:r/>
      <w:r/>
    </w:p>
    <w:p>
      <w:pPr>
        <w:pBdr/>
        <w:spacing/>
        <w:ind/>
        <w:jc w:val="left"/>
        <w:rPr/>
      </w:pPr>
      <w:r/>
      <w:r/>
    </w:p>
    <w:p>
      <w:pPr>
        <w:pStyle w:val="1289"/>
        <w:pBdr/>
        <w:spacing/>
        <w:ind/>
        <w:rPr/>
      </w:pPr>
      <w:r/>
      <w:bookmarkStart w:id="87" w:name="_Toc34"/>
      <w:r>
        <w:t xml:space="preserve">5.4.1 [DER001] Usuário</w:t>
      </w:r>
      <w:bookmarkEnd w:id="87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5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0.75pt;height:301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098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5</w:t>
        </w:r>
      </w:fldSimple>
      <w:r>
        <w:t xml:space="preserve">: diagrama de entidade e relacionamento Usuário</w:t>
      </w:r>
      <w:r/>
    </w:p>
    <w:p>
      <w:pPr>
        <w:pStyle w:val="1290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1104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7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7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7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7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7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7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72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72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287"/>
        <w:pBdr/>
        <w:spacing/>
        <w:ind/>
        <w:rPr>
          <w:highlight w:val="none"/>
        </w:rPr>
      </w:pPr>
      <w:r/>
      <w:bookmarkStart w:id="88" w:name="_Toc35"/>
      <w:r>
        <w:t xml:space="preserve">6 TESTES</w:t>
      </w:r>
      <w:bookmarkStart w:id="44" w:name="_2a7edkujdblr"/>
      <w:r/>
      <w:bookmarkStart w:id="45" w:name="_geb7vkhc67mt"/>
      <w:r/>
      <w:bookmarkEnd w:id="44"/>
      <w:r/>
      <w:bookmarkEnd w:id="45"/>
      <w:r/>
      <w:bookmarkEnd w:id="8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88"/>
        <w:pBdr/>
        <w:spacing/>
        <w:ind/>
        <w:rPr/>
      </w:pPr>
      <w:r/>
      <w:bookmarkStart w:id="89" w:name="_Toc36"/>
      <w:r>
        <w:t xml:space="preserve">6.1 Testes unitários</w:t>
      </w:r>
      <w:bookmarkStart w:id="47" w:name="_s093b8ppbzgd"/>
      <w:r/>
      <w:bookmarkEnd w:id="47"/>
      <w:r>
        <w:t xml:space="preserve"> back-end</w:t>
      </w:r>
      <w:bookmarkEnd w:id="8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89"/>
        <w:pBdr/>
        <w:spacing/>
        <w:ind/>
        <w:rPr>
          <w:color w:val="ff0000"/>
        </w:rPr>
      </w:pPr>
      <w:r/>
      <w:bookmarkStart w:id="90" w:name="_Toc37"/>
      <w:r>
        <w:t xml:space="preserve">6.1.1 </w:t>
      </w:r>
      <w:r>
        <w:rPr>
          <w:color w:val="000000" w:themeColor="text1"/>
        </w:rPr>
        <w:t xml:space="preserve">Usuário</w:t>
      </w:r>
      <w:bookmarkEnd w:id="9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290"/>
        <w:pBdr/>
        <w:spacing/>
        <w:ind/>
        <w:rPr>
          <w:highlight w:val="none"/>
          <w14:ligatures w14:val="none"/>
        </w:rPr>
      </w:pPr>
      <w:r>
        <w:t xml:space="preserve">6.1.1.1 [TU001.01] </w:t>
      </w:r>
      <w:r>
        <w:t xml:space="preserve">O sistema deve retornar um usuário quando o login existe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6.1.1.2 [TU001.02]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6.1.1.4 [TU001.04]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6.1.1.6 [TU001.06]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6.1.1.7 [TU001.07]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90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6.1.1.8 [TU001.08]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90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6.1.1.9 [TU001.09]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6.1.1.10 [TU001.10]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6.1.1.11 [TU001.11]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t xml:space="preserve">6.1.1.12 [TU001.12]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t xml:space="preserve">6.1.1.13 [TU001.13]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t xml:space="preserve">6.1.1.14 [TU001.14]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t xml:space="preserve">6.1.1.17 [TU001.17]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.1.20 [TU001.20]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.1.21 [TU001.21]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6.1.1.22 [TU001.22]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t xml:space="preserve">6.1.1.23 [TU001.23]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t xml:space="preserve">6.1.1.24 [TU001.24]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ff0000"/>
        </w:rPr>
      </w:pPr>
      <w:r>
        <w:t xml:space="preserve">6.1.1.25 [TU001.25]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6.1.1.26 [TU001.26]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ff0000"/>
        </w:rPr>
      </w:pPr>
      <w:r>
        <w:t xml:space="preserve">6.1.1.27 [TU001.27]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ff0000"/>
        </w:rPr>
      </w:pPr>
      <w:r>
        <w:t xml:space="preserve">6.1.1.28 [TU001.28]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ff0000"/>
        </w:rPr>
      </w:pPr>
      <w:r>
        <w:t xml:space="preserve">6.1.1.29 [TU001.29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ff0000"/>
        </w:rPr>
      </w:pPr>
      <w:r>
        <w:t xml:space="preserve">6.1.1.30 [TU001.30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ff0000"/>
        </w:rPr>
      </w:pPr>
      <w:r>
        <w:t xml:space="preserve">6.1.1.31 [TU001.31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ff0000"/>
        </w:rPr>
      </w:pPr>
      <w:r>
        <w:t xml:space="preserve">6.1.1.32 [TU001.32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ff0000"/>
        </w:rPr>
      </w:pPr>
      <w:r>
        <w:t xml:space="preserve">6.1.1.33 [TU001.33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b w:val="0"/>
          <w:bCs w:val="0"/>
          <w:color w:val="ff0000"/>
        </w:rPr>
      </w:pPr>
      <w:r>
        <w:t xml:space="preserve">6.1.1.35 [TU001.35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b w:val="0"/>
          <w:bCs w:val="0"/>
          <w:color w:val="ff0000"/>
        </w:rPr>
      </w:pPr>
      <w:r>
        <w:t xml:space="preserve">6.1.1.36 [TU001.36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b w:val="0"/>
          <w:bCs w:val="0"/>
          <w:color w:val="ff0000"/>
        </w:rPr>
      </w:pPr>
      <w:r>
        <w:t xml:space="preserve">6.1.1.38 [TU001.38</w:t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b w:val="0"/>
          <w:bCs w:val="0"/>
          <w:color w:val="ff0000"/>
        </w:rPr>
      </w:pPr>
      <w:r>
        <w:t xml:space="preserve">6.1.1.39 [TU001.39</w:t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b w:val="0"/>
          <w:bCs w:val="0"/>
          <w:color w:val="ff0000"/>
        </w:rPr>
      </w:pPr>
      <w:r>
        <w:t xml:space="preserve">6.1.1.40 [TU001.40</w:t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6.1.1.41 [TU001.41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status é inválido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6.1.1.42 [TU001.42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perfil é inválido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6.1.1.43 [TU001.43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6.1.1.44 [TU001.44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 usuário quando o ID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</w:t>
      </w:r>
      <w:r>
        <w:rPr>
          <w:color w:val="000000" w:themeColor="text1"/>
        </w:rPr>
        <w:t xml:space="preserve">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 e dados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campos ID e nome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6.1.1.45 [TU001.45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6.1.1.46 [TU001.46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uma página de usuários quando os filtros não são informados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Não informar filtros de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89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 Empresa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6.1.2.1 [TU002.01] O sistema deve retornar a empresa cadastrada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6.1.2.2 [TU002.02] O sistema deve cadastrar uma empresa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EmpresaModelDTO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Service passando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3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 w:left="709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6.1.2.3 [TU002.03] O sistema deve retornar a empresa cadastrada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Empresa cadastrada no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findFirst do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a empresa cadastrada.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a empresa não é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EmpresaModel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6.1.2.4 [TU002.04] O sistema deve atualizar uma empresa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Service.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atualização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update do Service passando o ID e o objeto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campos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criar ID"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Lex Corp",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Lex Corp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lex.corp@email.com",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"Lex Lutor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EmpresaModel com dados atualizados.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6.1.2.5 [TU002.05] O sistema deve cadastrar uma empresa quando os dados estão corretos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para cadastro da empresa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os dados válidos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um objeto EmpresaModel criado.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/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Objeto EmpresaModel não nulo.</w:t>
      </w:r>
      <w:r>
        <w:rPr>
          <w:color w:val="000000" w:themeColor="text1"/>
          <w:highlight w:val="none"/>
        </w:rPr>
      </w:r>
    </w:p>
    <w:p>
      <w:pPr>
        <w:pStyle w:val="1261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id não nulo.</w:t>
      </w:r>
      <w:r>
        <w:rPr>
          <w:color w:val="000000" w:themeColor="text1"/>
          <w:highlight w:val="none"/>
        </w:rPr>
      </w:r>
    </w:p>
    <w:p>
      <w:pPr>
        <w:pStyle w:val="1261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cnpj não nulo.</w:t>
      </w:r>
      <w:r>
        <w:rPr>
          <w:color w:val="000000" w:themeColor="text1"/>
          <w:highlight w:val="none"/>
        </w:rPr>
      </w:r>
    </w:p>
    <w:p>
      <w:pPr>
        <w:pStyle w:val="1261"/>
        <w:numPr>
          <w:ilvl w:val="0"/>
          <w:numId w:val="1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Atributo dtCriacao não nulo.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6.1.2.6 [TU002.06] O sistema não deve cadastrar uma empresa </w:t>
      </w:r>
      <w:r>
        <w:rPr>
          <w:color w:val="000000" w:themeColor="text1"/>
          <w:highlight w:val="none"/>
        </w:rPr>
        <w:t xml:space="preserve">quando o CNPJ é inválido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CNPJ da empresa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o CNPJ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1234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1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"CNPJ inválido".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6.1.2.7 [TU002.07] O sistema não deve cadastrar uma empresa </w:t>
      </w:r>
      <w:r>
        <w:rPr>
          <w:color w:val="000000" w:themeColor="text1"/>
          <w:highlight w:val="none"/>
        </w:rPr>
        <w:t xml:space="preserve">quando a Inscrição Estadual não é informada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  <w:highlight w:val="none"/>
        </w:rPr>
        <w:t xml:space="preserve">Inscrição Estadual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Inscrição Estadual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</w:r>
      <w:r>
        <w:rPr>
          <w:color w:val="000000" w:themeColor="text1"/>
        </w:rPr>
        <w:t xml:space="preserve">76427451000171</w:t>
      </w:r>
      <w:r/>
      <w:r>
        <w:rPr>
          <w:color w:val="000000" w:themeColor="text1"/>
        </w:rPr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1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</w:rPr>
        <w:t xml:space="preserve">Inscrição Estadual</w:t>
      </w:r>
      <w:r>
        <w:rPr>
          <w:color w:val="000000" w:themeColor="text1"/>
          <w:highlight w:val="none"/>
        </w:rPr>
        <w:t xml:space="preserve">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6.1.2.8 [TU002.08] O sistema não deve cadastrar uma empresa </w:t>
      </w:r>
      <w:r>
        <w:rPr>
          <w:color w:val="000000" w:themeColor="text1"/>
          <w:highlight w:val="none"/>
        </w:rPr>
        <w:t xml:space="preserve">quando a Razão Social não é informada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RF002.01, RN002.03.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uma empresa.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Razão Social</w:t>
      </w:r>
      <w:r>
        <w:rPr>
          <w:color w:val="000000" w:themeColor="text1"/>
          <w:highlight w:val="none"/>
        </w:rPr>
        <w:t xml:space="preserve"> não informada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Criar um objeto EmpresaModelDTO com a Razão Social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Fazer uma requisição HTTP POST no endpont "/empresas".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"cnpj": "</w:t>
      </w:r>
      <w:r>
        <w:rPr>
          <w:color w:val="000000" w:themeColor="text1"/>
        </w:rPr>
        <w:t xml:space="preserve">76427451000171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  <w:t xml:space="preserve">"inscricaoEstadual": "</w:t>
      </w:r>
      <w:r>
        <w:rPr>
          <w:color w:val="000000" w:themeColor="text1"/>
          <w:highlight w:val="none"/>
        </w:rPr>
        <w:t xml:space="preserve">131596235583</w:t>
      </w:r>
      <w:r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"rasaoSocial":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"fantasia": "</w:t>
      </w:r>
      <w:r>
        <w:rPr>
          <w:color w:val="000000" w:themeColor="text1"/>
          <w:highlight w:val="none"/>
        </w:rPr>
        <w:t xml:space="preserve">Wayne Enterprises",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"telefone": "11912345678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"email": "</w:t>
      </w:r>
      <w:r>
        <w:rPr>
          <w:color w:val="000000" w:themeColor="text1"/>
          <w:highlight w:val="none"/>
        </w:rPr>
        <w:t xml:space="preserve">waye.enterprises@email.com",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"cep": "01310930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"logradouro": "</w:t>
      </w:r>
      <w:r>
        <w:rPr>
          <w:color w:val="000000" w:themeColor="text1"/>
          <w:highlight w:val="none"/>
        </w:rPr>
        <w:t xml:space="preserve">Av. Paulista",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"numero": "1000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"complemento": "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"bairro": "Centro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"uf": "SP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"cpfPresidente": "</w:t>
      </w:r>
      <w:r>
        <w:rPr>
          <w:color w:val="000000" w:themeColor="text1"/>
          <w:highlight w:val="none"/>
        </w:rPr>
        <w:t xml:space="preserve">90434517038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"nomePresidente": "Bruce Wayne</w:t>
      </w:r>
      <w:r>
        <w:rPr>
          <w:color w:val="000000" w:themeColor="text1"/>
          <w:highlight w:val="none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"idUsuarioUltAlteracao": "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Asserções: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1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Status HTTP de retorno 422.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Mensagem de retorno "</w:t>
      </w:r>
      <w:r>
        <w:rPr>
          <w:color w:val="000000" w:themeColor="text1"/>
          <w:highlight w:val="none"/>
        </w:rPr>
        <w:t xml:space="preserve">Razão Social é obrigatória".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88"/>
        <w:pBdr/>
        <w:spacing/>
        <w:ind/>
        <w:rPr/>
      </w:pPr>
      <w:r/>
      <w:bookmarkStart w:id="91" w:name="_Toc38"/>
      <w:r>
        <w:t xml:space="preserve">6.2 Testes de integração back-end</w:t>
      </w:r>
      <w:bookmarkStart w:id="50" w:name="_dphyuw2e1f0q"/>
      <w:r/>
      <w:bookmarkEnd w:id="50"/>
      <w:r/>
      <w:bookmarkEnd w:id="91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Descrever os testes de integração com base nos requisitos funcionais e regras de negócio.</w:t>
      </w:r>
      <w:bookmarkStart w:id="51" w:name="_ruf0yua0decz"/>
      <w:r>
        <w:rPr>
          <w:color w:val="000000" w:themeColor="text1"/>
        </w:rPr>
      </w:r>
      <w:bookmarkEnd w:id="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89"/>
        <w:pBdr/>
        <w:spacing/>
        <w:ind/>
        <w:rPr>
          <w:color w:val="000000" w:themeColor="text1"/>
          <w:highlight w:val="none"/>
        </w:rPr>
      </w:pPr>
      <w:r/>
      <w:bookmarkStart w:id="92" w:name="_Toc39"/>
      <w:r>
        <w:rPr>
          <w:color w:val="000000" w:themeColor="text1"/>
          <w:highlight w:val="none"/>
        </w:rPr>
        <w:t xml:space="preserve">6.2.1 Usuário</w:t>
      </w:r>
      <w:bookmarkEnd w:id="9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 [TI001.01]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6.2.1.2 [TI001.02]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6.2.1.3 [TI001.03]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6.2.1.4 [TI001.04]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</w:t>
      </w:r>
      <w:r>
        <w:rPr>
          <w:color w:val="000000" w:themeColor="text1"/>
        </w:rPr>
        <w:t xml:space="preserve">UsuarioDTO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findById 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UsuarioModel.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ID do usuário criado é igual ao ID do usuário consultado.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6.2.1.5 [TI001.05] O sistema não deve retornar um usuário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 </w:t>
      </w:r>
      <w:r>
        <w:rPr>
          <w:color w:val="000000" w:themeColor="text1"/>
          <w:highlight w:val="none"/>
        </w:rPr>
        <w:t xml:space="preserve">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</w:t>
      </w:r>
      <w:r>
        <w:rPr>
          <w:color w:val="000000" w:themeColor="text1"/>
          <w:highlight w:val="none"/>
        </w:rPr>
        <w:t xml:space="preserve">.6</w:t>
      </w:r>
      <w:r>
        <w:rPr>
          <w:color w:val="000000" w:themeColor="text1"/>
          <w:highlight w:val="none"/>
        </w:rPr>
        <w:t xml:space="preserve"> [TI001.06] O sistema deve </w:t>
      </w:r>
      <w:r>
        <w:rPr>
          <w:color w:val="000000" w:themeColor="text1"/>
          <w:highlight w:val="none"/>
        </w:rPr>
        <w:t xml:space="preserve">retornar uma página de usuário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Objeto Pageable com índice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99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</w:t>
      </w:r>
      <w:r>
        <w:rPr>
          <w:color w:val="000000" w:themeColor="text1"/>
        </w:rPr>
        <w:t xml:space="preserve">Pageable com índice 0 e tamanho 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Specification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</w:t>
      </w:r>
      <w:r>
        <w:rPr>
          <w:color w:val="000000" w:themeColor="text1"/>
        </w:rPr>
        <w:t xml:space="preserve">findAll</w:t>
      </w:r>
      <w:r>
        <w:rPr>
          <w:color w:val="000000" w:themeColor="text1"/>
        </w:rPr>
        <w:t xml:space="preserve"> do serviço passando o </w:t>
      </w:r>
      <w:r>
        <w:rPr>
          <w:color w:val="000000" w:themeColor="text1"/>
        </w:rPr>
        <w:t xml:space="preserve">Pageable </w:t>
      </w:r>
      <w:r>
        <w:rPr>
          <w:color w:val="000000" w:themeColor="text1"/>
        </w:rPr>
        <w:t xml:space="preserve">e o Specification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um objeto Page do tipo UsuarioModel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</w:t>
      </w:r>
      <w:r>
        <w:rPr>
          <w:color w:val="000000" w:themeColor="text1"/>
        </w:rPr>
        <w:t xml:space="preserve">Page </w:t>
      </w:r>
      <w:r>
        <w:rPr>
          <w:color w:val="000000" w:themeColor="text1"/>
          <w:highlight w:val="none"/>
        </w:rPr>
        <w:t xml:space="preserve">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Page do tipo UsuarioModel</w:t>
      </w:r>
      <w:r>
        <w:rPr>
          <w:color w:val="000000" w:themeColor="text1"/>
        </w:rPr>
        <w:t xml:space="preserve">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6.2.1.7</w:t>
      </w:r>
      <w:r>
        <w:rPr>
          <w:color w:val="000000" w:themeColor="text1"/>
          <w:highlight w:val="none"/>
        </w:rPr>
        <w:t xml:space="preserve"> [TI001.07]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 HTTP.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retornados.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201, dados do usuário existentes.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6.2.1.8 [TI001.08]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existente para a atualização.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Validar os dados retornados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"id":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dados do usuário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6.2.1.9 [TI001.09]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para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1"/>
        <w:numPr>
          <w:ilvl w:val="0"/>
          <w:numId w:val="12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 retornado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6.2.1.10 [TI001.10]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6.2.1.11 [TI001.11]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6.2.1.12 [TI001.12] O sistema deve </w:t>
      </w:r>
      <w:r>
        <w:rPr>
          <w:color w:val="000000" w:themeColor="text1"/>
          <w:highlight w:val="none"/>
        </w:rPr>
        <w:t xml:space="preserve">retornar uma página de usuários do banco de dados ordenado por nome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Ordenação por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/usuarios?sort=nome,asc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1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1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a ordem dos nomes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ordem dos nomes : </w:t>
      </w:r>
      <w:r>
        <w:rPr>
          <w:color w:val="000000" w:themeColor="text1"/>
        </w:rPr>
        <w:t xml:space="preserve">Bruce Wayne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Clark Kent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Lex Luthor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Louis Lane</w:t>
      </w:r>
      <w:r>
        <w:rPr>
          <w:color w:val="000000" w:themeColor="text1"/>
        </w:rPr>
        <w:t xml:space="preserve"> e </w:t>
      </w:r>
      <w:r>
        <w:rPr>
          <w:color w:val="000000" w:themeColor="text1"/>
        </w:rPr>
        <w:t xml:space="preserve">Martha Wayne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6.2.1.13 [TI001.13]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1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1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90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6.2.1.14 [TI001.14]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comprador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numPr>
          <w:ilvl w:val="0"/>
          <w:numId w:val="12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/usuarios?status=ATIVO&amp;perfil=COMPRADOR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1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1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ATIVOS e perfil do usuário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88"/>
        <w:pBdr/>
        <w:spacing/>
        <w:ind/>
        <w:rPr/>
      </w:pPr>
      <w:r/>
      <w:bookmarkStart w:id="93" w:name="_Toc40"/>
      <w:r>
        <w:t xml:space="preserve">6.3 Testes de Performance</w:t>
      </w:r>
      <w:bookmarkStart w:id="53" w:name="_l7gi8yc86vp0"/>
      <w:r/>
      <w:bookmarkEnd w:id="53"/>
      <w:r/>
      <w:bookmarkEnd w:id="9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287"/>
        <w:pBdr/>
        <w:spacing/>
        <w:ind/>
        <w:rPr/>
      </w:pPr>
      <w:r/>
      <w:bookmarkStart w:id="94" w:name="_Toc41"/>
      <w:r>
        <w:t xml:space="preserve">7 PROTÓTIPOS DE TELAS</w:t>
      </w:r>
      <w:bookmarkEnd w:id="9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288"/>
        <w:pBdr/>
        <w:spacing/>
        <w:ind/>
        <w:rPr/>
      </w:pPr>
      <w:r/>
      <w:bookmarkStart w:id="95" w:name="_Toc42"/>
      <w:r>
        <w:t xml:space="preserve">7.1 Tela de Login</w:t>
      </w:r>
      <w:bookmarkEnd w:id="9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88"/>
        <w:pBdr/>
        <w:spacing/>
        <w:ind/>
        <w:rPr/>
      </w:pPr>
      <w:r/>
      <w:bookmarkStart w:id="96" w:name="_Toc43"/>
      <w:r>
        <w:t xml:space="preserve">7.2 Tela Inicial</w:t>
      </w:r>
      <w:bookmarkEnd w:id="9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88"/>
        <w:pBdr/>
        <w:spacing/>
        <w:ind/>
        <w:rPr/>
      </w:pPr>
      <w:r/>
      <w:bookmarkStart w:id="97" w:name="_Toc44"/>
      <w:r>
        <w:t xml:space="preserve">7.3 Menus</w:t>
      </w:r>
      <w:bookmarkEnd w:id="9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88"/>
        <w:pBdr/>
        <w:spacing/>
        <w:ind/>
        <w:rPr/>
      </w:pPr>
      <w:r/>
      <w:bookmarkStart w:id="98" w:name="_Toc45"/>
      <w:r>
        <w:t xml:space="preserve">7.4 Tela de Cadastro de usuário</w:t>
      </w:r>
      <w:bookmarkEnd w:id="9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280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43">
    <w:name w:val="Plain Table 1"/>
    <w:basedOn w:val="107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Plain Table 2"/>
    <w:basedOn w:val="107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Plain Table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Plain Table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Plain Table 5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Grid Table 1 Light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Grid Table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Grid Table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Grid Table 4"/>
    <w:basedOn w:val="10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Grid Table 5 Dark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Grid Table 6 Colorful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Grid Table 7 Colorful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1 Light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2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3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4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5 Dark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6 Colorful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st Table 7 Colorful"/>
    <w:basedOn w:val="10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062">
    <w:name w:val="Intense Emphasis"/>
    <w:basedOn w:val="10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063">
    <w:name w:val="Intense Reference"/>
    <w:basedOn w:val="10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64">
    <w:name w:val="Subtle Emphasis"/>
    <w:basedOn w:val="10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65">
    <w:name w:val="Subtle Reference"/>
    <w:basedOn w:val="10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66">
    <w:name w:val="Book Title"/>
    <w:basedOn w:val="107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67">
    <w:name w:val="TOC Heading"/>
    <w:uiPriority w:val="39"/>
    <w:unhideWhenUsed/>
    <w:pPr>
      <w:pBdr/>
      <w:spacing/>
      <w:ind/>
    </w:pPr>
  </w:style>
  <w:style w:type="paragraph" w:styleId="1068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1069">
    <w:name w:val="Heading 1"/>
    <w:basedOn w:val="1068"/>
    <w:next w:val="1068"/>
    <w:link w:val="1248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1070">
    <w:name w:val="Heading 2"/>
    <w:basedOn w:val="1068"/>
    <w:next w:val="1068"/>
    <w:link w:val="1249"/>
    <w:pPr>
      <w:keepNext w:val="true"/>
      <w:keepLines w:val="true"/>
      <w:pBdr/>
      <w:spacing/>
      <w:ind/>
      <w:outlineLvl w:val="1"/>
    </w:pPr>
    <w:rPr>
      <w:b/>
    </w:rPr>
  </w:style>
  <w:style w:type="paragraph" w:styleId="1071">
    <w:name w:val="Heading 3"/>
    <w:basedOn w:val="1068"/>
    <w:next w:val="1068"/>
    <w:link w:val="1250"/>
    <w:pPr>
      <w:keepNext w:val="true"/>
      <w:keepLines w:val="true"/>
      <w:pBdr/>
      <w:spacing/>
      <w:ind/>
      <w:outlineLvl w:val="2"/>
    </w:pPr>
    <w:rPr>
      <w:b/>
    </w:rPr>
  </w:style>
  <w:style w:type="paragraph" w:styleId="1072">
    <w:name w:val="Heading 4"/>
    <w:basedOn w:val="1068"/>
    <w:next w:val="1068"/>
    <w:link w:val="1251"/>
    <w:pPr>
      <w:keepNext w:val="true"/>
      <w:keepLines w:val="true"/>
      <w:pBdr/>
      <w:spacing/>
      <w:ind/>
      <w:outlineLvl w:val="3"/>
    </w:pPr>
    <w:rPr>
      <w:b/>
    </w:rPr>
  </w:style>
  <w:style w:type="paragraph" w:styleId="1073">
    <w:name w:val="Heading 5"/>
    <w:basedOn w:val="1068"/>
    <w:next w:val="1068"/>
    <w:link w:val="1252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1074">
    <w:name w:val="Heading 6"/>
    <w:basedOn w:val="1068"/>
    <w:next w:val="1068"/>
    <w:link w:val="1253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1075">
    <w:name w:val="Heading 7"/>
    <w:basedOn w:val="1068"/>
    <w:next w:val="1068"/>
    <w:link w:val="111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76">
    <w:name w:val="Heading 8"/>
    <w:basedOn w:val="1068"/>
    <w:next w:val="1068"/>
    <w:link w:val="111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77">
    <w:name w:val="Heading 9"/>
    <w:basedOn w:val="1068"/>
    <w:next w:val="1068"/>
    <w:link w:val="111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78" w:default="1">
    <w:name w:val="Default Paragraph Font"/>
    <w:uiPriority w:val="1"/>
    <w:semiHidden/>
    <w:unhideWhenUsed/>
    <w:pPr>
      <w:pBdr/>
      <w:spacing/>
      <w:ind/>
    </w:pPr>
  </w:style>
  <w:style w:type="table" w:styleId="107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80" w:default="1">
    <w:name w:val="No List"/>
    <w:uiPriority w:val="99"/>
    <w:semiHidden/>
    <w:unhideWhenUsed/>
    <w:pPr>
      <w:pBdr/>
      <w:spacing/>
      <w:ind/>
    </w:pPr>
  </w:style>
  <w:style w:type="character" w:styleId="1081">
    <w:name w:val="endnote reference"/>
    <w:basedOn w:val="1078"/>
    <w:uiPriority w:val="99"/>
    <w:semiHidden/>
    <w:unhideWhenUsed/>
    <w:pPr>
      <w:pBdr/>
      <w:spacing/>
      <w:ind/>
    </w:pPr>
    <w:rPr>
      <w:vertAlign w:val="superscript"/>
    </w:rPr>
  </w:style>
  <w:style w:type="character" w:styleId="1082">
    <w:name w:val="Strong"/>
    <w:basedOn w:val="1078"/>
    <w:uiPriority w:val="22"/>
    <w:qFormat/>
    <w:pPr>
      <w:pBdr/>
      <w:spacing/>
      <w:ind/>
    </w:pPr>
    <w:rPr>
      <w:b/>
      <w:bCs/>
    </w:rPr>
  </w:style>
  <w:style w:type="character" w:styleId="1083">
    <w:name w:val="FollowedHyperlink"/>
    <w:basedOn w:val="107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1084">
    <w:name w:val="Emphasis"/>
    <w:basedOn w:val="1078"/>
    <w:uiPriority w:val="20"/>
    <w:qFormat/>
    <w:pPr>
      <w:pBdr/>
      <w:spacing/>
      <w:ind/>
    </w:pPr>
    <w:rPr>
      <w:i/>
      <w:iCs/>
    </w:rPr>
  </w:style>
  <w:style w:type="character" w:styleId="1085">
    <w:name w:val="footnote reference"/>
    <w:basedOn w:val="1078"/>
    <w:uiPriority w:val="99"/>
    <w:semiHidden/>
    <w:unhideWhenUsed/>
    <w:pPr>
      <w:pBdr/>
      <w:spacing/>
      <w:ind/>
    </w:pPr>
    <w:rPr>
      <w:vertAlign w:val="superscript"/>
    </w:rPr>
  </w:style>
  <w:style w:type="character" w:styleId="1086">
    <w:name w:val="Hyperlink"/>
    <w:basedOn w:val="1078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87">
    <w:name w:val="toc 2"/>
    <w:basedOn w:val="1068"/>
    <w:next w:val="1068"/>
    <w:uiPriority w:val="39"/>
    <w:unhideWhenUsed/>
    <w:pPr>
      <w:pBdr/>
      <w:spacing w:after="57"/>
      <w:ind w:left="283"/>
    </w:pPr>
  </w:style>
  <w:style w:type="paragraph" w:styleId="1088">
    <w:name w:val="toc 9"/>
    <w:basedOn w:val="1068"/>
    <w:next w:val="1068"/>
    <w:uiPriority w:val="39"/>
    <w:unhideWhenUsed/>
    <w:pPr>
      <w:pBdr/>
      <w:spacing w:after="57"/>
      <w:ind w:left="2268"/>
    </w:pPr>
  </w:style>
  <w:style w:type="paragraph" w:styleId="1089">
    <w:name w:val="toc 6"/>
    <w:basedOn w:val="1068"/>
    <w:next w:val="1068"/>
    <w:uiPriority w:val="39"/>
    <w:unhideWhenUsed/>
    <w:pPr>
      <w:pBdr/>
      <w:spacing w:after="57"/>
      <w:ind w:left="1417"/>
    </w:pPr>
  </w:style>
  <w:style w:type="paragraph" w:styleId="1090">
    <w:name w:val="toc 5"/>
    <w:basedOn w:val="1068"/>
    <w:next w:val="1068"/>
    <w:uiPriority w:val="39"/>
    <w:unhideWhenUsed/>
    <w:pPr>
      <w:pBdr/>
      <w:spacing w:after="57"/>
      <w:ind w:left="1134"/>
    </w:pPr>
  </w:style>
  <w:style w:type="paragraph" w:styleId="1091">
    <w:name w:val="table of figures"/>
    <w:basedOn w:val="1068"/>
    <w:next w:val="1068"/>
    <w:uiPriority w:val="99"/>
    <w:unhideWhenUsed/>
    <w:pPr>
      <w:pBdr/>
      <w:spacing/>
      <w:ind/>
    </w:pPr>
  </w:style>
  <w:style w:type="paragraph" w:styleId="1092">
    <w:name w:val="Title"/>
    <w:basedOn w:val="1068"/>
    <w:next w:val="1068"/>
    <w:link w:val="1257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093">
    <w:name w:val="endnote text"/>
    <w:basedOn w:val="1068"/>
    <w:link w:val="11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94">
    <w:name w:val="toc 4"/>
    <w:basedOn w:val="1068"/>
    <w:next w:val="1068"/>
    <w:uiPriority w:val="39"/>
    <w:unhideWhenUsed/>
    <w:pPr>
      <w:pBdr/>
      <w:spacing w:after="57"/>
      <w:ind w:left="850"/>
    </w:pPr>
  </w:style>
  <w:style w:type="paragraph" w:styleId="1095">
    <w:name w:val="toc 8"/>
    <w:basedOn w:val="1068"/>
    <w:next w:val="1068"/>
    <w:uiPriority w:val="39"/>
    <w:unhideWhenUsed/>
    <w:pPr>
      <w:pBdr/>
      <w:spacing w:after="57"/>
      <w:ind w:left="1984"/>
    </w:pPr>
  </w:style>
  <w:style w:type="paragraph" w:styleId="1096">
    <w:name w:val="Header"/>
    <w:basedOn w:val="1068"/>
    <w:link w:val="111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97">
    <w:name w:val="Footer"/>
    <w:basedOn w:val="1068"/>
    <w:link w:val="111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98">
    <w:name w:val="Caption"/>
    <w:basedOn w:val="1068"/>
    <w:next w:val="106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99">
    <w:name w:val="toc 7"/>
    <w:basedOn w:val="1068"/>
    <w:next w:val="1068"/>
    <w:uiPriority w:val="39"/>
    <w:unhideWhenUsed/>
    <w:pPr>
      <w:pBdr/>
      <w:spacing w:after="57"/>
      <w:ind w:left="1701"/>
    </w:pPr>
  </w:style>
  <w:style w:type="paragraph" w:styleId="1100">
    <w:name w:val="toc 3"/>
    <w:basedOn w:val="1068"/>
    <w:next w:val="1068"/>
    <w:uiPriority w:val="39"/>
    <w:unhideWhenUsed/>
    <w:pPr>
      <w:pBdr/>
      <w:spacing w:after="57"/>
      <w:ind w:left="567"/>
    </w:pPr>
  </w:style>
  <w:style w:type="paragraph" w:styleId="1101">
    <w:name w:val="Subtitle"/>
    <w:basedOn w:val="1068"/>
    <w:next w:val="1068"/>
    <w:link w:val="1258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102">
    <w:name w:val="footnote text"/>
    <w:basedOn w:val="1068"/>
    <w:link w:val="11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103">
    <w:name w:val="toc 1"/>
    <w:basedOn w:val="1068"/>
    <w:next w:val="1068"/>
    <w:uiPriority w:val="39"/>
    <w:unhideWhenUsed/>
    <w:pPr>
      <w:pBdr/>
      <w:spacing w:after="57"/>
      <w:ind/>
    </w:pPr>
  </w:style>
  <w:style w:type="table" w:styleId="1104">
    <w:name w:val="Table Grid"/>
    <w:basedOn w:val="107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05" w:customStyle="1">
    <w:name w:val="Heading 1 Char"/>
    <w:basedOn w:val="1078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106" w:customStyle="1">
    <w:name w:val="Heading 2 Char"/>
    <w:basedOn w:val="1078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107" w:customStyle="1">
    <w:name w:val="Heading 3 Char"/>
    <w:basedOn w:val="1078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1108" w:customStyle="1">
    <w:name w:val="Heading 4 Char"/>
    <w:basedOn w:val="1078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1109" w:customStyle="1">
    <w:name w:val="Heading 5 Char"/>
    <w:basedOn w:val="1078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110" w:customStyle="1">
    <w:name w:val="Heading 6 Char"/>
    <w:basedOn w:val="107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111" w:customStyle="1">
    <w:name w:val="Heading 7 Char"/>
    <w:basedOn w:val="1078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112" w:customStyle="1">
    <w:name w:val="Heading 8 Char"/>
    <w:basedOn w:val="1078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113" w:customStyle="1">
    <w:name w:val="Heading 9 Char"/>
    <w:basedOn w:val="1078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114" w:customStyle="1">
    <w:name w:val="Title Char"/>
    <w:basedOn w:val="1078"/>
    <w:uiPriority w:val="10"/>
    <w:pPr>
      <w:pBdr/>
      <w:spacing/>
      <w:ind/>
    </w:pPr>
    <w:rPr>
      <w:sz w:val="48"/>
      <w:szCs w:val="48"/>
    </w:rPr>
  </w:style>
  <w:style w:type="character" w:styleId="1115" w:customStyle="1">
    <w:name w:val="Subtitle Char"/>
    <w:basedOn w:val="1078"/>
    <w:uiPriority w:val="11"/>
    <w:pPr>
      <w:pBdr/>
      <w:spacing/>
      <w:ind/>
    </w:pPr>
    <w:rPr>
      <w:sz w:val="24"/>
      <w:szCs w:val="24"/>
    </w:rPr>
  </w:style>
  <w:style w:type="character" w:styleId="1116" w:customStyle="1">
    <w:name w:val="Quote Char"/>
    <w:uiPriority w:val="29"/>
    <w:pPr>
      <w:pBdr/>
      <w:spacing/>
      <w:ind/>
    </w:pPr>
    <w:rPr>
      <w:i/>
    </w:rPr>
  </w:style>
  <w:style w:type="character" w:styleId="1117" w:customStyle="1">
    <w:name w:val="Intense Quote Char"/>
    <w:uiPriority w:val="30"/>
    <w:pPr>
      <w:pBdr/>
      <w:spacing/>
      <w:ind/>
    </w:pPr>
    <w:rPr>
      <w:i/>
    </w:rPr>
  </w:style>
  <w:style w:type="character" w:styleId="1118" w:customStyle="1">
    <w:name w:val="Header Char"/>
    <w:basedOn w:val="1078"/>
    <w:uiPriority w:val="99"/>
    <w:pPr>
      <w:pBdr/>
      <w:spacing/>
      <w:ind/>
    </w:pPr>
  </w:style>
  <w:style w:type="character" w:styleId="1119" w:customStyle="1">
    <w:name w:val="Footer Char"/>
    <w:basedOn w:val="1078"/>
    <w:uiPriority w:val="99"/>
    <w:pPr>
      <w:pBdr/>
      <w:spacing/>
      <w:ind/>
    </w:pPr>
  </w:style>
  <w:style w:type="character" w:styleId="1120" w:customStyle="1">
    <w:name w:val="Footnote Text Char"/>
    <w:uiPriority w:val="99"/>
    <w:pPr>
      <w:pBdr/>
      <w:spacing/>
      <w:ind/>
    </w:pPr>
    <w:rPr>
      <w:sz w:val="18"/>
    </w:rPr>
  </w:style>
  <w:style w:type="character" w:styleId="1121" w:customStyle="1">
    <w:name w:val="Endnote Text Char"/>
    <w:uiPriority w:val="99"/>
    <w:pPr>
      <w:pBdr/>
      <w:spacing/>
      <w:ind/>
    </w:pPr>
    <w:rPr>
      <w:sz w:val="20"/>
    </w:rPr>
  </w:style>
  <w:style w:type="character" w:styleId="1122" w:customStyle="1">
    <w:name w:val="Caption Char"/>
    <w:uiPriority w:val="99"/>
    <w:pPr>
      <w:pBdr/>
      <w:spacing/>
      <w:ind/>
    </w:pPr>
  </w:style>
  <w:style w:type="table" w:styleId="1123" w:customStyle="1">
    <w:name w:val="Table Grid Light"/>
    <w:basedOn w:val="107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Simples Tabela 11"/>
    <w:basedOn w:val="107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Simples Tabela 21"/>
    <w:basedOn w:val="107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Simples Tabela 31"/>
    <w:basedOn w:val="107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Tabela Simples 41"/>
    <w:basedOn w:val="107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Tabela Simples 51"/>
    <w:basedOn w:val="107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Tabela de Grade 1 Clara1"/>
    <w:basedOn w:val="1079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Grid Table 1 Light - Accent 1"/>
    <w:basedOn w:val="107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Grid Table 1 Light - Accent 2"/>
    <w:basedOn w:val="107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Grid Table 1 Light - Accent 3"/>
    <w:basedOn w:val="107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Grid Table 1 Light - Accent 4"/>
    <w:basedOn w:val="107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Grid Table 1 Light - Accent 5"/>
    <w:basedOn w:val="107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Grid Table 1 Light - Accent 6"/>
    <w:basedOn w:val="107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Tabela de Grade 21"/>
    <w:basedOn w:val="107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Grid Table 2 - Accent 1"/>
    <w:basedOn w:val="107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Grid Table 2 - Accent 2"/>
    <w:basedOn w:val="107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Grid Table 2 - Accent 3"/>
    <w:basedOn w:val="107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Grid Table 2 - Accent 4"/>
    <w:basedOn w:val="107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Grid Table 2 - Accent 5"/>
    <w:basedOn w:val="107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 w:customStyle="1">
    <w:name w:val="Grid Table 2 - Accent 6"/>
    <w:basedOn w:val="107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Tabela de Grade 31"/>
    <w:basedOn w:val="107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Grid Table 3 - Accent 1"/>
    <w:basedOn w:val="107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Grid Table 3 - Accent 2"/>
    <w:basedOn w:val="107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 w:customStyle="1">
    <w:name w:val="Grid Table 3 - Accent 3"/>
    <w:basedOn w:val="107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 w:customStyle="1">
    <w:name w:val="Grid Table 3 - Accent 4"/>
    <w:basedOn w:val="107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 w:customStyle="1">
    <w:name w:val="Grid Table 3 - Accent 5"/>
    <w:basedOn w:val="107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 w:customStyle="1">
    <w:name w:val="Grid Table 3 - Accent 6"/>
    <w:basedOn w:val="107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 w:customStyle="1">
    <w:name w:val="Tabela de Grade 41"/>
    <w:basedOn w:val="1079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 w:customStyle="1">
    <w:name w:val="Grid Table 4 - Accent 1"/>
    <w:basedOn w:val="1079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 w:customStyle="1">
    <w:name w:val="Grid Table 4 - Accent 2"/>
    <w:basedOn w:val="1079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 w:customStyle="1">
    <w:name w:val="Grid Table 4 - Accent 3"/>
    <w:basedOn w:val="1079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 w:customStyle="1">
    <w:name w:val="Grid Table 4 - Accent 4"/>
    <w:basedOn w:val="1079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 w:customStyle="1">
    <w:name w:val="Grid Table 4 - Accent 5"/>
    <w:basedOn w:val="1079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 w:customStyle="1">
    <w:name w:val="Grid Table 4 - Accent 6"/>
    <w:basedOn w:val="1079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 w:customStyle="1">
    <w:name w:val="Tabela de Grade 5 Escura1"/>
    <w:basedOn w:val="107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 w:customStyle="1">
    <w:name w:val="Grid Table 5 Dark- Accent 1"/>
    <w:basedOn w:val="107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 w:customStyle="1">
    <w:name w:val="Grid Table 5 Dark - Accent 2"/>
    <w:basedOn w:val="107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 w:customStyle="1">
    <w:name w:val="Grid Table 5 Dark - Accent 3"/>
    <w:basedOn w:val="107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 w:customStyle="1">
    <w:name w:val="Grid Table 5 Dark- Accent 4"/>
    <w:basedOn w:val="107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 w:customStyle="1">
    <w:name w:val="Grid Table 5 Dark - Accent 5"/>
    <w:basedOn w:val="107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 w:customStyle="1">
    <w:name w:val="Grid Table 5 Dark - Accent 6"/>
    <w:basedOn w:val="107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 w:customStyle="1">
    <w:name w:val="Tabela de Grade 6 Colorida1"/>
    <w:basedOn w:val="1079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 w:customStyle="1">
    <w:name w:val="Grid Table 6 Colorful - Accent 1"/>
    <w:basedOn w:val="1079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 w:customStyle="1">
    <w:name w:val="Grid Table 6 Colorful - Accent 2"/>
    <w:basedOn w:val="107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 w:customStyle="1">
    <w:name w:val="Grid Table 6 Colorful - Accent 3"/>
    <w:basedOn w:val="1079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 w:customStyle="1">
    <w:name w:val="Grid Table 6 Colorful - Accent 4"/>
    <w:basedOn w:val="107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 w:customStyle="1">
    <w:name w:val="Grid Table 6 Colorful - Accent 5"/>
    <w:basedOn w:val="1079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 w:customStyle="1">
    <w:name w:val="Grid Table 6 Colorful - Accent 6"/>
    <w:basedOn w:val="1079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 w:customStyle="1">
    <w:name w:val="Tabela de Grade 7 Colorida1"/>
    <w:basedOn w:val="1079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 w:customStyle="1">
    <w:name w:val="Grid Table 7 Colorful - Accent 1"/>
    <w:basedOn w:val="1079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 w:customStyle="1">
    <w:name w:val="Grid Table 7 Colorful - Accent 2"/>
    <w:basedOn w:val="1079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 w:customStyle="1">
    <w:name w:val="Grid Table 7 Colorful - Accent 3"/>
    <w:basedOn w:val="1079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 w:customStyle="1">
    <w:name w:val="Grid Table 7 Colorful - Accent 4"/>
    <w:basedOn w:val="1079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 w:customStyle="1">
    <w:name w:val="Grid Table 7 Colorful - Accent 5"/>
    <w:basedOn w:val="1079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 w:customStyle="1">
    <w:name w:val="Grid Table 7 Colorful - Accent 6"/>
    <w:basedOn w:val="1079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 w:customStyle="1">
    <w:name w:val="Tabela de Lista 1 Clara1"/>
    <w:basedOn w:val="107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 w:customStyle="1">
    <w:name w:val="List Table 1 Light - Accent 1"/>
    <w:basedOn w:val="107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 w:customStyle="1">
    <w:name w:val="List Table 1 Light - Accent 2"/>
    <w:basedOn w:val="107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 w:customStyle="1">
    <w:name w:val="List Table 1 Light - Accent 3"/>
    <w:basedOn w:val="107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 w:customStyle="1">
    <w:name w:val="List Table 1 Light - Accent 4"/>
    <w:basedOn w:val="107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 w:customStyle="1">
    <w:name w:val="List Table 1 Light - Accent 5"/>
    <w:basedOn w:val="107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 w:customStyle="1">
    <w:name w:val="List Table 1 Light - Accent 6"/>
    <w:basedOn w:val="107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 w:customStyle="1">
    <w:name w:val="Tabela de Lista 21"/>
    <w:basedOn w:val="1079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 w:customStyle="1">
    <w:name w:val="List Table 2 - Accent 1"/>
    <w:basedOn w:val="1079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 w:customStyle="1">
    <w:name w:val="List Table 2 - Accent 2"/>
    <w:basedOn w:val="1079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 w:customStyle="1">
    <w:name w:val="List Table 2 - Accent 3"/>
    <w:basedOn w:val="1079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 w:customStyle="1">
    <w:name w:val="List Table 2 - Accent 4"/>
    <w:basedOn w:val="1079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 w:customStyle="1">
    <w:name w:val="List Table 2 - Accent 5"/>
    <w:basedOn w:val="1079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 w:customStyle="1">
    <w:name w:val="List Table 2 - Accent 6"/>
    <w:basedOn w:val="1079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 w:customStyle="1">
    <w:name w:val="Tabela de Lista 31"/>
    <w:basedOn w:val="107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 w:customStyle="1">
    <w:name w:val="List Table 3 - Accent 1"/>
    <w:basedOn w:val="1079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 w:customStyle="1">
    <w:name w:val="List Table 3 - Accent 2"/>
    <w:basedOn w:val="107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 w:customStyle="1">
    <w:name w:val="List Table 3 - Accent 3"/>
    <w:basedOn w:val="1079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 w:customStyle="1">
    <w:name w:val="List Table 3 - Accent 4"/>
    <w:basedOn w:val="107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 w:customStyle="1">
    <w:name w:val="List Table 3 - Accent 5"/>
    <w:basedOn w:val="1079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 w:customStyle="1">
    <w:name w:val="List Table 3 - Accent 6"/>
    <w:basedOn w:val="1079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 w:customStyle="1">
    <w:name w:val="Tabela de Lista 41"/>
    <w:basedOn w:val="107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 w:customStyle="1">
    <w:name w:val="List Table 4 - Accent 1"/>
    <w:basedOn w:val="1079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 w:customStyle="1">
    <w:name w:val="List Table 4 - Accent 2"/>
    <w:basedOn w:val="1079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 w:customStyle="1">
    <w:name w:val="List Table 4 - Accent 3"/>
    <w:basedOn w:val="1079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 w:customStyle="1">
    <w:name w:val="List Table 4 - Accent 4"/>
    <w:basedOn w:val="1079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 w:customStyle="1">
    <w:name w:val="List Table 4 - Accent 5"/>
    <w:basedOn w:val="1079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 w:customStyle="1">
    <w:name w:val="List Table 4 - Accent 6"/>
    <w:basedOn w:val="1079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 w:customStyle="1">
    <w:name w:val="Tabela de Lista 5 Escura1"/>
    <w:basedOn w:val="1079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 w:customStyle="1">
    <w:name w:val="List Table 5 Dark - Accent 1"/>
    <w:basedOn w:val="1079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 w:customStyle="1">
    <w:name w:val="List Table 5 Dark - Accent 2"/>
    <w:basedOn w:val="1079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 w:customStyle="1">
    <w:name w:val="List Table 5 Dark - Accent 3"/>
    <w:basedOn w:val="1079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 w:customStyle="1">
    <w:name w:val="List Table 5 Dark - Accent 4"/>
    <w:basedOn w:val="1079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 w:customStyle="1">
    <w:name w:val="List Table 5 Dark - Accent 5"/>
    <w:basedOn w:val="1079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 w:customStyle="1">
    <w:name w:val="List Table 5 Dark - Accent 6"/>
    <w:basedOn w:val="1079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 w:customStyle="1">
    <w:name w:val="Tabela de Lista 6 Colorida1"/>
    <w:basedOn w:val="1079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 w:customStyle="1">
    <w:name w:val="List Table 6 Colorful - Accent 1"/>
    <w:basedOn w:val="1079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 w:customStyle="1">
    <w:name w:val="List Table 6 Colorful - Accent 2"/>
    <w:basedOn w:val="1079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 w:customStyle="1">
    <w:name w:val="List Table 6 Colorful - Accent 3"/>
    <w:basedOn w:val="1079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 w:customStyle="1">
    <w:name w:val="List Table 6 Colorful - Accent 4"/>
    <w:basedOn w:val="1079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 w:customStyle="1">
    <w:name w:val="List Table 6 Colorful - Accent 5"/>
    <w:basedOn w:val="1079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 w:customStyle="1">
    <w:name w:val="List Table 6 Colorful - Accent 6"/>
    <w:basedOn w:val="1079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 w:customStyle="1">
    <w:name w:val="Tabela de Lista 7 Colorida1"/>
    <w:basedOn w:val="1079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 w:customStyle="1">
    <w:name w:val="List Table 7 Colorful - Accent 1"/>
    <w:basedOn w:val="1079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 w:customStyle="1">
    <w:name w:val="List Table 7 Colorful - Accent 2"/>
    <w:basedOn w:val="1079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 w:customStyle="1">
    <w:name w:val="List Table 7 Colorful - Accent 3"/>
    <w:basedOn w:val="1079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 w:customStyle="1">
    <w:name w:val="List Table 7 Colorful - Accent 4"/>
    <w:basedOn w:val="1079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 w:customStyle="1">
    <w:name w:val="List Table 7 Colorful - Accent 5"/>
    <w:basedOn w:val="1079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 w:customStyle="1">
    <w:name w:val="List Table 7 Colorful - Accent 6"/>
    <w:basedOn w:val="1079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 w:customStyle="1">
    <w:name w:val="Lined - Accent"/>
    <w:basedOn w:val="107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 w:customStyle="1">
    <w:name w:val="Lined - Accent 1"/>
    <w:basedOn w:val="107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 w:customStyle="1">
    <w:name w:val="Lined - Accent 2"/>
    <w:basedOn w:val="107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 w:customStyle="1">
    <w:name w:val="Lined - Accent 3"/>
    <w:basedOn w:val="107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 w:customStyle="1">
    <w:name w:val="Lined - Accent 4"/>
    <w:basedOn w:val="107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 w:customStyle="1">
    <w:name w:val="Lined - Accent 5"/>
    <w:basedOn w:val="107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 w:customStyle="1">
    <w:name w:val="Lined - Accent 6"/>
    <w:basedOn w:val="107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 w:customStyle="1">
    <w:name w:val="Bordered &amp; Lined - Accent"/>
    <w:basedOn w:val="1079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 w:customStyle="1">
    <w:name w:val="Bordered &amp; Lined - Accent 1"/>
    <w:basedOn w:val="1079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 w:customStyle="1">
    <w:name w:val="Bordered &amp; Lined - Accent 2"/>
    <w:basedOn w:val="1079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 w:customStyle="1">
    <w:name w:val="Bordered &amp; Lined - Accent 3"/>
    <w:basedOn w:val="1079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 w:customStyle="1">
    <w:name w:val="Bordered &amp; Lined - Accent 4"/>
    <w:basedOn w:val="1079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 w:customStyle="1">
    <w:name w:val="Bordered &amp; Lined - Accent 5"/>
    <w:basedOn w:val="1079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 w:customStyle="1">
    <w:name w:val="Bordered &amp; Lined - Accent 6"/>
    <w:basedOn w:val="1079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 w:customStyle="1">
    <w:name w:val="Bordered"/>
    <w:basedOn w:val="1079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 w:customStyle="1">
    <w:name w:val="Bordered - Accent 1"/>
    <w:basedOn w:val="107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 w:customStyle="1">
    <w:name w:val="Bordered - Accent 2"/>
    <w:basedOn w:val="107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 w:customStyle="1">
    <w:name w:val="Bordered - Accent 3"/>
    <w:basedOn w:val="107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 w:customStyle="1">
    <w:name w:val="Bordered - Accent 4"/>
    <w:basedOn w:val="107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 w:customStyle="1">
    <w:name w:val="Bordered - Accent 5"/>
    <w:basedOn w:val="107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 w:customStyle="1">
    <w:name w:val="Bordered - Accent 6"/>
    <w:basedOn w:val="107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48" w:customStyle="1">
    <w:name w:val="Título 1 Char"/>
    <w:link w:val="1069"/>
    <w:uiPriority w:val="9"/>
    <w:pPr>
      <w:pBdr/>
      <w:spacing/>
      <w:ind/>
    </w:pPr>
  </w:style>
  <w:style w:type="character" w:styleId="1249" w:customStyle="1">
    <w:name w:val="Título 2 Char"/>
    <w:link w:val="1070"/>
    <w:uiPriority w:val="9"/>
    <w:pPr>
      <w:pBdr/>
      <w:spacing/>
      <w:ind/>
    </w:pPr>
  </w:style>
  <w:style w:type="character" w:styleId="1250" w:customStyle="1">
    <w:name w:val="Título 3 Char"/>
    <w:link w:val="1071"/>
    <w:uiPriority w:val="9"/>
    <w:pPr>
      <w:pBdr/>
      <w:spacing/>
      <w:ind/>
    </w:pPr>
  </w:style>
  <w:style w:type="character" w:styleId="1251" w:customStyle="1">
    <w:name w:val="Título 4 Char"/>
    <w:link w:val="1072"/>
    <w:uiPriority w:val="9"/>
    <w:pPr>
      <w:pBdr/>
      <w:spacing/>
      <w:ind/>
    </w:pPr>
  </w:style>
  <w:style w:type="character" w:styleId="1252" w:customStyle="1">
    <w:name w:val="Título 5 Char"/>
    <w:basedOn w:val="1078"/>
    <w:link w:val="107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253" w:customStyle="1">
    <w:name w:val="Título 6 Char"/>
    <w:basedOn w:val="1078"/>
    <w:link w:val="107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54" w:customStyle="1">
    <w:name w:val="Título 7 Char"/>
    <w:basedOn w:val="1078"/>
    <w:link w:val="107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55" w:customStyle="1">
    <w:name w:val="Título 8 Char"/>
    <w:basedOn w:val="1078"/>
    <w:link w:val="1076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256" w:customStyle="1">
    <w:name w:val="Título 9 Char"/>
    <w:basedOn w:val="1078"/>
    <w:link w:val="1077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257" w:customStyle="1">
    <w:name w:val="Título Char"/>
    <w:basedOn w:val="1078"/>
    <w:link w:val="109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258" w:customStyle="1">
    <w:name w:val="Subtítulo Char"/>
    <w:basedOn w:val="1078"/>
    <w:link w:val="11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59">
    <w:name w:val="Quote"/>
    <w:basedOn w:val="1068"/>
    <w:next w:val="1068"/>
    <w:link w:val="11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60" w:customStyle="1">
    <w:name w:val="Citação Char"/>
    <w:basedOn w:val="1078"/>
    <w:link w:val="125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261">
    <w:name w:val="List Paragraph"/>
    <w:basedOn w:val="1068"/>
    <w:uiPriority w:val="34"/>
    <w:qFormat/>
    <w:pPr>
      <w:pBdr/>
      <w:spacing/>
      <w:ind w:left="720"/>
      <w:contextualSpacing w:val="true"/>
    </w:pPr>
  </w:style>
  <w:style w:type="character" w:styleId="1262" w:customStyle="1">
    <w:name w:val="Ênfase Intensa1"/>
    <w:basedOn w:val="1078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263">
    <w:name w:val="Intense Quote"/>
    <w:basedOn w:val="1068"/>
    <w:next w:val="1068"/>
    <w:link w:val="1117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64" w:customStyle="1">
    <w:name w:val="Citação Intensa Char"/>
    <w:basedOn w:val="1078"/>
    <w:link w:val="1263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265" w:customStyle="1">
    <w:name w:val="Referência Intensa1"/>
    <w:basedOn w:val="1078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266">
    <w:name w:val="No Spacing"/>
    <w:basedOn w:val="1068"/>
    <w:uiPriority w:val="1"/>
    <w:qFormat/>
    <w:pPr>
      <w:pBdr/>
      <w:spacing w:after="0" w:line="240" w:lineRule="auto"/>
      <w:ind/>
    </w:pPr>
  </w:style>
  <w:style w:type="character" w:styleId="1267" w:customStyle="1">
    <w:name w:val="Ênfase Sutil1"/>
    <w:basedOn w:val="10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68" w:customStyle="1">
    <w:name w:val="Referência Sutil1"/>
    <w:basedOn w:val="1078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269" w:customStyle="1">
    <w:name w:val="Título do Livro1"/>
    <w:basedOn w:val="107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70" w:customStyle="1">
    <w:name w:val="Cabeçalho Char"/>
    <w:basedOn w:val="1078"/>
    <w:link w:val="1096"/>
    <w:uiPriority w:val="99"/>
    <w:pPr>
      <w:pBdr/>
      <w:spacing/>
      <w:ind/>
    </w:pPr>
  </w:style>
  <w:style w:type="character" w:styleId="1271" w:customStyle="1">
    <w:name w:val="Rodapé Char"/>
    <w:basedOn w:val="1078"/>
    <w:link w:val="1097"/>
    <w:uiPriority w:val="99"/>
    <w:pPr>
      <w:pBdr/>
      <w:spacing/>
      <w:ind/>
    </w:pPr>
  </w:style>
  <w:style w:type="character" w:styleId="1272" w:customStyle="1">
    <w:name w:val="Texto de nota de rodapé Char"/>
    <w:basedOn w:val="1078"/>
    <w:link w:val="1102"/>
    <w:uiPriority w:val="99"/>
    <w:semiHidden/>
    <w:pPr>
      <w:pBdr/>
      <w:spacing/>
      <w:ind/>
    </w:pPr>
    <w:rPr>
      <w:sz w:val="20"/>
      <w:szCs w:val="20"/>
    </w:rPr>
  </w:style>
  <w:style w:type="character" w:styleId="1273" w:customStyle="1">
    <w:name w:val="Texto de nota de fim Char"/>
    <w:basedOn w:val="1078"/>
    <w:link w:val="1093"/>
    <w:uiPriority w:val="99"/>
    <w:semiHidden/>
    <w:pPr>
      <w:pBdr/>
      <w:spacing/>
      <w:ind/>
    </w:pPr>
    <w:rPr>
      <w:sz w:val="20"/>
      <w:szCs w:val="20"/>
    </w:rPr>
  </w:style>
  <w:style w:type="paragraph" w:styleId="1274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275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6" w:customStyle="1">
    <w:name w:val="StGen0"/>
    <w:basedOn w:val="127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7" w:customStyle="1">
    <w:name w:val="StGen1"/>
    <w:basedOn w:val="127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8" w:customStyle="1">
    <w:name w:val="StGen2"/>
    <w:basedOn w:val="127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9" w:customStyle="1">
    <w:name w:val="StGen3"/>
    <w:basedOn w:val="127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0" w:customStyle="1">
    <w:name w:val="StGen4"/>
    <w:basedOn w:val="1275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81" w:customStyle="1">
    <w:name w:val="Título 1_character"/>
    <w:link w:val="1287"/>
    <w:pPr>
      <w:pBdr/>
      <w:spacing/>
      <w:ind/>
    </w:pPr>
  </w:style>
  <w:style w:type="character" w:styleId="1282" w:customStyle="1">
    <w:name w:val="Título 2_character"/>
    <w:link w:val="1288"/>
    <w:pPr>
      <w:pBdr/>
      <w:spacing/>
      <w:ind/>
    </w:pPr>
  </w:style>
  <w:style w:type="character" w:styleId="1283" w:customStyle="1">
    <w:name w:val="Título 3_character"/>
    <w:link w:val="1289"/>
    <w:pPr>
      <w:pBdr/>
      <w:spacing/>
      <w:ind/>
    </w:pPr>
  </w:style>
  <w:style w:type="character" w:styleId="1284" w:customStyle="1">
    <w:name w:val="Título 4_character"/>
    <w:link w:val="1290"/>
    <w:pPr>
      <w:pBdr/>
      <w:spacing/>
      <w:ind/>
    </w:pPr>
  </w:style>
  <w:style w:type="character" w:styleId="1285" w:customStyle="1">
    <w:name w:val="Cabeçalho 4_character"/>
    <w:link w:val="1286"/>
    <w:pPr>
      <w:pBdr/>
      <w:spacing/>
      <w:ind/>
    </w:pPr>
  </w:style>
  <w:style w:type="paragraph" w:styleId="1286" w:customStyle="1">
    <w:name w:val="Cabeçalho 4"/>
    <w:link w:val="1285"/>
    <w:qFormat/>
    <w:pPr>
      <w:pBdr/>
      <w:spacing w:line="240" w:lineRule="auto"/>
      <w:ind/>
    </w:pPr>
  </w:style>
  <w:style w:type="paragraph" w:styleId="1287" w:customStyle="1">
    <w:name w:val="Título 1"/>
    <w:basedOn w:val="1069"/>
    <w:link w:val="1281"/>
    <w:qFormat/>
    <w:pPr>
      <w:pBdr/>
      <w:spacing w:line="240" w:lineRule="auto"/>
      <w:ind/>
    </w:pPr>
  </w:style>
  <w:style w:type="paragraph" w:styleId="1288" w:customStyle="1">
    <w:name w:val="Título 2"/>
    <w:basedOn w:val="1070"/>
    <w:link w:val="1282"/>
    <w:qFormat/>
    <w:pPr>
      <w:pBdr/>
      <w:spacing/>
      <w:ind/>
    </w:pPr>
  </w:style>
  <w:style w:type="paragraph" w:styleId="1289" w:customStyle="1">
    <w:name w:val="Título 3"/>
    <w:basedOn w:val="1071"/>
    <w:link w:val="1283"/>
    <w:qFormat/>
    <w:pPr>
      <w:pBdr/>
      <w:spacing/>
      <w:ind/>
    </w:pPr>
  </w:style>
  <w:style w:type="paragraph" w:styleId="1290" w:customStyle="1">
    <w:name w:val="Título 4"/>
    <w:basedOn w:val="1286"/>
    <w:link w:val="1284"/>
    <w:qFormat/>
    <w:pPr>
      <w:pBdr/>
      <w:spacing w:line="276" w:lineRule="auto"/>
      <w:ind/>
      <w:jc w:val="both"/>
    </w:pPr>
    <w:rPr>
      <w:b/>
      <w:bCs/>
      <w:color w:val="000000" w:themeColor="text1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81</cp:revision>
  <dcterms:created xsi:type="dcterms:W3CDTF">2024-10-21T23:43:00Z</dcterms:created>
  <dcterms:modified xsi:type="dcterms:W3CDTF">2025-04-28T10:47:58Z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