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1082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" w:anchor="_Toc1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Introdução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Objetivo do documento</w:t>
            </w:r>
            <w:r>
              <w:rPr>
                <w:rStyle w:val="1080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Identificadores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1080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9" w:anchor="_Toc9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1" w:anchor="_Toc11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2" w:anchor="_Toc12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3" w:anchor="_Toc13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4" w:anchor="_Toc14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5" w:anchor="_Toc1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Backend - Usuários</w:t>
            </w:r>
            <w:r>
              <w:rPr>
                <w:rStyle w:val="1080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7" w:anchor="_Toc17" w:history="1">
            <w:r>
              <w:rPr>
                <w:rFonts w:ascii="Arial" w:hAnsi="Arial" w:eastAsia="Arial" w:cs="Arial"/>
              </w:rPr>
              <w:t xml:space="preserve">3.1.1.1.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[RF001.01] </w:t>
            </w:r>
            <w:r>
              <w:rPr>
                <w:rStyle w:val="1080"/>
              </w:rPr>
              <w:t xml:space="preserve">O</w:t>
            </w:r>
            <w:r>
              <w:rPr>
                <w:rStyle w:val="1080"/>
              </w:rPr>
              <w:t xml:space="preserve"> sistema deve permitir o cadastro de usuários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Fonts w:ascii="Arial" w:hAnsi="Arial" w:eastAsia="Arial" w:cs="Arial"/>
              </w:rPr>
              <w:t xml:space="preserve">3.1.1.2.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[RF001.02] O </w:t>
            </w:r>
            <w:r>
              <w:rPr>
                <w:rStyle w:val="1080"/>
              </w:rPr>
              <w:t xml:space="preserve">sistema </w:t>
            </w:r>
            <w:r>
              <w:rPr>
                <w:rStyle w:val="1080"/>
              </w:rPr>
              <w:t xml:space="preserve">deve permitir a consulta de usuários</w:t>
            </w:r>
            <w:r>
              <w:rPr>
                <w:rStyle w:val="1080"/>
                <w:highlight w:val="none"/>
              </w:rPr>
              <w:t xml:space="preserve"> cadastrados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9" w:anchor="_Toc19" w:history="1">
            <w:r>
              <w:rPr>
                <w:rFonts w:ascii="Arial" w:hAnsi="Arial" w:eastAsia="Arial" w:cs="Arial"/>
              </w:rPr>
              <w:t xml:space="preserve">3.1.1.3.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[RF001.03] O </w:t>
            </w:r>
            <w:r>
              <w:rPr>
                <w:rStyle w:val="1080"/>
              </w:rPr>
              <w:t xml:space="preserve">sistema </w:t>
            </w:r>
            <w:r>
              <w:rPr>
                <w:rStyle w:val="1080"/>
              </w:rPr>
              <w:t xml:space="preserve">deve permitir a alteração de usuários cadastrados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0" w:anchor="_Toc20" w:history="1">
            <w:r>
              <w:rPr>
                <w:rFonts w:ascii="Arial" w:hAnsi="Arial" w:eastAsia="Arial" w:cs="Arial"/>
              </w:rPr>
              <w:t xml:space="preserve">3.1.1.4.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[RF001.04] </w:t>
            </w:r>
            <w:r>
              <w:rPr>
                <w:rStyle w:val="1080"/>
              </w:rPr>
              <w:t xml:space="preserve">O </w:t>
            </w:r>
            <w:r>
              <w:rPr>
                <w:rStyle w:val="1080"/>
              </w:rPr>
              <w:t xml:space="preserve">sistema </w:t>
            </w:r>
            <w:r>
              <w:rPr>
                <w:rStyle w:val="1080"/>
              </w:rPr>
              <w:t xml:space="preserve">deve ter perfis de usuários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1" w:anchor="_Toc21" w:history="1">
            <w:r>
              <w:rPr>
                <w:rFonts w:ascii="Arial" w:hAnsi="Arial" w:eastAsia="Arial" w:cs="Arial"/>
              </w:rPr>
              <w:t xml:space="preserve">3.1.1.5.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[RF001.05] </w:t>
            </w:r>
            <w:r>
              <w:rPr>
                <w:rStyle w:val="1080"/>
              </w:rPr>
              <w:t xml:space="preserve">O </w:t>
            </w:r>
            <w:r>
              <w:rPr>
                <w:rStyle w:val="1080"/>
              </w:rPr>
              <w:t xml:space="preserve">sistema </w:t>
            </w:r>
            <w:r>
              <w:rPr>
                <w:rStyle w:val="1080"/>
              </w:rPr>
              <w:t xml:space="preserve">deve autenticar usuários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2" w:anchor="_Toc22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/>
          </w:pPr>
          <w:r/>
          <w:hyperlink w:tooltip="#_Toc23" w:anchor="_Toc23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Back</w:t>
            </w:r>
            <w:r>
              <w:rPr>
                <w:rStyle w:val="1080"/>
              </w:rPr>
              <w:t xml:space="preserve">end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4" w:anchor="_Toc24" w:history="1">
            <w:r>
              <w:rPr>
                <w:rFonts w:ascii="Arial" w:hAnsi="Arial" w:eastAsia="Arial" w:cs="Arial"/>
              </w:rPr>
              <w:t xml:space="preserve">3.2.1.1.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[RNF001.01] </w:t>
            </w:r>
            <w:r>
              <w:rPr>
                <w:rStyle w:val="1080"/>
              </w:rPr>
              <w:t xml:space="preserve">Linguagem </w:t>
            </w:r>
            <w:r>
              <w:rPr>
                <w:rStyle w:val="1080"/>
              </w:rPr>
              <w:t xml:space="preserve">de programação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5" w:anchor="_Toc25" w:history="1">
            <w:r>
              <w:rPr>
                <w:rFonts w:ascii="Arial" w:hAnsi="Arial" w:eastAsia="Arial" w:cs="Arial"/>
              </w:rPr>
              <w:t xml:space="preserve">3.2.1.2.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[RNF001.02] </w:t>
            </w:r>
            <w:r>
              <w:rPr>
                <w:rStyle w:val="1080"/>
              </w:rPr>
              <w:t xml:space="preserve">Gerenciador </w:t>
            </w:r>
            <w:r>
              <w:rPr>
                <w:rStyle w:val="1080"/>
              </w:rPr>
              <w:t xml:space="preserve">de dependências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6" w:anchor="_Toc26" w:history="1">
            <w:r>
              <w:rPr>
                <w:rFonts w:ascii="Arial" w:hAnsi="Arial" w:eastAsia="Arial" w:cs="Arial"/>
              </w:rPr>
              <w:t xml:space="preserve">3.2.1.3.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[RNF001.</w:t>
            </w:r>
            <w:r>
              <w:rPr>
                <w:rStyle w:val="1080"/>
              </w:rPr>
              <w:t xml:space="preserve">03</w:t>
            </w:r>
            <w:r>
              <w:rPr>
                <w:rStyle w:val="1080"/>
              </w:rPr>
              <w:t xml:space="preserve">] Framework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7" w:anchor="_Toc27" w:history="1">
            <w:r>
              <w:rPr>
                <w:rFonts w:ascii="Arial" w:hAnsi="Arial" w:eastAsia="Arial" w:cs="Arial"/>
              </w:rPr>
              <w:t xml:space="preserve">3.2.1.4.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</w:t>
            </w:r>
            <w:r>
              <w:rPr>
                <w:rStyle w:val="1080"/>
              </w:rPr>
              <w:t xml:space="preserve">.04] Arquitetura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8" w:anchor="_Toc28" w:history="1">
            <w:r>
              <w:rPr>
                <w:rFonts w:ascii="Arial" w:hAnsi="Arial" w:eastAsia="Arial" w:cs="Arial"/>
              </w:rPr>
              <w:t xml:space="preserve">3.2.1.5.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</w:t>
            </w:r>
            <w:r>
              <w:rPr>
                <w:rStyle w:val="1080"/>
              </w:rPr>
              <w:t xml:space="preserve">.05] </w:t>
            </w:r>
            <w:r>
              <w:rPr>
                <w:rStyle w:val="1080"/>
              </w:rPr>
              <w:t xml:space="preserve">Banco de dados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29" w:anchor="_Toc29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Frontend </w:t>
            </w:r>
            <w:r>
              <w:rPr>
                <w:rStyle w:val="1080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30" w:anchor="_Toc30" w:history="1">
            <w:r>
              <w:rPr>
                <w:rFonts w:ascii="Arial" w:hAnsi="Arial" w:eastAsia="Arial" w:cs="Arial"/>
              </w:rPr>
              <w:t xml:space="preserve">3.2.2.1.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</w:t>
            </w:r>
            <w:r>
              <w:rPr>
                <w:rStyle w:val="1080"/>
              </w:rPr>
              <w:t xml:space="preserve">RNF002</w:t>
            </w:r>
            <w:r>
              <w:rPr>
                <w:rStyle w:val="1080"/>
              </w:rPr>
              <w:t xml:space="preserve">.01] </w:t>
            </w:r>
            <w:r>
              <w:rPr>
                <w:rStyle w:val="1080"/>
              </w:rPr>
              <w:t xml:space="preserve">&lt;&lt;Requisito&gt;&gt;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1" w:anchor="_Toc31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Versionamento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2" w:anchor="_Toc32" w:history="1">
            <w:r>
              <w:rPr>
                <w:rFonts w:ascii="Arial" w:hAnsi="Arial" w:eastAsia="Arial" w:cs="Arial"/>
              </w:rPr>
              <w:t xml:space="preserve">3.2.3.1.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[</w:t>
            </w:r>
            <w:r>
              <w:rPr>
                <w:rStyle w:val="1080"/>
              </w:rPr>
              <w:t xml:space="preserve">RNF003</w:t>
            </w:r>
            <w:r>
              <w:rPr>
                <w:rStyle w:val="1080"/>
                <w:highlight w:val="none"/>
              </w:rPr>
              <w:t xml:space="preserve">.01] Git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3" w:anchor="_Toc33" w:history="1">
            <w:r>
              <w:rPr>
                <w:rFonts w:ascii="Arial" w:hAnsi="Arial" w:eastAsia="Arial" w:cs="Arial"/>
              </w:rPr>
              <w:t xml:space="preserve">3.2.3.2.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[</w:t>
            </w:r>
            <w:r>
              <w:rPr>
                <w:rStyle w:val="1080"/>
              </w:rPr>
              <w:t xml:space="preserve">RNF003</w:t>
            </w:r>
            <w:r>
              <w:rPr>
                <w:rStyle w:val="1080"/>
                <w:highlight w:val="none"/>
              </w:rPr>
              <w:t xml:space="preserve">.02] Git</w:t>
            </w:r>
            <w:r>
              <w:rPr>
                <w:rStyle w:val="1080"/>
                <w:highlight w:val="none"/>
              </w:rPr>
              <w:t xml:space="preserve"> Flow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4" w:anchor="_Toc34" w:history="1">
            <w:r>
              <w:rPr>
                <w:rFonts w:ascii="Arial" w:hAnsi="Arial" w:eastAsia="Arial" w:cs="Arial"/>
              </w:rPr>
              <w:t xml:space="preserve">3.2.3.3.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[</w:t>
            </w:r>
            <w:r>
              <w:rPr>
                <w:rStyle w:val="1080"/>
              </w:rPr>
              <w:t xml:space="preserve">RNF003</w:t>
            </w:r>
            <w:r>
              <w:rPr>
                <w:rStyle w:val="1080"/>
                <w:highlight w:val="none"/>
              </w:rPr>
              <w:t xml:space="preserve">.03] Commits sem</w:t>
            </w:r>
            <w:r>
              <w:rPr>
                <w:rStyle w:val="1080"/>
                <w:highlight w:val="none"/>
              </w:rPr>
              <w:t xml:space="preserve">ânticos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5" w:anchor="_Toc35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6" w:anchor="_Toc36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cs="Arial"/>
                <w:highlight w:val="none"/>
              </w:rPr>
              <w:t xml:space="preserve">Entidade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7" w:anchor="_Toc37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cs="Arial"/>
                <w:highlight w:val="none"/>
              </w:rPr>
              <w:t xml:space="preserve">[RN001.01] &lt;&lt;regra de negócio&gt;&gt;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8" w:anchor="_Toc38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9" w:anchor="_Toc39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0" w:anchor="_Toc40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1" w:anchor="_Toc41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2" w:anchor="_Toc42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3" w:anchor="_Toc43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4" w:anchor="_Toc44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5" w:anchor="_Toc45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Testes unitários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6" w:anchor="_Toc46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backend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5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i w:val="0"/>
            </w:rPr>
          </w:pPr>
          <w:r/>
          <w:hyperlink w:tooltip="#_Toc47" w:anchor="_Toc47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  <w:i w:val="0"/>
                <w:iCs w:val="0"/>
              </w:rPr>
              <w:t xml:space="preserve">[TU001.01] </w:t>
            </w:r>
            <w:r>
              <w:rPr>
                <w:rStyle w:val="1080"/>
                <w:rFonts w:ascii="Arial" w:hAnsi="Arial" w:eastAsia="Arial" w:cs="Arial"/>
                <w:i w:val="0"/>
                <w:iCs w:val="0"/>
                <w:highlight w:val="none"/>
              </w:rPr>
              <w:t xml:space="preserve">Teste unitário 1</w:t>
            </w:r>
            <w:r>
              <w:rPr>
                <w:rStyle w:val="1080"/>
                <w:i w:val="0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15</w:t>
              <w:fldChar w:fldCharType="end"/>
            </w:r>
          </w:hyperlink>
          <w:r>
            <w:rPr>
              <w:i w:val="0"/>
            </w:rPr>
          </w:r>
          <w:r>
            <w:rPr>
              <w:i w:val="0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8" w:anchor="_Toc48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>
            <w:rPr>
              <w:rFonts w:ascii="Arial" w:hAnsi="Arial" w:eastAsia="Arial" w:cs="Arial"/>
              <w:sz w:val="24"/>
              <w:szCs w:val="24"/>
            </w:rPr>
          </w:r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5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19" w:name="_Toc1"/>
      <w:r>
        <w:rPr>
          <w:rStyle w:val="1045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1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1045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1036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20" w:name="_Toc2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2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um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036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1" w:name="_Toc3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2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2" w:name="_Toc4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7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3" w:name="_Toc5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2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7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24" w:name="_Toc6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24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099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5" w:name="_Toc7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100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</w:rPr>
      </w:pPr>
      <w:r/>
      <w:bookmarkStart w:id="26" w:name="_Toc8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26"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7" w:name="_Toc9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2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8" w:name="_Toc10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2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Na primeira versão o sistema será composto pelos módulos listados abaixo: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8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8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9" w:name="_Toc11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2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0" w:name="_Toc12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3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98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1" w:name="_Toc13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3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2" w:name="_Toc14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3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3" w:name="_Toc15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3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7"/>
        <w:pBdr/>
        <w:spacing/>
        <w:ind/>
        <w:rPr>
          <w14:ligatures w14:val="none"/>
        </w:rPr>
      </w:pPr>
      <w:r/>
      <w:bookmarkStart w:id="34" w:name="_Toc16"/>
      <w:r>
        <w:t xml:space="preserve">Backend - Usuários</w:t>
      </w:r>
      <w:r>
        <w:rPr>
          <w14:ligatures w14:val="none"/>
        </w:rPr>
      </w:r>
      <w:bookmarkEnd w:id="34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5" w:name="_Toc17"/>
      <w:r>
        <w:t xml:space="preserve">[RF001.01] </w:t>
      </w:r>
      <w:r>
        <w:t xml:space="preserve">O</w:t>
      </w:r>
      <w:r>
        <w:t xml:space="preserve"> sistema deve permitir o cadastro de usuários</w:t>
      </w:r>
      <w:r>
        <w:rPr>
          <w:color w:val="ff0000"/>
        </w:rPr>
      </w:r>
      <w:bookmarkEnd w:id="3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t xml:space="preserve">Essencial</w:t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  <w:highlight w:val="none"/>
        </w:rPr>
      </w:pPr>
      <w:r/>
      <w:bookmarkStart w:id="36" w:name="_Toc18"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36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7" w:name="_Toc19"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3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8" w:name="_Toc20"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3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9" w:name="_Toc21"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3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0" w:name="_Toc22"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4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1037"/>
        <w:pBdr/>
        <w:spacing/>
        <w:ind/>
        <w:rPr/>
      </w:pPr>
      <w:r/>
      <w:bookmarkStart w:id="41" w:name="_Toc23"/>
      <w:r>
        <w:t xml:space="preserve">Back</w:t>
      </w:r>
      <w:r>
        <w:t xml:space="preserve">end</w:t>
      </w:r>
      <w:bookmarkEnd w:id="41"/>
      <w:r/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2" w:name="_Toc24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4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3" w:name="_Toc25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4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4" w:name="_Toc26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4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5" w:name="_Toc27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4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8"/>
        <w:numPr>
          <w:ilvl w:val="0"/>
          <w:numId w:val="0"/>
        </w:numPr>
        <w:pBdr/>
        <w:spacing/>
        <w:ind/>
        <w:rPr>
          <w:color w:val="000000" w:themeColor="text1"/>
        </w:rPr>
      </w:pPr>
      <w:r/>
      <w:bookmarkStart w:id="46" w:name="_Toc28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4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14:ligatures w14:val="none"/>
        </w:rPr>
      </w:pPr>
      <w:r/>
      <w:bookmarkStart w:id="47" w:name="_Toc29"/>
      <w:r>
        <w:t xml:space="preserve">Frontend </w:t>
      </w:r>
      <w:r>
        <w:rPr>
          <w14:ligatures w14:val="none"/>
        </w:rPr>
      </w:r>
      <w:bookmarkEnd w:id="47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8" w:name="_Toc30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highlight w:val="none"/>
        </w:rPr>
      </w:pPr>
      <w:r/>
      <w:bookmarkStart w:id="49" w:name="_Toc31"/>
      <w:r>
        <w:rPr>
          <w:highlight w:val="none"/>
        </w:rPr>
        <w:t xml:space="preserve">Versionamento</w:t>
      </w:r>
      <w:r>
        <w:rPr>
          <w:highlight w:val="none"/>
        </w:rPr>
      </w:r>
      <w:bookmarkEnd w:id="49"/>
      <w:r>
        <w:rPr>
          <w:highlight w:val="none"/>
        </w:rPr>
      </w:r>
      <w:r>
        <w:rPr>
          <w:highlight w:val="none"/>
        </w:rPr>
      </w:r>
    </w:p>
    <w:p>
      <w:pPr>
        <w:pStyle w:val="109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38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50" w:name="_Toc32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50"/>
      <w:r>
        <w:rPr>
          <w:highlight w:val="none"/>
        </w:rPr>
      </w:r>
      <w:r>
        <w:rPr>
          <w:highlight w:val="none"/>
        </w:rPr>
      </w:r>
    </w:p>
    <w:p>
      <w:pPr>
        <w:pStyle w:val="109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51" w:name="_Toc33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51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52" w:name="_Toc34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5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3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5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5" w:name="_Toc37"/>
      <w:r>
        <w:rPr>
          <w:rFonts w:ascii="Arial" w:hAnsi="Arial" w:cs="Arial"/>
          <w:sz w:val="24"/>
          <w:szCs w:val="24"/>
          <w:highlight w:val="none"/>
        </w:rPr>
        <w:t xml:space="preserve">[RN001.01] ID com auto-incremento</w:t>
      </w:r>
      <w:r>
        <w:rPr>
          <w:rFonts w:ascii="Arial" w:hAnsi="Arial" w:cs="Arial"/>
          <w:sz w:val="24"/>
          <w:szCs w:val="24"/>
          <w:highlight w:val="none"/>
        </w:rPr>
      </w:r>
      <w:bookmarkEnd w:id="5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ID do usuário deve ser incrementado automaticamente assim que o usuário é criado.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[RN001.02] Nome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nome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“Nome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[RN001.03] Login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[RN001.04] Login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login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cadastrado para um usuário com ID diferente.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já cadastrado para outro usuário!”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[RN001.05] A senha é obrigatória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senha é obrigatório no cadastro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“Senha do usuário inválida!”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[RN001.06] E-mail</w:t>
      </w:r>
      <w:r>
        <w:rPr>
          <w:rFonts w:ascii="Arial" w:hAnsi="Arial" w:cs="Arial"/>
          <w:sz w:val="24"/>
          <w:szCs w:val="24"/>
          <w:highlight w:val="none"/>
        </w:rPr>
        <w:t xml:space="preserve">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e-mail deve ser um e-mail válido.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[RN001.07] E-mail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e-mail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e-mail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já cadastrado para outro usuário!”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[RN001.08] Status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status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2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status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“Status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[RN001.09] Perfil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perfil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perfil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“Perfil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[RN001.10] Data de criação</w:t>
      </w:r>
      <w:r>
        <w:rPr>
          <w:rFonts w:ascii="Arial" w:hAnsi="Arial" w:cs="Arial"/>
          <w:sz w:val="24"/>
          <w:szCs w:val="24"/>
          <w:highlight w:val="none"/>
        </w:rPr>
        <w:t xml:space="preserve"> não pode ser nula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criação do usuário deve ser criada automaticamente ao cadastrar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6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criadoEm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criação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[RN001.11] Data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edição do usuário deve ser atualizada automaticamente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editadoEm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edição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[RN001.12] Usuário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usuário de edição deve ser informado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5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idUsuarioEdicao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“Usuário de edição inválido!”.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6" w:name="_Toc38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5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7" w:name="_Toc39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5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Cs/>
          <w:color w:val="000000" w:themeColor="text1"/>
        </w:rPr>
        <w:t xml:space="preserve">[DC001] Usuário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085" cy="27294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8060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084" cy="27294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5pt;height:214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73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</w:r>
      <w:r>
        <w:t xml:space="preserve">: diagrama de classe Usuario</w:t>
      </w:r>
      <w:r/>
    </w:p>
    <w:p>
      <w:pPr>
        <w:pStyle w:val="1038"/>
        <w:numPr>
          <w:ilvl w:val="0"/>
          <w:numId w:val="0"/>
        </w:numPr>
        <w:pBdr/>
        <w:spacing/>
        <w:ind/>
        <w:rPr>
          <w:b/>
          <w:bCs/>
        </w:rPr>
      </w:pPr>
      <w:r>
        <w:rPr>
          <w:b/>
          <w:bCs/>
        </w:rPr>
        <w:t xml:space="preserve">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/>
        <w:rPr/>
      </w:pPr>
      <w:r/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09"/>
        <w:tblW w:w="0" w:type="auto"/>
        <w:tblBorders/>
        <w:tblLook w:val="04A0" w:firstRow="1" w:lastRow="0" w:firstColumn="1" w:lastColumn="0" w:noHBand="0" w:noVBand="1"/>
      </w:tblPr>
      <w:tblGrid>
        <w:gridCol w:w="3096"/>
        <w:gridCol w:w="2968"/>
        <w:gridCol w:w="3007"/>
      </w:tblGrid>
      <w:tr>
        <w:trPr>
          <w:trHeight w:val="276"/>
        </w:trPr>
        <w:tc>
          <w:tcPr>
            <w:gridSpan w:val="3"/>
            <w:tcBorders/>
            <w:tcW w:w="9071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Usuário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CriadoEm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criação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EditadoEm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IdUsuarioEdicao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3</w:t>
      </w:r>
      <w:r>
        <w:fldChar w:fldCharType="end"/>
      </w:r>
      <w:r>
        <w:t xml:space="preserve">: descrição da classe Usuário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0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</w:r>
      <w:r>
        <w:t xml:space="preserve">: descrição da classe UsuarioStatus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0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descrição da classe UsuarioPerfil </w:t>
      </w:r>
      <w:r/>
    </w:p>
    <w:p>
      <w:pPr>
        <w:pStyle w:val="1097"/>
        <w:pBdr/>
        <w:spacing/>
        <w:ind/>
        <w:rPr/>
      </w:pPr>
      <w:r/>
      <w:r/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8" w:name="_Toc40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8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9" w:name="_Toc41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9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0" w:name="_Toc42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0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1" w:name="_Toc43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6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2" w:name="_Toc44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6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t xml:space="preserve">Testes unitários</w:t>
      </w:r>
      <w:bookmarkStart w:id="47" w:name="_s093b8ppbzgd"/>
      <w:r/>
      <w:bookmarkEnd w:id="47"/>
      <w:r>
        <w:t xml:space="preserve"> back-end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r>
        <w:rPr>
          <w:rFonts w:ascii="Arial" w:hAnsi="Arial" w:eastAsia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038"/>
        <w:pBdr/>
        <w:spacing/>
        <w:ind/>
        <w:rPr>
          <w:highlight w:val="none"/>
          <w14:ligatures w14:val="none"/>
        </w:rPr>
      </w:pPr>
      <w:r/>
      <w:r>
        <w:rPr>
          <w:highlight w:val="none"/>
        </w:rPr>
        <w:t xml:space="preserve">[TU001.01] </w:t>
      </w:r>
      <w:r>
        <w:rPr>
          <w:highlight w:val="none"/>
        </w:rPr>
        <w:t xml:space="preserve">O </w:t>
      </w:r>
      <w:r>
        <w:rPr>
          <w:highlight w:val="none"/>
        </w:rPr>
        <w:t xml:space="preserve">sistema </w:t>
      </w:r>
      <w:r>
        <w:rPr>
          <w:highlight w:val="none"/>
        </w:rPr>
        <w:t xml:space="preserve">deve retornar um usuário quando o login existe</w: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uppressLineNumbers w:val="false"/>
        <w:pBdr/>
        <w:spacing/>
        <w:ind w:firstLine="0" w:left="0"/>
        <w:rPr>
          <w:b/>
          <w:bCs w:val="0"/>
          <w:i w:val="0"/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b/>
          <w:bCs/>
          <w:i w:val="0"/>
          <w:color w:val="000000" w:themeColor="text1"/>
        </w:rPr>
      </w:r>
      <w:r>
        <w:rPr>
          <w:b/>
          <w:bCs w:val="0"/>
          <w:i w:val="0"/>
          <w:color w:val="000000" w:themeColor="text1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Style w:val="1038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>
        <w:t xml:space="preserve">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t xml:space="preserve">Serviço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bookmarkStart w:id="152" w:name="_Toc99"/>
      <w:r>
        <w:rPr>
          <w:color w:val="000000" w:themeColor="text1"/>
        </w:rPr>
        <w:t xml:space="preserve">[TU001.06]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pt-BR"/>
        </w:rPr>
        <w:t xml:space="preserve">senha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03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/>
      <w:r/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/>
      <w:r>
        <w:rPr>
          <w:color w:val="000000" w:themeColor="text1"/>
        </w:rPr>
      </w:r>
      <w:r>
        <w:rPr>
          <w:color w:val="000000" w:themeColor="text1"/>
          <w:lang w:val="pt-BR"/>
        </w:rPr>
      </w:r>
      <w:r>
        <w:rPr>
          <w:color w:val="000000" w:themeColor="text1"/>
          <w:lang w:val="en-US"/>
        </w:rPr>
      </w:r>
      <w:r/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idUsuarioEdicao</w:t>
      </w:r>
      <w:r/>
      <w:r>
        <w:rPr>
          <w:color w:val="000000" w:themeColor="text1"/>
          <w:highlight w:val="none"/>
        </w:rPr>
        <w:t xml:space="preserve">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38"/>
        <w:pBdr/>
        <w:spacing/>
        <w:ind/>
        <w:rPr>
          <w:color w:val="0070c0"/>
        </w:rPr>
      </w:pPr>
      <w:r/>
      <w:bookmarkStart w:id="153" w:name="_Toc100"/>
      <w:r>
        <w:rPr>
          <w:color w:val="000000" w:themeColor="text1"/>
        </w:rPr>
        <w:t xml:space="preserve">[TU001.</w:t>
      </w:r>
      <w: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53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idUsuarioEdicao</w:t>
      </w:r>
      <w:r/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038"/>
        <w:pBdr/>
        <w:spacing/>
        <w:ind/>
        <w:rPr>
          <w:color w:val="0070c0"/>
        </w:rPr>
      </w:pPr>
      <w:r/>
      <w:bookmarkStart w:id="154" w:name="_Toc101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54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idUsuarioEdicao</w:t>
      </w:r>
      <w:r/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038"/>
        <w:suppressLineNumbers w:val="false"/>
        <w:pBdr/>
        <w:spacing/>
        <w:ind/>
        <w:rPr>
          <w:color w:val="0070c0"/>
        </w:rPr>
      </w:pPr>
      <w:r/>
      <w:bookmarkStart w:id="155" w:name="_Toc102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.09]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rPr>
          <w:color w:val="000000" w:themeColor="text1"/>
        </w:rPr>
        <w:t xml:space="preserve">sistema deve retornar um usuário quando o ID existe</w:t>
      </w:r>
      <w:r>
        <w:rPr>
          <w:color w:val="0070c0"/>
        </w:rPr>
      </w:r>
      <w:bookmarkEnd w:id="155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38"/>
        <w:suppressLineNumbers w:val="false"/>
        <w:pBdr/>
        <w:spacing w:line="276" w:lineRule="auto"/>
        <w:ind w:firstLine="0" w:left="0"/>
        <w:contextualSpacing w:val="false"/>
        <w:rPr>
          <w14:ligatures w14:val="none"/>
        </w:rPr>
      </w:pPr>
      <w:r/>
      <w:bookmarkStart w:id="156" w:name="_Toc103"/>
      <w:r>
        <w:t xml:space="preserve">[</w:t>
      </w:r>
      <w:r>
        <w:t xml:space="preserve">TU001</w:t>
      </w:r>
      <w:r>
        <w:t xml:space="preserve">.</w:t>
      </w:r>
      <w:r>
        <w:t xml:space="preserve">10] </w:t>
      </w:r>
      <w:r>
        <w:t xml:space="preserve">O </w:t>
      </w:r>
      <w:r>
        <w:t xml:space="preserve">sistema </w:t>
      </w:r>
      <w:r>
        <w:t xml:space="preserve">não deve retornar um usuário quando o ID não existe</w:t>
      </w:r>
      <w:r/>
      <w:bookmarkEnd w:id="156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038"/>
        <w:suppressLineNumbers w:val="false"/>
        <w:pBdr/>
        <w:spacing/>
        <w:ind/>
        <w:rPr>
          <w:color w:val="000000" w:themeColor="text1"/>
        </w:rPr>
      </w:pPr>
      <w:r/>
      <w:bookmarkStart w:id="157" w:name="_Toc104"/>
      <w:r>
        <w:rPr>
          <w:color w:val="000000" w:themeColor="text1"/>
        </w:rPr>
        <w:t xml:space="preserve">[</w:t>
      </w:r>
      <w: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5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está nulo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bookmarkStart w:id="158" w:name="_Toc105"/>
      <w:r>
        <w:t xml:space="preserve">[</w:t>
      </w:r>
      <w: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</w:r>
      <w:bookmarkEnd w:id="15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idUsuarioEdicao</w:t>
      </w:r>
      <w:r/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contém apenas espaços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epsços no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/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contém apenas espaços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no 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/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a senha está nula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</w:t>
      </w:r>
      <w:r>
        <w:rPr>
          <w:color w:val="000000" w:themeColor="text1"/>
        </w:rPr>
      </w:r>
      <w:r>
        <w:rPr>
          <w:color w:val="000000" w:themeColor="text1"/>
        </w:rPr>
        <w:t xml:space="preserve">“lanterna.verde”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a senha está em branco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/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</w:t>
      </w:r>
      <w:r>
        <w:rPr>
          <w:color w:val="000000" w:themeColor="text1"/>
        </w:rPr>
        <w:t xml:space="preserve">""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a senha contém apenas espaços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na senha.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.22] </w:t>
      </w:r>
      <w:r>
        <w:rPr>
          <w:color w:val="000000" w:themeColor="text1"/>
        </w:rPr>
        <w:t xml:space="preserve">O sistema não deve cadastrar usuário quando o status é inválido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status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</w:r>
      <w:r>
        <w:rPr>
          <w:color w:val="000000" w:themeColor="text1"/>
        </w:rPr>
        <w:t xml:space="preserve">hal.jordan@email.com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.23] </w:t>
      </w:r>
      <w:r>
        <w:rPr>
          <w:color w:val="000000" w:themeColor="text1"/>
        </w:rPr>
        <w:t xml:space="preserve">O sistema não deve cadastrar usuário quando o perfil é inválido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perfil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perfil.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6" w:name="_Toc48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6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suppressLineNumbers w:val="false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.01]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O sistema deve cadastrar o usuário no banco de dados quando os dados são válidos</w:t>
      </w:r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/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da camada de serviço passando o objeto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/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8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.02] O sistema deve atualizar o usuário no banco de dados quando os dados são válidos</w:t>
      </w:r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/>
      <w:r/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38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.03] O sistema não deve atualizar o usuário no banco de dados quando o ID de atualização não existe</w:t>
      </w:r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"100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/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</w:r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71"/>
      <w:pBdr/>
      <w:spacing/>
      <w:ind/>
      <w:jc w:val="right"/>
      <w:rPr/>
    </w:pPr>
    <w:r/>
    <w:r/>
  </w:p>
  <w:p>
    <w:pPr>
      <w:pStyle w:val="107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71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107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01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1035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1036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1037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1038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103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104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104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104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1043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098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9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9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6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8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0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2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1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61548C9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48AF83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1BF2EC6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530E2B1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09">
    <w:name w:val="Table Grid"/>
    <w:basedOn w:val="10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Table Grid Light"/>
    <w:basedOn w:val="10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Plain Table 1"/>
    <w:basedOn w:val="10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Plain Table 2"/>
    <w:basedOn w:val="10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Plain Table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Plain Table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Plain Table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1 Light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1 Light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1 Light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1 Light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1 Light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1 Light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1 Light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2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2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2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2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2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2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3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3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3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3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3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3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4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4 - Accent 1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4 - Accent 2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4 - Accent 3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 - Accent 4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 - Accent 5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4 - Accent 6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5 Dark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5 Dark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5 Dark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5 Dark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5 Dark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5 Dark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5 Dark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6 Colorful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6 Colorful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6 Colorful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6 Colorful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6 Colorful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6 Colorful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7 Colorful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7 Colorful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7 Colorful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7 Colorful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7 Colorful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7 Colorful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7 Colorful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1 Light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1 Light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1 Light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1 Light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1 Light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1 Light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1 Light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2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2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2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2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2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2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3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3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3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3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3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3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4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4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4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4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4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4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5 Dark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5 Dark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5 Dark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5 Dark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5 Dark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5 Dark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5 Dark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6 Colorful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6 Colorful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6 Colorful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6 Colorful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6 Colorful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6 Colorful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6 Colorful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7 Colorful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7 Colorful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7 Colorful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7 Colorful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7 Colorful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7 Colorful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7 Colorful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ned - Accent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ned - Accent 1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ned - Accent 2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ned - Accent 3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ned - Accent 4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ned - Accent 5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ned - Accent 6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&amp; Lined - Accent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&amp; Lined - Accent 1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&amp; Lined - Accent 2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 &amp; Lined - Accent 3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&amp; Lined - Accent 4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Bordered &amp; Lined - Accent 5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Bordered &amp; Lined - Accent 6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Bordered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Bordered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Bordered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Bordered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Bordered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Bordered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Bordered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5">
    <w:name w:val="Heading 1"/>
    <w:basedOn w:val="1045"/>
    <w:next w:val="1094"/>
    <w:link w:val="1045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1036">
    <w:name w:val="Heading 2"/>
    <w:basedOn w:val="1094"/>
    <w:next w:val="1094"/>
    <w:link w:val="1046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037">
    <w:name w:val="Heading 3"/>
    <w:basedOn w:val="1094"/>
    <w:next w:val="1094"/>
    <w:link w:val="1047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038">
    <w:name w:val="Heading 4"/>
    <w:basedOn w:val="1094"/>
    <w:next w:val="1094"/>
    <w:link w:val="1048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0" w:afterAutospacing="0" w:before="0" w:beforeAutospacing="0"/>
      <w:ind w:left="864"/>
      <w:outlineLvl w:val="3"/>
    </w:pPr>
    <w:rPr>
      <w:rFonts w:ascii="Arial" w:hAnsi="Arial" w:eastAsia="Arial" w:cs="Arial"/>
      <w:b/>
      <w:bCs/>
      <w:i w:val="0"/>
      <w:iCs w:val="0"/>
      <w:color w:val="000000" w:themeColor="text1"/>
      <w:sz w:val="24"/>
      <w:szCs w:val="24"/>
    </w:rPr>
  </w:style>
  <w:style w:type="paragraph" w:styleId="1039">
    <w:name w:val="Heading 5"/>
    <w:basedOn w:val="1094"/>
    <w:next w:val="1094"/>
    <w:link w:val="1049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40">
    <w:name w:val="Heading 6"/>
    <w:basedOn w:val="1094"/>
    <w:next w:val="1094"/>
    <w:link w:val="1050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41">
    <w:name w:val="Heading 7"/>
    <w:basedOn w:val="1094"/>
    <w:next w:val="1094"/>
    <w:link w:val="1051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42">
    <w:name w:val="Heading 8"/>
    <w:basedOn w:val="1094"/>
    <w:next w:val="1094"/>
    <w:link w:val="1052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43">
    <w:name w:val="Heading 9"/>
    <w:basedOn w:val="1094"/>
    <w:next w:val="1094"/>
    <w:link w:val="1053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44" w:default="1">
    <w:name w:val="Default Paragraph Font"/>
    <w:uiPriority w:val="1"/>
    <w:semiHidden/>
    <w:unhideWhenUsed/>
    <w:pPr>
      <w:pBdr/>
      <w:spacing/>
      <w:ind/>
    </w:pPr>
  </w:style>
  <w:style w:type="character" w:styleId="1045">
    <w:name w:val="Heading 1 Char"/>
    <w:next w:val="1094"/>
    <w:link w:val="1035"/>
    <w:uiPriority w:val="9"/>
    <w:pPr>
      <w:pBdr/>
      <w:spacing/>
      <w:ind/>
    </w:pPr>
    <w:rPr>
      <w:sz w:val="24"/>
      <w:szCs w:val="24"/>
    </w:rPr>
  </w:style>
  <w:style w:type="character" w:styleId="1046">
    <w:name w:val="Heading 2 Char"/>
    <w:link w:val="1036"/>
    <w:uiPriority w:val="9"/>
    <w:pPr>
      <w:pBdr/>
      <w:spacing/>
      <w:ind/>
    </w:pPr>
  </w:style>
  <w:style w:type="character" w:styleId="1047">
    <w:name w:val="Heading 3 Char"/>
    <w:link w:val="1037"/>
    <w:uiPriority w:val="9"/>
    <w:pPr>
      <w:pBdr/>
      <w:spacing/>
      <w:ind/>
    </w:pPr>
  </w:style>
  <w:style w:type="character" w:styleId="1048">
    <w:name w:val="Heading 4 Char"/>
    <w:link w:val="1038"/>
    <w:uiPriority w:val="9"/>
    <w:pPr>
      <w:pBdr/>
      <w:spacing/>
      <w:ind/>
    </w:pPr>
    <w:rPr>
      <w:color w:val="000000" w:themeColor="text1"/>
    </w:rPr>
  </w:style>
  <w:style w:type="character" w:styleId="1049">
    <w:name w:val="Heading 5 Char"/>
    <w:basedOn w:val="1044"/>
    <w:link w:val="10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50">
    <w:name w:val="Heading 6 Char"/>
    <w:basedOn w:val="1044"/>
    <w:link w:val="10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51">
    <w:name w:val="Heading 7 Char"/>
    <w:basedOn w:val="1044"/>
    <w:link w:val="10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52">
    <w:name w:val="Heading 8 Char"/>
    <w:basedOn w:val="1044"/>
    <w:link w:val="10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53">
    <w:name w:val="Heading 9 Char"/>
    <w:basedOn w:val="1044"/>
    <w:link w:val="10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54">
    <w:name w:val="Title"/>
    <w:basedOn w:val="1094"/>
    <w:next w:val="1094"/>
    <w:link w:val="10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55">
    <w:name w:val="Title Char"/>
    <w:basedOn w:val="1044"/>
    <w:link w:val="10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56">
    <w:name w:val="Subtitle"/>
    <w:basedOn w:val="1094"/>
    <w:next w:val="1094"/>
    <w:link w:val="10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57">
    <w:name w:val="Subtitle Char"/>
    <w:basedOn w:val="1044"/>
    <w:link w:val="10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58">
    <w:name w:val="Quote"/>
    <w:basedOn w:val="1094"/>
    <w:next w:val="1094"/>
    <w:link w:val="10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59">
    <w:name w:val="Quote Char"/>
    <w:basedOn w:val="1044"/>
    <w:link w:val="10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60">
    <w:name w:val="Intense Emphasis"/>
    <w:basedOn w:val="10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61">
    <w:name w:val="Intense Quote"/>
    <w:basedOn w:val="1094"/>
    <w:next w:val="1094"/>
    <w:link w:val="10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62">
    <w:name w:val="Intense Quote Char"/>
    <w:basedOn w:val="1044"/>
    <w:link w:val="10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63">
    <w:name w:val="Intense Reference"/>
    <w:basedOn w:val="10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64">
    <w:name w:val="Subtle Emphasis"/>
    <w:basedOn w:val="10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65">
    <w:name w:val="Emphasis"/>
    <w:basedOn w:val="1044"/>
    <w:uiPriority w:val="20"/>
    <w:qFormat/>
    <w:pPr>
      <w:pBdr/>
      <w:spacing/>
      <w:ind/>
    </w:pPr>
    <w:rPr>
      <w:i/>
      <w:iCs/>
    </w:rPr>
  </w:style>
  <w:style w:type="character" w:styleId="1066">
    <w:name w:val="Strong"/>
    <w:basedOn w:val="1044"/>
    <w:uiPriority w:val="22"/>
    <w:qFormat/>
    <w:pPr>
      <w:pBdr/>
      <w:spacing/>
      <w:ind/>
    </w:pPr>
    <w:rPr>
      <w:b/>
      <w:bCs/>
    </w:rPr>
  </w:style>
  <w:style w:type="character" w:styleId="1067">
    <w:name w:val="Subtle Reference"/>
    <w:basedOn w:val="10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68">
    <w:name w:val="Book Title"/>
    <w:basedOn w:val="10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69">
    <w:name w:val="Header"/>
    <w:basedOn w:val="1094"/>
    <w:link w:val="10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70">
    <w:name w:val="Header Char"/>
    <w:basedOn w:val="1044"/>
    <w:link w:val="1069"/>
    <w:uiPriority w:val="99"/>
    <w:pPr>
      <w:pBdr/>
      <w:spacing/>
      <w:ind/>
    </w:pPr>
  </w:style>
  <w:style w:type="paragraph" w:styleId="1071">
    <w:name w:val="Footer"/>
    <w:basedOn w:val="1094"/>
    <w:link w:val="10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72">
    <w:name w:val="Footer Char"/>
    <w:basedOn w:val="1044"/>
    <w:link w:val="1071"/>
    <w:uiPriority w:val="99"/>
    <w:pPr>
      <w:pBdr/>
      <w:spacing/>
      <w:ind/>
    </w:pPr>
  </w:style>
  <w:style w:type="paragraph" w:styleId="1073">
    <w:name w:val="Caption"/>
    <w:basedOn w:val="1094"/>
    <w:next w:val="10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74">
    <w:name w:val="footnote text"/>
    <w:basedOn w:val="1094"/>
    <w:link w:val="10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5">
    <w:name w:val="Footnote Text Char"/>
    <w:basedOn w:val="1044"/>
    <w:link w:val="1074"/>
    <w:uiPriority w:val="99"/>
    <w:semiHidden/>
    <w:pPr>
      <w:pBdr/>
      <w:spacing/>
      <w:ind/>
    </w:pPr>
    <w:rPr>
      <w:sz w:val="20"/>
      <w:szCs w:val="20"/>
    </w:rPr>
  </w:style>
  <w:style w:type="character" w:styleId="1076">
    <w:name w:val="footnote reference"/>
    <w:basedOn w:val="1044"/>
    <w:uiPriority w:val="99"/>
    <w:semiHidden/>
    <w:unhideWhenUsed/>
    <w:pPr>
      <w:pBdr/>
      <w:spacing/>
      <w:ind/>
    </w:pPr>
    <w:rPr>
      <w:vertAlign w:val="superscript"/>
    </w:rPr>
  </w:style>
  <w:style w:type="paragraph" w:styleId="1077">
    <w:name w:val="endnote text"/>
    <w:basedOn w:val="1094"/>
    <w:link w:val="10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8">
    <w:name w:val="Endnote Text Char"/>
    <w:basedOn w:val="1044"/>
    <w:link w:val="1077"/>
    <w:uiPriority w:val="99"/>
    <w:semiHidden/>
    <w:pPr>
      <w:pBdr/>
      <w:spacing/>
      <w:ind/>
    </w:pPr>
    <w:rPr>
      <w:sz w:val="20"/>
      <w:szCs w:val="20"/>
    </w:rPr>
  </w:style>
  <w:style w:type="character" w:styleId="1079">
    <w:name w:val="endnote reference"/>
    <w:basedOn w:val="1044"/>
    <w:uiPriority w:val="99"/>
    <w:semiHidden/>
    <w:unhideWhenUsed/>
    <w:pPr>
      <w:pBdr/>
      <w:spacing/>
      <w:ind/>
    </w:pPr>
    <w:rPr>
      <w:vertAlign w:val="superscript"/>
    </w:rPr>
  </w:style>
  <w:style w:type="character" w:styleId="1080">
    <w:name w:val="Hyperlink"/>
    <w:basedOn w:val="10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81">
    <w:name w:val="FollowedHyperlink"/>
    <w:basedOn w:val="10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82">
    <w:name w:val="toc 1"/>
    <w:basedOn w:val="1094"/>
    <w:next w:val="1094"/>
    <w:uiPriority w:val="39"/>
    <w:unhideWhenUsed/>
    <w:pPr>
      <w:pBdr/>
      <w:spacing w:after="100"/>
      <w:ind/>
    </w:pPr>
  </w:style>
  <w:style w:type="paragraph" w:styleId="1083">
    <w:name w:val="toc 2"/>
    <w:basedOn w:val="1094"/>
    <w:next w:val="1094"/>
    <w:uiPriority w:val="39"/>
    <w:unhideWhenUsed/>
    <w:pPr>
      <w:pBdr/>
      <w:spacing w:after="100"/>
      <w:ind w:left="220"/>
    </w:pPr>
  </w:style>
  <w:style w:type="paragraph" w:styleId="1084">
    <w:name w:val="toc 3"/>
    <w:basedOn w:val="1094"/>
    <w:next w:val="1094"/>
    <w:uiPriority w:val="39"/>
    <w:unhideWhenUsed/>
    <w:pPr>
      <w:pBdr/>
      <w:spacing w:after="100"/>
      <w:ind w:left="440"/>
    </w:pPr>
  </w:style>
  <w:style w:type="paragraph" w:styleId="1085">
    <w:name w:val="toc 4"/>
    <w:basedOn w:val="1094"/>
    <w:next w:val="1094"/>
    <w:uiPriority w:val="39"/>
    <w:unhideWhenUsed/>
    <w:pPr>
      <w:pBdr/>
      <w:spacing w:after="100"/>
      <w:ind w:left="660"/>
    </w:pPr>
  </w:style>
  <w:style w:type="paragraph" w:styleId="1086">
    <w:name w:val="toc 5"/>
    <w:basedOn w:val="1094"/>
    <w:next w:val="1094"/>
    <w:uiPriority w:val="39"/>
    <w:unhideWhenUsed/>
    <w:pPr>
      <w:pBdr/>
      <w:spacing w:after="100"/>
      <w:ind w:left="880"/>
    </w:pPr>
  </w:style>
  <w:style w:type="paragraph" w:styleId="1087">
    <w:name w:val="toc 6"/>
    <w:basedOn w:val="1094"/>
    <w:next w:val="1094"/>
    <w:uiPriority w:val="39"/>
    <w:unhideWhenUsed/>
    <w:pPr>
      <w:pBdr/>
      <w:spacing w:after="100"/>
      <w:ind w:left="1100"/>
    </w:pPr>
  </w:style>
  <w:style w:type="paragraph" w:styleId="1088">
    <w:name w:val="toc 7"/>
    <w:basedOn w:val="1094"/>
    <w:next w:val="1094"/>
    <w:uiPriority w:val="39"/>
    <w:unhideWhenUsed/>
    <w:pPr>
      <w:pBdr/>
      <w:spacing w:after="100"/>
      <w:ind w:left="1320"/>
    </w:pPr>
  </w:style>
  <w:style w:type="paragraph" w:styleId="1089">
    <w:name w:val="toc 8"/>
    <w:basedOn w:val="1094"/>
    <w:next w:val="1094"/>
    <w:uiPriority w:val="39"/>
    <w:unhideWhenUsed/>
    <w:pPr>
      <w:pBdr/>
      <w:spacing w:after="100"/>
      <w:ind w:left="1540"/>
    </w:pPr>
  </w:style>
  <w:style w:type="paragraph" w:styleId="1090">
    <w:name w:val="toc 9"/>
    <w:basedOn w:val="1094"/>
    <w:next w:val="1094"/>
    <w:uiPriority w:val="39"/>
    <w:unhideWhenUsed/>
    <w:pPr>
      <w:pBdr/>
      <w:spacing w:after="100"/>
      <w:ind w:left="1760"/>
    </w:pPr>
  </w:style>
  <w:style w:type="character" w:styleId="1091">
    <w:name w:val="Placeholder Text"/>
    <w:basedOn w:val="1044"/>
    <w:uiPriority w:val="99"/>
    <w:semiHidden/>
    <w:pPr>
      <w:pBdr/>
      <w:spacing/>
      <w:ind/>
    </w:pPr>
    <w:rPr>
      <w:color w:val="666666"/>
    </w:rPr>
  </w:style>
  <w:style w:type="paragraph" w:styleId="1092">
    <w:name w:val="TOC Heading"/>
    <w:uiPriority w:val="39"/>
    <w:unhideWhenUsed/>
    <w:pPr>
      <w:pBdr/>
      <w:spacing/>
      <w:ind/>
    </w:pPr>
  </w:style>
  <w:style w:type="paragraph" w:styleId="1093">
    <w:name w:val="table of figures"/>
    <w:basedOn w:val="1094"/>
    <w:next w:val="1094"/>
    <w:uiPriority w:val="99"/>
    <w:unhideWhenUsed/>
    <w:pPr>
      <w:pBdr/>
      <w:spacing w:after="0" w:afterAutospacing="0"/>
      <w:ind/>
    </w:pPr>
  </w:style>
  <w:style w:type="paragraph" w:styleId="1094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10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96" w:default="1">
    <w:name w:val="No List"/>
    <w:uiPriority w:val="99"/>
    <w:semiHidden/>
    <w:unhideWhenUsed/>
    <w:pPr>
      <w:pBdr/>
      <w:spacing/>
      <w:ind/>
    </w:pPr>
  </w:style>
  <w:style w:type="paragraph" w:styleId="1097">
    <w:name w:val="No Spacing"/>
    <w:basedOn w:val="1094"/>
    <w:uiPriority w:val="1"/>
    <w:qFormat/>
    <w:pPr>
      <w:pBdr/>
      <w:spacing w:after="0" w:line="240" w:lineRule="auto"/>
      <w:ind/>
    </w:pPr>
  </w:style>
  <w:style w:type="paragraph" w:styleId="1098">
    <w:name w:val="List Paragraph"/>
    <w:basedOn w:val="1094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099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02" w:customStyle="1">
    <w:name w:val="Teste_character"/>
    <w:link w:val="1103"/>
    <w:pPr>
      <w:pBdr/>
      <w:spacing/>
      <w:ind/>
    </w:pPr>
    <w:rPr>
      <w:b w:val="0"/>
      <w:bCs w:val="0"/>
      <w:color w:val="000000" w:themeColor="text1"/>
    </w:rPr>
  </w:style>
  <w:style w:type="paragraph" w:styleId="1103" w:customStyle="1">
    <w:name w:val="Teste"/>
    <w:basedOn w:val="1094"/>
    <w:link w:val="1102"/>
    <w:qFormat/>
    <w:pPr>
      <w:pBdr/>
      <w:spacing/>
      <w:ind w:firstLine="0"/>
    </w:pPr>
    <w:rPr>
      <w:b w:val="0"/>
      <w:bCs w:val="0"/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9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Table Grid"/>
    <w:basedOn w:val="16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Table Grid Light"/>
    <w:basedOn w:val="16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Plain Table 1"/>
    <w:basedOn w:val="16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Plain Table 2"/>
    <w:basedOn w:val="16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Plain Table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Plain Table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Plain Table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Grid Table 1 Light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Grid Table 1 Light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1 Light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1 Light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1 Light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1 Light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1 Light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2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2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2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2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2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2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3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3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3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3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3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3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4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4 - Accent 1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4 - Accent 2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4 - Accent 3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4 - Accent 4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4 - Accent 5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4 - Accent 6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5 Dark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5 Dark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5 Dark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5 Dark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5 Dark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5 Dark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5 Dark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6 Colorful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6 Colorful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6 Colorful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6 Colorful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6 Colorful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6 Colorful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6 Colorful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7 Colorful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7 Colorful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7 Colorful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7 Colorful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Grid Table 7 Colorful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Grid Table 7 Colorful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7 Colorful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List Table 1 Light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st Table 1 Light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1 Light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1 Light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1 Light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1 Light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1 Light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2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2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2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2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2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2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3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3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3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3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3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3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4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4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4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4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4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4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5 Dark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5 Dark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5 Dark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5 Dark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5 Dark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5 Dark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5 Dark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6 Colorful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6 Colorful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6 Colorful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6 Colorful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6 Colorful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6 Colorful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6 Colorful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7 Colorful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7 Colorful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7 Colorful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7 Colorful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st Table 7 Colorful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st Table 7 Colorful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7 Colorful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ned - Accent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ned - Accent 1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ned - Accent 2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ned - Accent 3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ned - Accent 4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ned - Accent 5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ned - Accent 6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Bordered &amp; Lined - Accent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Bordered &amp; Lined - Accent 1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Bordered &amp; Lined - Accent 2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Bordered &amp; Lined - Accent 3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Bordered &amp; Lined - Accent 4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Bordered &amp; Lined - Accent 5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Bordered &amp; Lined - Accent 6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Bordered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Bordered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Bordered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Bordered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Bordered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Bordered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Bordered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33" w:default="1">
    <w:name w:val="Normal"/>
    <w:qFormat/>
    <w:pPr>
      <w:pBdr/>
      <w:spacing/>
      <w:ind/>
    </w:pPr>
  </w:style>
  <w:style w:type="paragraph" w:styleId="1734">
    <w:name w:val="Heading 1"/>
    <w:basedOn w:val="1733"/>
    <w:next w:val="1733"/>
    <w:link w:val="17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35">
    <w:name w:val="Heading 2"/>
    <w:basedOn w:val="1733"/>
    <w:next w:val="1733"/>
    <w:link w:val="17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36">
    <w:name w:val="Heading 3"/>
    <w:basedOn w:val="1733"/>
    <w:next w:val="1733"/>
    <w:link w:val="17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37">
    <w:name w:val="Heading 4"/>
    <w:basedOn w:val="1733"/>
    <w:next w:val="1733"/>
    <w:link w:val="17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38">
    <w:name w:val="Heading 5"/>
    <w:basedOn w:val="1733"/>
    <w:next w:val="1733"/>
    <w:link w:val="17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39">
    <w:name w:val="Heading 6"/>
    <w:basedOn w:val="1733"/>
    <w:next w:val="1733"/>
    <w:link w:val="17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40">
    <w:name w:val="Heading 7"/>
    <w:basedOn w:val="1733"/>
    <w:next w:val="1733"/>
    <w:link w:val="17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41">
    <w:name w:val="Heading 8"/>
    <w:basedOn w:val="1733"/>
    <w:next w:val="1733"/>
    <w:link w:val="17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42">
    <w:name w:val="Heading 9"/>
    <w:basedOn w:val="1733"/>
    <w:next w:val="1733"/>
    <w:link w:val="17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43" w:default="1">
    <w:name w:val="Default Paragraph Font"/>
    <w:uiPriority w:val="1"/>
    <w:semiHidden/>
    <w:unhideWhenUsed/>
    <w:pPr>
      <w:pBdr/>
      <w:spacing/>
      <w:ind/>
    </w:pPr>
  </w:style>
  <w:style w:type="numbering" w:styleId="1744" w:default="1">
    <w:name w:val="No List"/>
    <w:uiPriority w:val="99"/>
    <w:semiHidden/>
    <w:unhideWhenUsed/>
    <w:pPr>
      <w:pBdr/>
      <w:spacing/>
      <w:ind/>
    </w:pPr>
  </w:style>
  <w:style w:type="character" w:styleId="1745">
    <w:name w:val="Heading 1 Char"/>
    <w:basedOn w:val="1743"/>
    <w:link w:val="1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46">
    <w:name w:val="Heading 2 Char"/>
    <w:basedOn w:val="1743"/>
    <w:link w:val="1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47">
    <w:name w:val="Heading 3 Char"/>
    <w:basedOn w:val="1743"/>
    <w:link w:val="17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48">
    <w:name w:val="Heading 4 Char"/>
    <w:basedOn w:val="1743"/>
    <w:link w:val="173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49">
    <w:name w:val="Heading 5 Char"/>
    <w:basedOn w:val="1743"/>
    <w:link w:val="17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50">
    <w:name w:val="Heading 6 Char"/>
    <w:basedOn w:val="1743"/>
    <w:link w:val="173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51">
    <w:name w:val="Heading 7 Char"/>
    <w:basedOn w:val="1743"/>
    <w:link w:val="174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52">
    <w:name w:val="Heading 8 Char"/>
    <w:basedOn w:val="1743"/>
    <w:link w:val="17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53">
    <w:name w:val="Heading 9 Char"/>
    <w:basedOn w:val="1743"/>
    <w:link w:val="17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54">
    <w:name w:val="Title"/>
    <w:basedOn w:val="1733"/>
    <w:next w:val="1733"/>
    <w:link w:val="17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55">
    <w:name w:val="Title Char"/>
    <w:basedOn w:val="1743"/>
    <w:link w:val="17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56">
    <w:name w:val="Subtitle"/>
    <w:basedOn w:val="1733"/>
    <w:next w:val="1733"/>
    <w:link w:val="17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57">
    <w:name w:val="Subtitle Char"/>
    <w:basedOn w:val="1743"/>
    <w:link w:val="17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58">
    <w:name w:val="Quote"/>
    <w:basedOn w:val="1733"/>
    <w:next w:val="1733"/>
    <w:link w:val="17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59">
    <w:name w:val="Quote Char"/>
    <w:basedOn w:val="1743"/>
    <w:link w:val="175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60">
    <w:name w:val="List Paragraph"/>
    <w:basedOn w:val="1733"/>
    <w:uiPriority w:val="34"/>
    <w:qFormat/>
    <w:pPr>
      <w:pBdr/>
      <w:spacing/>
      <w:ind w:left="720"/>
      <w:contextualSpacing w:val="true"/>
    </w:pPr>
  </w:style>
  <w:style w:type="character" w:styleId="1761">
    <w:name w:val="Intense Emphasis"/>
    <w:basedOn w:val="17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62">
    <w:name w:val="Intense Quote"/>
    <w:basedOn w:val="1733"/>
    <w:next w:val="1733"/>
    <w:link w:val="176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63">
    <w:name w:val="Intense Quote Char"/>
    <w:basedOn w:val="1743"/>
    <w:link w:val="176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64">
    <w:name w:val="Intense Reference"/>
    <w:basedOn w:val="17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65">
    <w:name w:val="No Spacing"/>
    <w:basedOn w:val="1733"/>
    <w:uiPriority w:val="1"/>
    <w:qFormat/>
    <w:pPr>
      <w:pBdr/>
      <w:spacing w:after="0" w:line="240" w:lineRule="auto"/>
      <w:ind/>
    </w:pPr>
  </w:style>
  <w:style w:type="character" w:styleId="1766">
    <w:name w:val="Subtle Emphasis"/>
    <w:basedOn w:val="17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67">
    <w:name w:val="Emphasis"/>
    <w:basedOn w:val="1743"/>
    <w:uiPriority w:val="20"/>
    <w:qFormat/>
    <w:pPr>
      <w:pBdr/>
      <w:spacing/>
      <w:ind/>
    </w:pPr>
    <w:rPr>
      <w:i/>
      <w:iCs/>
    </w:rPr>
  </w:style>
  <w:style w:type="character" w:styleId="1768">
    <w:name w:val="Strong"/>
    <w:basedOn w:val="1743"/>
    <w:uiPriority w:val="22"/>
    <w:qFormat/>
    <w:pPr>
      <w:pBdr/>
      <w:spacing/>
      <w:ind/>
    </w:pPr>
    <w:rPr>
      <w:b/>
      <w:bCs/>
    </w:rPr>
  </w:style>
  <w:style w:type="character" w:styleId="1769">
    <w:name w:val="Subtle Reference"/>
    <w:basedOn w:val="17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70">
    <w:name w:val="Book Title"/>
    <w:basedOn w:val="174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71">
    <w:name w:val="Header"/>
    <w:basedOn w:val="1733"/>
    <w:link w:val="17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2">
    <w:name w:val="Header Char"/>
    <w:basedOn w:val="1743"/>
    <w:link w:val="1771"/>
    <w:uiPriority w:val="99"/>
    <w:pPr>
      <w:pBdr/>
      <w:spacing/>
      <w:ind/>
    </w:pPr>
  </w:style>
  <w:style w:type="paragraph" w:styleId="1773">
    <w:name w:val="Footer"/>
    <w:basedOn w:val="1733"/>
    <w:link w:val="17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4">
    <w:name w:val="Footer Char"/>
    <w:basedOn w:val="1743"/>
    <w:link w:val="1773"/>
    <w:uiPriority w:val="99"/>
    <w:pPr>
      <w:pBdr/>
      <w:spacing/>
      <w:ind/>
    </w:pPr>
  </w:style>
  <w:style w:type="paragraph" w:styleId="1775">
    <w:name w:val="Caption"/>
    <w:basedOn w:val="1733"/>
    <w:next w:val="173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76">
    <w:name w:val="footnote text"/>
    <w:basedOn w:val="1733"/>
    <w:link w:val="17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7">
    <w:name w:val="Footnote Text Char"/>
    <w:basedOn w:val="1743"/>
    <w:link w:val="1776"/>
    <w:uiPriority w:val="99"/>
    <w:semiHidden/>
    <w:pPr>
      <w:pBdr/>
      <w:spacing/>
      <w:ind/>
    </w:pPr>
    <w:rPr>
      <w:sz w:val="20"/>
      <w:szCs w:val="20"/>
    </w:rPr>
  </w:style>
  <w:style w:type="character" w:styleId="1778">
    <w:name w:val="footnote reference"/>
    <w:basedOn w:val="1743"/>
    <w:uiPriority w:val="99"/>
    <w:semiHidden/>
    <w:unhideWhenUsed/>
    <w:pPr>
      <w:pBdr/>
      <w:spacing/>
      <w:ind/>
    </w:pPr>
    <w:rPr>
      <w:vertAlign w:val="superscript"/>
    </w:rPr>
  </w:style>
  <w:style w:type="paragraph" w:styleId="1779">
    <w:name w:val="endnote text"/>
    <w:basedOn w:val="1733"/>
    <w:link w:val="17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0">
    <w:name w:val="Endnote Text Char"/>
    <w:basedOn w:val="1743"/>
    <w:link w:val="1779"/>
    <w:uiPriority w:val="99"/>
    <w:semiHidden/>
    <w:pPr>
      <w:pBdr/>
      <w:spacing/>
      <w:ind/>
    </w:pPr>
    <w:rPr>
      <w:sz w:val="20"/>
      <w:szCs w:val="20"/>
    </w:rPr>
  </w:style>
  <w:style w:type="character" w:styleId="1781">
    <w:name w:val="endnote reference"/>
    <w:basedOn w:val="1743"/>
    <w:uiPriority w:val="99"/>
    <w:semiHidden/>
    <w:unhideWhenUsed/>
    <w:pPr>
      <w:pBdr/>
      <w:spacing/>
      <w:ind/>
    </w:pPr>
    <w:rPr>
      <w:vertAlign w:val="superscript"/>
    </w:rPr>
  </w:style>
  <w:style w:type="character" w:styleId="1782">
    <w:name w:val="Hyperlink"/>
    <w:basedOn w:val="17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83">
    <w:name w:val="FollowedHyperlink"/>
    <w:basedOn w:val="17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84">
    <w:name w:val="toc 1"/>
    <w:basedOn w:val="1733"/>
    <w:next w:val="1733"/>
    <w:uiPriority w:val="39"/>
    <w:unhideWhenUsed/>
    <w:pPr>
      <w:pBdr/>
      <w:spacing w:after="100"/>
      <w:ind/>
    </w:pPr>
  </w:style>
  <w:style w:type="paragraph" w:styleId="1785">
    <w:name w:val="toc 2"/>
    <w:basedOn w:val="1733"/>
    <w:next w:val="1733"/>
    <w:uiPriority w:val="39"/>
    <w:unhideWhenUsed/>
    <w:pPr>
      <w:pBdr/>
      <w:spacing w:after="100"/>
      <w:ind w:left="220"/>
    </w:pPr>
  </w:style>
  <w:style w:type="paragraph" w:styleId="1786">
    <w:name w:val="toc 3"/>
    <w:basedOn w:val="1733"/>
    <w:next w:val="1733"/>
    <w:uiPriority w:val="39"/>
    <w:unhideWhenUsed/>
    <w:pPr>
      <w:pBdr/>
      <w:spacing w:after="100"/>
      <w:ind w:left="440"/>
    </w:pPr>
  </w:style>
  <w:style w:type="paragraph" w:styleId="1787">
    <w:name w:val="toc 4"/>
    <w:basedOn w:val="1733"/>
    <w:next w:val="1733"/>
    <w:uiPriority w:val="39"/>
    <w:unhideWhenUsed/>
    <w:pPr>
      <w:pBdr/>
      <w:spacing w:after="100"/>
      <w:ind w:left="660"/>
    </w:pPr>
  </w:style>
  <w:style w:type="paragraph" w:styleId="1788">
    <w:name w:val="toc 5"/>
    <w:basedOn w:val="1733"/>
    <w:next w:val="1733"/>
    <w:uiPriority w:val="39"/>
    <w:unhideWhenUsed/>
    <w:pPr>
      <w:pBdr/>
      <w:spacing w:after="100"/>
      <w:ind w:left="880"/>
    </w:pPr>
  </w:style>
  <w:style w:type="paragraph" w:styleId="1789">
    <w:name w:val="toc 6"/>
    <w:basedOn w:val="1733"/>
    <w:next w:val="1733"/>
    <w:uiPriority w:val="39"/>
    <w:unhideWhenUsed/>
    <w:pPr>
      <w:pBdr/>
      <w:spacing w:after="100"/>
      <w:ind w:left="1100"/>
    </w:pPr>
  </w:style>
  <w:style w:type="paragraph" w:styleId="1790">
    <w:name w:val="toc 7"/>
    <w:basedOn w:val="1733"/>
    <w:next w:val="1733"/>
    <w:uiPriority w:val="39"/>
    <w:unhideWhenUsed/>
    <w:pPr>
      <w:pBdr/>
      <w:spacing w:after="100"/>
      <w:ind w:left="1320"/>
    </w:pPr>
  </w:style>
  <w:style w:type="paragraph" w:styleId="1791">
    <w:name w:val="toc 8"/>
    <w:basedOn w:val="1733"/>
    <w:next w:val="1733"/>
    <w:uiPriority w:val="39"/>
    <w:unhideWhenUsed/>
    <w:pPr>
      <w:pBdr/>
      <w:spacing w:after="100"/>
      <w:ind w:left="1540"/>
    </w:pPr>
  </w:style>
  <w:style w:type="paragraph" w:styleId="1792">
    <w:name w:val="toc 9"/>
    <w:basedOn w:val="1733"/>
    <w:next w:val="1733"/>
    <w:uiPriority w:val="39"/>
    <w:unhideWhenUsed/>
    <w:pPr>
      <w:pBdr/>
      <w:spacing w:after="100"/>
      <w:ind w:left="1760"/>
    </w:pPr>
  </w:style>
  <w:style w:type="character" w:styleId="1793">
    <w:name w:val="Placeholder Text"/>
    <w:basedOn w:val="1743"/>
    <w:uiPriority w:val="99"/>
    <w:semiHidden/>
    <w:pPr>
      <w:pBdr/>
      <w:spacing/>
      <w:ind/>
    </w:pPr>
    <w:rPr>
      <w:color w:val="666666"/>
    </w:rPr>
  </w:style>
  <w:style w:type="paragraph" w:styleId="1794">
    <w:name w:val="TOC Heading"/>
    <w:uiPriority w:val="39"/>
    <w:unhideWhenUsed/>
    <w:pPr>
      <w:pBdr/>
      <w:spacing/>
      <w:ind/>
    </w:pPr>
  </w:style>
  <w:style w:type="paragraph" w:styleId="1795">
    <w:name w:val="table of figures"/>
    <w:basedOn w:val="1733"/>
    <w:next w:val="1733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10</cp:revision>
  <dcterms:modified xsi:type="dcterms:W3CDTF">2025-10-20T09:04:39Z</dcterms:modified>
</cp:coreProperties>
</file>