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88" w:lineRule="auto"/>
        <w:jc w:val="center"/>
        <w:rPr>
          <w:b w:val="1"/>
          <w:bCs w:val="1"/>
          <w:color w:val="1d2125"/>
          <w:sz w:val="46"/>
          <w:szCs w:val="46"/>
        </w:rPr>
      </w:pPr>
      <w:bookmarkStart w:colFirst="0" w:colLast="0" w:name="_kvgp9wnkwto4" w:id="0"/>
      <w:bookmarkEnd w:id="0"/>
      <w:r w:rsidDel="00000000" w:rsidR="00000000" w:rsidRPr="00000000">
        <w:rPr>
          <w:b w:val="1"/>
          <w:bCs w:val="1"/>
          <w:color w:val="1d2125"/>
          <w:sz w:val="46"/>
          <w:szCs w:val="46"/>
          <w:rtl w:val="0"/>
        </w:rPr>
        <w:t xml:space="preserve">Modelagem Tobe e Regras de Negócio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Augusto Pereira Teixeira - 24.123.008-5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João Pedro Bazoli Palma - 24.123.041-6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Luana Bortko Rodrigues - 24.123.006-9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Juan Manuel Citta - 24.123.022-6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Sebastian Citta - 24.123.068-9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Processo: Upload de Arquivo</w:t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65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Escolher arquivo(s) para upload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uploader escolhe um ou mais arquivos de áudio em seu dispositivo para upload e envia eles ao sistema via um formulário web.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formato do(s) arquivo(s)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verifica se os arquivos possuem extensões concordantes com as pré-configuradas pelos administradores (FLAC, MP3, WAV, OGG).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metadados do(s) arquivo(s)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verifica se os arquivos contêm metadados não nulos (título, capa e nome de álbum,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track number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Adicionar áudio(s) ao catálogo do uploader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adiciona o áudio atrelado ao uploader no banco de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Enviar mensagem de sucesso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envia mensagem de sucesso de upload para o uploader.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Retornar mensagem de erro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envia mensagem de erro em alguma parte do upload para o uploader (formato inválido, metadados inválidos).</w:t>
            </w:r>
          </w:p>
        </w:tc>
      </w:tr>
    </w:tbl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RN01 </w:t>
      </w:r>
      <w:r w:rsidDel="00000000" w:rsidR="00000000" w:rsidRPr="00000000">
        <w:rPr>
          <w:rtl w:val="0"/>
        </w:rPr>
        <w:t xml:space="preserve">- Não permitir upload de arquivos para pessoas não cadastradas/logadas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RN02 </w:t>
      </w:r>
      <w:r w:rsidDel="00000000" w:rsidR="00000000" w:rsidRPr="00000000">
        <w:rPr>
          <w:rtl w:val="0"/>
        </w:rPr>
        <w:t xml:space="preserve">- Não permitir upload de arquivos que não sejam áudio em formatos permitidos pelo sistema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RN03 </w:t>
      </w:r>
      <w:r w:rsidDel="00000000" w:rsidR="00000000" w:rsidRPr="00000000">
        <w:rPr>
          <w:rtl w:val="0"/>
        </w:rPr>
        <w:t xml:space="preserve">- Não permitir upload de arquivos que contenham metadados idênticos (título, nome do álbum, </w:t>
      </w:r>
      <w:r w:rsidDel="00000000" w:rsidR="00000000" w:rsidRPr="00000000">
        <w:rPr>
          <w:i w:val="1"/>
          <w:iCs w:val="1"/>
          <w:rtl w:val="0"/>
        </w:rPr>
        <w:t xml:space="preserve">track number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