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0200E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bookmarkStart w:id="0" w:name="_GoBack"/>
      <w:bookmarkEnd w:id="0"/>
      <w:r w:rsidRPr="00B67DBA">
        <w:rPr>
          <w:rFonts w:ascii="Songti SC Regular" w:eastAsia="Songti SC Regular" w:cs="Songti SC Regular" w:hint="eastAsia"/>
          <w:b/>
          <w:bCs/>
          <w:kern w:val="0"/>
          <w:sz w:val="20"/>
          <w:szCs w:val="20"/>
        </w:rPr>
        <w:t>【课程名称】</w:t>
      </w:r>
      <w:r w:rsidRPr="00B67DBA">
        <w:rPr>
          <w:rFonts w:ascii="Songti SC Regular" w:eastAsia="Songti SC Regular" w:cs="Songti SC Regular" w:hint="eastAsia"/>
          <w:kern w:val="0"/>
          <w:sz w:val="20"/>
          <w:szCs w:val="20"/>
        </w:rPr>
        <w:t>全球创新战略（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 xml:space="preserve">in </w:t>
      </w:r>
      <w:proofErr w:type="spellStart"/>
      <w:r w:rsidRPr="00B67DBA">
        <w:rPr>
          <w:rFonts w:ascii="Arial" w:eastAsia="Songti SC Regular" w:hAnsi="Arial" w:cs="Arial"/>
          <w:kern w:val="0"/>
          <w:sz w:val="20"/>
          <w:szCs w:val="20"/>
        </w:rPr>
        <w:t>iPodia</w:t>
      </w:r>
      <w:proofErr w:type="spellEnd"/>
      <w:r w:rsidRPr="00B67DBA">
        <w:rPr>
          <w:rFonts w:ascii="Arial" w:eastAsia="Songti SC Regular" w:hAnsi="Arial" w:cs="Arial"/>
          <w:kern w:val="0"/>
          <w:sz w:val="20"/>
          <w:szCs w:val="20"/>
        </w:rPr>
        <w:t xml:space="preserve"> format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）</w:t>
      </w:r>
    </w:p>
    <w:p w14:paraId="7E1AB1B8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【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课程时间</w:t>
      </w: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】</w:t>
      </w:r>
    </w:p>
    <w:p w14:paraId="6120CAC4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第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1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周到第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10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周，每周五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10:00-12:00</w:t>
      </w:r>
    </w:p>
    <w:p w14:paraId="420FA2D6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第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12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周、第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13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周：全球各参课学校学生全体在清华参加多场教学活动</w:t>
      </w:r>
    </w:p>
    <w:p w14:paraId="6CE6B937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【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主讲教师</w:t>
      </w: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】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南加州大学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Stephen Lu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教授</w:t>
      </w:r>
      <w:r w:rsidRPr="00B67DBA">
        <w:rPr>
          <w:rFonts w:ascii="Songti SC Regular" w:eastAsia="Songti SC Regular" w:hAnsi="Arial" w:cs="Songti SC Regular"/>
          <w:kern w:val="0"/>
          <w:sz w:val="20"/>
          <w:szCs w:val="20"/>
        </w:rPr>
        <w:t>*</w:t>
      </w:r>
    </w:p>
    <w:p w14:paraId="6A5C6C23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*</w:t>
      </w:r>
      <w:proofErr w:type="spellStart"/>
      <w:r w:rsidRPr="00B67DBA">
        <w:rPr>
          <w:rFonts w:ascii="Arial" w:eastAsia="Songti SC Regular" w:hAnsi="Arial" w:cs="Arial"/>
          <w:kern w:val="0"/>
          <w:sz w:val="20"/>
          <w:szCs w:val="20"/>
        </w:rPr>
        <w:t>iPodia</w:t>
      </w:r>
      <w:proofErr w:type="spellEnd"/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创始人，南加大终身讲席教授，北京大学创新学院创始人，南加大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David Packard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基金终身教授，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2014 QS Stars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全球教育创新最佳学习科技应用奖</w:t>
      </w:r>
    </w:p>
    <w:p w14:paraId="76AD6FF9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【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清华大学课程负责人</w:t>
      </w: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】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顾学雍教授</w:t>
      </w:r>
    </w:p>
    <w:p w14:paraId="76ADADEC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【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课程参与学校</w:t>
      </w: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】共六所，每校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20</w:t>
      </w:r>
      <w:r w:rsidRPr="00B67DBA">
        <w:rPr>
          <w:rFonts w:ascii="Arial" w:eastAsia="Songti SC Regular" w:hAnsi="Arial" w:cs="Arial"/>
          <w:kern w:val="0"/>
          <w:sz w:val="20"/>
          <w:szCs w:val="20"/>
        </w:rPr>
        <w:t>名学生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，跨校混合组队</w:t>
      </w:r>
    </w:p>
    <w:p w14:paraId="7FF62A58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University of Southern California</w:t>
      </w:r>
    </w:p>
    <w:p w14:paraId="21C37CAA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Israel Institute of Technology (</w:t>
      </w:r>
      <w:proofErr w:type="spellStart"/>
      <w:r w:rsidRPr="00B67DBA">
        <w:rPr>
          <w:rFonts w:ascii="Arial" w:eastAsia="Songti SC Regular" w:hAnsi="Arial" w:cs="Arial"/>
          <w:kern w:val="0"/>
          <w:sz w:val="20"/>
          <w:szCs w:val="20"/>
        </w:rPr>
        <w:t>Technion</w:t>
      </w:r>
      <w:proofErr w:type="spellEnd"/>
      <w:r w:rsidRPr="00B67DBA">
        <w:rPr>
          <w:rFonts w:ascii="Arial" w:eastAsia="Songti SC Regular" w:hAnsi="Arial" w:cs="Arial"/>
          <w:kern w:val="0"/>
          <w:sz w:val="20"/>
          <w:szCs w:val="20"/>
        </w:rPr>
        <w:t>) in Haifa, Israel</w:t>
      </w:r>
    </w:p>
    <w:p w14:paraId="639241A0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Institute of Technology and Science (BITS) in Hyderabad and Goa, India</w:t>
      </w:r>
    </w:p>
    <w:p w14:paraId="7CEC75FB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Peking University (PKU) in Beijing, China</w:t>
      </w:r>
    </w:p>
    <w:p w14:paraId="16771CBE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University (THU) in Beijing, China</w:t>
      </w:r>
    </w:p>
    <w:p w14:paraId="7296508E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 xml:space="preserve">Korea Advance Institute of Science and Technology (KAIST) in </w:t>
      </w:r>
      <w:proofErr w:type="spellStart"/>
      <w:r w:rsidRPr="00B67DBA">
        <w:rPr>
          <w:rFonts w:ascii="Arial" w:eastAsia="Songti SC Regular" w:hAnsi="Arial" w:cs="Arial"/>
          <w:kern w:val="0"/>
          <w:sz w:val="20"/>
          <w:szCs w:val="20"/>
        </w:rPr>
        <w:t>Daejeon</w:t>
      </w:r>
      <w:proofErr w:type="spellEnd"/>
      <w:r w:rsidRPr="00B67DBA">
        <w:rPr>
          <w:rFonts w:ascii="Arial" w:eastAsia="Songti SC Regular" w:hAnsi="Arial" w:cs="Arial"/>
          <w:kern w:val="0"/>
          <w:sz w:val="20"/>
          <w:szCs w:val="20"/>
        </w:rPr>
        <w:t>, S. Korea</w:t>
      </w:r>
    </w:p>
    <w:p w14:paraId="0B9D45E2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【课程容量】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本次课程将从所有报名同学中选拔出</w:t>
      </w:r>
      <w:r w:rsidRPr="00B67DBA">
        <w:rPr>
          <w:rFonts w:ascii="Arial" w:eastAsia="Songti SC Regular" w:hAnsi="Arial" w:cs="Arial"/>
          <w:b/>
          <w:bCs/>
          <w:kern w:val="0"/>
          <w:sz w:val="20"/>
          <w:szCs w:val="20"/>
        </w:rPr>
        <w:t>20</w:t>
      </w: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名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参加</w:t>
      </w:r>
    </w:p>
    <w:p w14:paraId="2B8EB0F7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【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授课语言</w:t>
      </w: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】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全英文</w:t>
      </w:r>
    </w:p>
    <w:p w14:paraId="1C27C09C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【</w:t>
      </w:r>
      <w:r w:rsidRPr="00B67DBA">
        <w:rPr>
          <w:rFonts w:ascii="Songti SC Regular" w:eastAsia="Songti SC Regular" w:hAnsi="Arial" w:cs="Songti SC Regular" w:hint="eastAsia"/>
          <w:kern w:val="0"/>
          <w:sz w:val="20"/>
          <w:szCs w:val="20"/>
        </w:rPr>
        <w:t>课程报名</w:t>
      </w:r>
      <w:r w:rsidRPr="00B67DBA">
        <w:rPr>
          <w:rFonts w:ascii="Songti SC Regular" w:eastAsia="Songti SC Regular" w:hAnsi="Arial" w:cs="Songti SC Regular" w:hint="eastAsia"/>
          <w:b/>
          <w:bCs/>
          <w:kern w:val="0"/>
          <w:sz w:val="20"/>
          <w:szCs w:val="20"/>
        </w:rPr>
        <w:t>】</w:t>
      </w:r>
    </w:p>
    <w:p w14:paraId="3C14E216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 xml:space="preserve">- Please read the Syllabus of this course (filename) and also visit </w:t>
      </w:r>
      <w:proofErr w:type="spellStart"/>
      <w:r w:rsidRPr="00B67DBA">
        <w:rPr>
          <w:rFonts w:ascii="Arial" w:eastAsia="Songti SC Regular" w:hAnsi="Arial" w:cs="Arial"/>
          <w:kern w:val="0"/>
          <w:sz w:val="20"/>
          <w:szCs w:val="20"/>
        </w:rPr>
        <w:t>iPodia</w:t>
      </w:r>
      <w:proofErr w:type="spellEnd"/>
      <w:r w:rsidRPr="00B67DBA">
        <w:rPr>
          <w:rFonts w:ascii="Arial" w:eastAsia="Songti SC Regular" w:hAnsi="Arial" w:cs="Arial"/>
          <w:kern w:val="0"/>
          <w:sz w:val="20"/>
          <w:szCs w:val="20"/>
        </w:rPr>
        <w:t xml:space="preserve"> website (http://ipodia.usc.edu). Read all related material carefully and compose a Statement of Purpose (500 words max.) for this course, elaborating your objective in participating this course.</w:t>
      </w:r>
    </w:p>
    <w:p w14:paraId="08322F6D" w14:textId="77777777" w:rsidR="00B67DBA" w:rsidRPr="00B67DBA" w:rsidRDefault="00B67DBA" w:rsidP="00B67DBA">
      <w:pPr>
        <w:autoSpaceDE w:val="0"/>
        <w:autoSpaceDN w:val="0"/>
        <w:adjustRightInd w:val="0"/>
        <w:jc w:val="left"/>
        <w:rPr>
          <w:rFonts w:ascii="Arial" w:eastAsia="Songti SC Regular" w:hAnsi="Arial" w:cs="Arial"/>
          <w:kern w:val="0"/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- Submit a CV, including at least the following information: name in English and in Chinese, year of admission to Tsinghua U., gender, department, hobbies, and expertise.</w:t>
      </w:r>
    </w:p>
    <w:p w14:paraId="5DB0A028" w14:textId="08521C60" w:rsidR="00C651E5" w:rsidRPr="00B67DBA" w:rsidRDefault="00B67DBA" w:rsidP="00B67DBA">
      <w:pPr>
        <w:rPr>
          <w:sz w:val="20"/>
          <w:szCs w:val="20"/>
        </w:rPr>
      </w:pPr>
      <w:r w:rsidRPr="00B67DBA">
        <w:rPr>
          <w:rFonts w:ascii="Arial" w:eastAsia="Songti SC Regular" w:hAnsi="Arial" w:cs="Arial"/>
          <w:kern w:val="0"/>
          <w:sz w:val="20"/>
          <w:szCs w:val="20"/>
        </w:rPr>
        <w:t>Send all above material to Mr. Zhang Zhao-Yu at 676840722@qq.com</w:t>
      </w:r>
    </w:p>
    <w:sectPr w:rsidR="00C651E5" w:rsidRPr="00B67DBA" w:rsidSect="00585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C56BA"/>
    <w:multiLevelType w:val="hybridMultilevel"/>
    <w:tmpl w:val="41F00C3A"/>
    <w:lvl w:ilvl="0" w:tplc="C8A848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FCD"/>
    <w:rsid w:val="000E25A5"/>
    <w:rsid w:val="00585FD0"/>
    <w:rsid w:val="006829C7"/>
    <w:rsid w:val="006B1FD7"/>
    <w:rsid w:val="00732A88"/>
    <w:rsid w:val="00886FCD"/>
    <w:rsid w:val="00B67DBA"/>
    <w:rsid w:val="00C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89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F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86FC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86FCD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981</Characters>
  <Application>Microsoft Macintosh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Woody 德宇 Wang 王</cp:lastModifiedBy>
  <cp:revision>2</cp:revision>
  <dcterms:created xsi:type="dcterms:W3CDTF">2015-02-27T13:06:00Z</dcterms:created>
  <dcterms:modified xsi:type="dcterms:W3CDTF">2015-02-27T13:06:00Z</dcterms:modified>
</cp:coreProperties>
</file>