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D2A" w:rsidRPr="00720D2A" w:rsidRDefault="00512C55" w:rsidP="00720D2A">
      <w:pPr>
        <w:spacing w:afterLines="50" w:after="156"/>
        <w:jc w:val="left"/>
        <w:rPr>
          <w:rFonts w:ascii="Times New Roman" w:hAnsi="Times New Roman"/>
          <w:b/>
          <w:sz w:val="32"/>
          <w:szCs w:val="32"/>
        </w:rPr>
      </w:pPr>
      <w:bookmarkStart w:id="0" w:name="_GoBack"/>
      <w:bookmarkEnd w:id="0"/>
      <w:r w:rsidRPr="00512C55">
        <w:rPr>
          <w:rFonts w:ascii="Times New Roman" w:hAnsi="Times New Roman" w:hint="eastAsia"/>
          <w:b/>
          <w:sz w:val="32"/>
          <w:szCs w:val="32"/>
        </w:rPr>
        <w:t>高校</w:t>
      </w:r>
      <w:proofErr w:type="gramStart"/>
      <w:r w:rsidRPr="00512C55">
        <w:rPr>
          <w:rFonts w:ascii="Times New Roman" w:hAnsi="Times New Roman" w:hint="eastAsia"/>
          <w:b/>
          <w:sz w:val="32"/>
          <w:szCs w:val="32"/>
        </w:rPr>
        <w:t>众创空间创客</w:t>
      </w:r>
      <w:proofErr w:type="gramEnd"/>
      <w:r w:rsidRPr="00512C55">
        <w:rPr>
          <w:rFonts w:ascii="Times New Roman" w:hAnsi="Times New Roman" w:hint="eastAsia"/>
          <w:b/>
          <w:sz w:val="32"/>
          <w:szCs w:val="32"/>
        </w:rPr>
        <w:t>驱动的创新创业实践</w:t>
      </w:r>
    </w:p>
    <w:p w:rsidR="00720D2A" w:rsidRPr="00093C16" w:rsidRDefault="00720D2A" w:rsidP="00720D2A">
      <w:pPr>
        <w:ind w:firstLineChars="200" w:firstLine="420"/>
        <w:rPr>
          <w:rFonts w:ascii="Times New Roman" w:hAnsi="Times New Roman"/>
          <w:szCs w:val="21"/>
        </w:rPr>
      </w:pPr>
      <w:r>
        <w:rPr>
          <w:rFonts w:ascii="Times New Roman" w:hAnsi="Times New Roman" w:hint="eastAsia"/>
          <w:kern w:val="0"/>
          <w:szCs w:val="21"/>
          <w:bdr w:val="none" w:sz="0" w:space="0" w:color="auto" w:frame="1"/>
        </w:rPr>
        <w:t>李克强总理在</w:t>
      </w:r>
      <w:r>
        <w:rPr>
          <w:rFonts w:ascii="Times New Roman" w:hAnsi="Times New Roman"/>
          <w:kern w:val="0"/>
          <w:szCs w:val="21"/>
          <w:bdr w:val="none" w:sz="0" w:space="0" w:color="auto" w:frame="1"/>
        </w:rPr>
        <w:t>2015</w:t>
      </w:r>
      <w:r>
        <w:rPr>
          <w:rFonts w:ascii="Times New Roman" w:hAnsi="Times New Roman" w:hint="eastAsia"/>
          <w:kern w:val="0"/>
          <w:szCs w:val="21"/>
          <w:bdr w:val="none" w:sz="0" w:space="0" w:color="auto" w:frame="1"/>
        </w:rPr>
        <w:t>年年初探访了深圳的柴火</w:t>
      </w:r>
      <w:proofErr w:type="gramStart"/>
      <w:r>
        <w:rPr>
          <w:rFonts w:ascii="Times New Roman" w:hAnsi="Times New Roman" w:hint="eastAsia"/>
          <w:kern w:val="0"/>
          <w:szCs w:val="21"/>
          <w:bdr w:val="none" w:sz="0" w:space="0" w:color="auto" w:frame="1"/>
        </w:rPr>
        <w:t>创客空间</w:t>
      </w:r>
      <w:proofErr w:type="gramEnd"/>
      <w:r>
        <w:rPr>
          <w:rFonts w:ascii="Times New Roman" w:hAnsi="Times New Roman" w:hint="eastAsia"/>
          <w:kern w:val="0"/>
          <w:szCs w:val="21"/>
          <w:bdr w:val="none" w:sz="0" w:space="0" w:color="auto" w:frame="1"/>
        </w:rPr>
        <w:t>之后，从城市到社区，从高校到中小学，都涌现出更多设立</w:t>
      </w:r>
      <w:proofErr w:type="gramStart"/>
      <w:r>
        <w:rPr>
          <w:rFonts w:ascii="Times New Roman" w:hAnsi="Times New Roman" w:hint="eastAsia"/>
          <w:kern w:val="0"/>
          <w:szCs w:val="21"/>
          <w:bdr w:val="none" w:sz="0" w:space="0" w:color="auto" w:frame="1"/>
        </w:rPr>
        <w:t>创客空间</w:t>
      </w:r>
      <w:proofErr w:type="gramEnd"/>
      <w:r>
        <w:rPr>
          <w:rFonts w:ascii="Times New Roman" w:hAnsi="Times New Roman" w:hint="eastAsia"/>
          <w:kern w:val="0"/>
          <w:szCs w:val="21"/>
          <w:bdr w:val="none" w:sz="0" w:space="0" w:color="auto" w:frame="1"/>
        </w:rPr>
        <w:t>的</w:t>
      </w:r>
      <w:proofErr w:type="gramStart"/>
      <w:r>
        <w:rPr>
          <w:rFonts w:ascii="Times New Roman" w:hAnsi="Times New Roman" w:hint="eastAsia"/>
          <w:kern w:val="0"/>
          <w:szCs w:val="21"/>
          <w:bdr w:val="none" w:sz="0" w:space="0" w:color="auto" w:frame="1"/>
        </w:rPr>
        <w:t>讯息</w:t>
      </w:r>
      <w:proofErr w:type="gramEnd"/>
      <w:r>
        <w:rPr>
          <w:rFonts w:ascii="Times New Roman" w:hAnsi="Times New Roman" w:hint="eastAsia"/>
          <w:kern w:val="0"/>
          <w:szCs w:val="21"/>
          <w:bdr w:val="none" w:sz="0" w:space="0" w:color="auto" w:frame="1"/>
        </w:rPr>
        <w:t>。着眼于推进“大众创业、万众创新”，国务院办公厅</w:t>
      </w:r>
      <w:r>
        <w:rPr>
          <w:rFonts w:ascii="Times New Roman" w:hAnsi="Times New Roman"/>
          <w:kern w:val="0"/>
          <w:szCs w:val="21"/>
          <w:bdr w:val="none" w:sz="0" w:space="0" w:color="auto" w:frame="1"/>
        </w:rPr>
        <w:t>3</w:t>
      </w:r>
      <w:r>
        <w:rPr>
          <w:rFonts w:ascii="Times New Roman" w:hAnsi="Times New Roman" w:hint="eastAsia"/>
          <w:kern w:val="0"/>
          <w:szCs w:val="21"/>
          <w:bdr w:val="none" w:sz="0" w:space="0" w:color="auto" w:frame="1"/>
        </w:rPr>
        <w:t>月</w:t>
      </w:r>
      <w:r>
        <w:rPr>
          <w:rFonts w:ascii="Times New Roman" w:hAnsi="Times New Roman"/>
          <w:kern w:val="0"/>
          <w:szCs w:val="21"/>
          <w:bdr w:val="none" w:sz="0" w:space="0" w:color="auto" w:frame="1"/>
        </w:rPr>
        <w:t>11</w:t>
      </w:r>
      <w:r>
        <w:rPr>
          <w:rFonts w:ascii="Times New Roman" w:hAnsi="Times New Roman" w:hint="eastAsia"/>
          <w:kern w:val="0"/>
          <w:szCs w:val="21"/>
          <w:bdr w:val="none" w:sz="0" w:space="0" w:color="auto" w:frame="1"/>
        </w:rPr>
        <w:t>日发布了《关于发展众创空间推进大众创新创业的指导意见》，提出八项重点任务，包括加快</w:t>
      </w:r>
      <w:proofErr w:type="gramStart"/>
      <w:r>
        <w:rPr>
          <w:rFonts w:ascii="Times New Roman" w:hAnsi="Times New Roman" w:hint="eastAsia"/>
          <w:kern w:val="0"/>
          <w:szCs w:val="21"/>
          <w:bdr w:val="none" w:sz="0" w:space="0" w:color="auto" w:frame="1"/>
        </w:rPr>
        <w:t>构建众创空间</w:t>
      </w:r>
      <w:proofErr w:type="gramEnd"/>
      <w:r>
        <w:rPr>
          <w:rFonts w:ascii="Times New Roman" w:hAnsi="Times New Roman" w:hint="eastAsia"/>
          <w:kern w:val="0"/>
          <w:szCs w:val="21"/>
          <w:bdr w:val="none" w:sz="0" w:space="0" w:color="auto" w:frame="1"/>
        </w:rPr>
        <w:t>、降低创新创业门槛、鼓励科技人员和大学生创业、支持创新创业公共服务、加强财政资金引导、完善创业投融资机制、丰富创新创业活动和营造创新创业文化氛围。</w:t>
      </w:r>
      <w:r w:rsidRPr="00093C16">
        <w:rPr>
          <w:rFonts w:ascii="Times New Roman" w:hAnsi="Times New Roman"/>
          <w:szCs w:val="21"/>
        </w:rPr>
        <w:t>清华大学一直引领国内高校创新创业教育的发展，</w:t>
      </w:r>
      <w:r w:rsidRPr="00093C16">
        <w:rPr>
          <w:rFonts w:ascii="Times New Roman" w:hAnsi="Times New Roman"/>
          <w:szCs w:val="21"/>
        </w:rPr>
        <w:t>SRT</w:t>
      </w:r>
      <w:r w:rsidRPr="00093C16">
        <w:rPr>
          <w:rFonts w:ascii="Times New Roman" w:hAnsi="Times New Roman"/>
          <w:szCs w:val="21"/>
        </w:rPr>
        <w:t>项目、学生科技竞赛项目、挑战性课程、创新创业课程、学生科技兴趣团队、</w:t>
      </w:r>
      <w:r>
        <w:rPr>
          <w:rFonts w:ascii="Times New Roman" w:hAnsi="Times New Roman"/>
          <w:szCs w:val="21"/>
        </w:rPr>
        <w:t>x-l</w:t>
      </w:r>
      <w:r w:rsidRPr="00093C16">
        <w:rPr>
          <w:rFonts w:ascii="Times New Roman" w:hAnsi="Times New Roman"/>
          <w:szCs w:val="21"/>
        </w:rPr>
        <w:t>ab</w:t>
      </w:r>
      <w:r w:rsidRPr="00093C16">
        <w:rPr>
          <w:rFonts w:ascii="Times New Roman" w:hAnsi="Times New Roman" w:hint="eastAsia"/>
          <w:szCs w:val="21"/>
        </w:rPr>
        <w:t>、</w:t>
      </w:r>
      <w:proofErr w:type="gramStart"/>
      <w:r w:rsidRPr="00093C16">
        <w:rPr>
          <w:rFonts w:ascii="Times New Roman" w:hAnsi="Times New Roman" w:hint="eastAsia"/>
          <w:szCs w:val="21"/>
        </w:rPr>
        <w:t>清华创客</w:t>
      </w:r>
      <w:r>
        <w:rPr>
          <w:rFonts w:ascii="Times New Roman" w:hAnsi="Times New Roman"/>
          <w:szCs w:val="21"/>
        </w:rPr>
        <w:t>等</w:t>
      </w:r>
      <w:proofErr w:type="gramEnd"/>
      <w:r>
        <w:rPr>
          <w:rFonts w:ascii="Times New Roman" w:hAnsi="Times New Roman"/>
          <w:szCs w:val="21"/>
        </w:rPr>
        <w:t>，以不同形式、层面和角度形成了</w:t>
      </w:r>
      <w:r>
        <w:rPr>
          <w:rFonts w:ascii="Times New Roman" w:hAnsi="Times New Roman" w:hint="eastAsia"/>
          <w:szCs w:val="21"/>
        </w:rPr>
        <w:t>较为系统化</w:t>
      </w:r>
      <w:r>
        <w:rPr>
          <w:rFonts w:ascii="Times New Roman" w:hAnsi="Times New Roman"/>
          <w:szCs w:val="21"/>
        </w:rPr>
        <w:t>的创新教育体系。创客运</w:t>
      </w:r>
      <w:proofErr w:type="gramStart"/>
      <w:r>
        <w:rPr>
          <w:rFonts w:ascii="Times New Roman" w:hAnsi="Times New Roman"/>
          <w:szCs w:val="21"/>
        </w:rPr>
        <w:t>动正在</w:t>
      </w:r>
      <w:proofErr w:type="gramEnd"/>
      <w:r>
        <w:rPr>
          <w:rFonts w:ascii="Times New Roman" w:hAnsi="Times New Roman"/>
          <w:szCs w:val="21"/>
        </w:rPr>
        <w:t>全球范围蓬勃兴起</w:t>
      </w:r>
      <w:r w:rsidRPr="00093C16">
        <w:rPr>
          <w:rFonts w:ascii="Times New Roman" w:hAnsi="Times New Roman"/>
          <w:szCs w:val="21"/>
        </w:rPr>
        <w:t>，其核心内涵强调</w:t>
      </w:r>
      <w:r>
        <w:rPr>
          <w:rFonts w:ascii="Times New Roman" w:hAnsi="Times New Roman"/>
          <w:szCs w:val="21"/>
        </w:rPr>
        <w:t>要</w:t>
      </w:r>
      <w:r w:rsidRPr="00093C16">
        <w:rPr>
          <w:rFonts w:ascii="Times New Roman" w:hAnsi="Times New Roman"/>
          <w:szCs w:val="21"/>
        </w:rPr>
        <w:t>将想法变成现实的过程。</w:t>
      </w:r>
      <w:r w:rsidRPr="00093C16">
        <w:rPr>
          <w:rFonts w:ascii="Times New Roman" w:hAnsi="Times New Roman" w:hint="eastAsia"/>
          <w:szCs w:val="21"/>
        </w:rPr>
        <w:t>近年来，清华大学</w:t>
      </w:r>
      <w:r w:rsidRPr="00093C16">
        <w:rPr>
          <w:rFonts w:ascii="Times New Roman" w:hAnsi="Times New Roman"/>
          <w:szCs w:val="21"/>
        </w:rPr>
        <w:t>在校园中开展与</w:t>
      </w:r>
      <w:proofErr w:type="gramStart"/>
      <w:r w:rsidRPr="00093C16">
        <w:rPr>
          <w:rFonts w:ascii="Times New Roman" w:hAnsi="Times New Roman"/>
          <w:szCs w:val="21"/>
        </w:rPr>
        <w:t>创客</w:t>
      </w:r>
      <w:r w:rsidRPr="00310647">
        <w:rPr>
          <w:rFonts w:ascii="Times New Roman" w:hAnsi="Times New Roman"/>
          <w:szCs w:val="21"/>
        </w:rPr>
        <w:t>相关</w:t>
      </w:r>
      <w:proofErr w:type="gramEnd"/>
      <w:r w:rsidRPr="00093C16">
        <w:rPr>
          <w:rFonts w:ascii="Times New Roman" w:hAnsi="Times New Roman"/>
          <w:szCs w:val="21"/>
        </w:rPr>
        <w:t>的课内外教学活动，重点在于培养学生承担项目任务的独立意识</w:t>
      </w:r>
      <w:r w:rsidRPr="00093C16">
        <w:rPr>
          <w:rFonts w:ascii="Times New Roman" w:hAnsi="Times New Roman" w:hint="eastAsia"/>
          <w:szCs w:val="21"/>
        </w:rPr>
        <w:t>、</w:t>
      </w:r>
      <w:r w:rsidRPr="00093C16">
        <w:rPr>
          <w:rFonts w:ascii="Times New Roman" w:hAnsi="Times New Roman"/>
          <w:szCs w:val="21"/>
        </w:rPr>
        <w:t>以目标为导向的契约精神以及对自身负责的企业家精神。</w:t>
      </w:r>
    </w:p>
    <w:p w:rsidR="00720D2A" w:rsidRPr="00D70126" w:rsidRDefault="00D70126" w:rsidP="00D70126">
      <w:pPr>
        <w:rPr>
          <w:rFonts w:ascii="Times New Roman" w:hAnsi="Times New Roman" w:cs="宋体" w:hint="eastAsia"/>
          <w:b/>
          <w:bCs/>
          <w:kern w:val="0"/>
          <w:sz w:val="28"/>
          <w:szCs w:val="24"/>
        </w:rPr>
      </w:pPr>
      <w:r>
        <w:rPr>
          <w:rFonts w:ascii="Times New Roman" w:hAnsi="Times New Roman" w:cs="宋体" w:hint="eastAsia"/>
          <w:b/>
          <w:bCs/>
          <w:kern w:val="0"/>
          <w:sz w:val="28"/>
          <w:szCs w:val="24"/>
        </w:rPr>
        <w:t>清华</w:t>
      </w:r>
      <w:r>
        <w:rPr>
          <w:rFonts w:ascii="Times New Roman" w:hAnsi="Times New Roman" w:cs="宋体" w:hint="eastAsia"/>
          <w:b/>
          <w:bCs/>
          <w:kern w:val="0"/>
          <w:sz w:val="28"/>
          <w:szCs w:val="24"/>
        </w:rPr>
        <w:t>i.Center</w:t>
      </w:r>
      <w:r>
        <w:rPr>
          <w:rFonts w:ascii="Times New Roman" w:hAnsi="Times New Roman" w:cs="宋体" w:hint="eastAsia"/>
          <w:b/>
          <w:bCs/>
          <w:kern w:val="0"/>
          <w:sz w:val="28"/>
          <w:szCs w:val="24"/>
        </w:rPr>
        <w:t>发展</w:t>
      </w:r>
      <w:r>
        <w:rPr>
          <w:rFonts w:ascii="Times New Roman" w:hAnsi="Times New Roman" w:cs="宋体"/>
          <w:b/>
          <w:bCs/>
          <w:kern w:val="0"/>
          <w:sz w:val="28"/>
          <w:szCs w:val="24"/>
        </w:rPr>
        <w:t>历程</w:t>
      </w:r>
    </w:p>
    <w:p w:rsidR="00720D2A" w:rsidRPr="007C71F1" w:rsidRDefault="00720D2A" w:rsidP="00720D2A">
      <w:pPr>
        <w:ind w:firstLineChars="200" w:firstLine="420"/>
        <w:rPr>
          <w:rFonts w:ascii="Times New Roman" w:hAnsi="Times New Roman"/>
          <w:szCs w:val="21"/>
        </w:rPr>
      </w:pPr>
      <w:r w:rsidRPr="007C71F1">
        <w:rPr>
          <w:rFonts w:ascii="Times New Roman" w:hAnsi="Times New Roman" w:hint="eastAsia"/>
          <w:szCs w:val="21"/>
        </w:rPr>
        <w:t>2010</w:t>
      </w:r>
      <w:r w:rsidRPr="007C71F1">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sidRPr="007C71F1">
        <w:rPr>
          <w:rFonts w:ascii="Times New Roman" w:hAnsi="Times New Roman" w:hint="eastAsia"/>
          <w:szCs w:val="21"/>
        </w:rPr>
        <w:t>，学生社团创新社入驻</w:t>
      </w:r>
      <w:r>
        <w:rPr>
          <w:rFonts w:ascii="Times New Roman" w:hAnsi="Times New Roman" w:hint="eastAsia"/>
          <w:szCs w:val="21"/>
        </w:rPr>
        <w:t>i.Center</w:t>
      </w:r>
      <w:r>
        <w:rPr>
          <w:rFonts w:ascii="Times New Roman" w:hAnsi="Times New Roman" w:hint="eastAsia"/>
          <w:szCs w:val="21"/>
        </w:rPr>
        <w:t>。</w:t>
      </w:r>
      <w:r w:rsidRPr="007C71F1">
        <w:rPr>
          <w:rFonts w:ascii="Times New Roman" w:hAnsi="Times New Roman" w:hint="eastAsia"/>
          <w:szCs w:val="21"/>
        </w:rPr>
        <w:t>经过几年的发展，产生</w:t>
      </w:r>
      <w:proofErr w:type="gramStart"/>
      <w:r w:rsidRPr="007C71F1">
        <w:rPr>
          <w:rFonts w:ascii="Times New Roman" w:hAnsi="Times New Roman" w:hint="eastAsia"/>
          <w:szCs w:val="21"/>
        </w:rPr>
        <w:t>了创客明星</w:t>
      </w:r>
      <w:proofErr w:type="gramEnd"/>
      <w:r w:rsidRPr="007C71F1">
        <w:rPr>
          <w:rFonts w:ascii="Times New Roman" w:hAnsi="Times New Roman" w:hint="eastAsia"/>
          <w:szCs w:val="21"/>
        </w:rPr>
        <w:t>王昊</w:t>
      </w:r>
      <w:r>
        <w:rPr>
          <w:rFonts w:ascii="Times New Roman" w:hAnsi="Times New Roman" w:hint="eastAsia"/>
          <w:szCs w:val="21"/>
        </w:rPr>
        <w:t>及其</w:t>
      </w:r>
      <w:r w:rsidRPr="007C71F1">
        <w:rPr>
          <w:rFonts w:ascii="Times New Roman" w:hAnsi="Times New Roman" w:hint="eastAsia"/>
          <w:szCs w:val="21"/>
        </w:rPr>
        <w:t>创业</w:t>
      </w:r>
      <w:proofErr w:type="gramStart"/>
      <w:r w:rsidRPr="007C71F1">
        <w:rPr>
          <w:rFonts w:ascii="Times New Roman" w:hAnsi="Times New Roman" w:hint="eastAsia"/>
          <w:szCs w:val="21"/>
        </w:rPr>
        <w:t>公司幻腾智能</w:t>
      </w:r>
      <w:proofErr w:type="gramEnd"/>
      <w:r w:rsidRPr="007C71F1">
        <w:rPr>
          <w:rFonts w:ascii="Times New Roman" w:hAnsi="Times New Roman" w:hint="eastAsia"/>
          <w:szCs w:val="21"/>
        </w:rPr>
        <w:t>。</w:t>
      </w:r>
    </w:p>
    <w:p w:rsidR="00720D2A" w:rsidRPr="007C71F1" w:rsidRDefault="00720D2A" w:rsidP="00720D2A">
      <w:pPr>
        <w:ind w:firstLineChars="200" w:firstLine="420"/>
        <w:rPr>
          <w:rFonts w:ascii="Times New Roman" w:hAnsi="Times New Roman"/>
          <w:szCs w:val="21"/>
        </w:rPr>
      </w:pPr>
      <w:r w:rsidRPr="007C71F1">
        <w:rPr>
          <w:rFonts w:ascii="Times New Roman" w:hAnsi="Times New Roman" w:hint="eastAsia"/>
          <w:szCs w:val="21"/>
        </w:rPr>
        <w:t>2012</w:t>
      </w:r>
      <w:r w:rsidRPr="007C71F1">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sidRPr="007C71F1">
        <w:rPr>
          <w:rFonts w:ascii="Times New Roman" w:hAnsi="Times New Roman" w:hint="eastAsia"/>
          <w:szCs w:val="21"/>
        </w:rPr>
        <w:t>，校团委创业训练基地入驻中心，经过几年的发展，产生</w:t>
      </w:r>
      <w:proofErr w:type="gramStart"/>
      <w:r w:rsidRPr="007C71F1">
        <w:rPr>
          <w:rFonts w:ascii="Times New Roman" w:hAnsi="Times New Roman" w:hint="eastAsia"/>
          <w:szCs w:val="21"/>
        </w:rPr>
        <w:t>了创客明星</w:t>
      </w:r>
      <w:proofErr w:type="gramEnd"/>
      <w:r w:rsidRPr="007C71F1">
        <w:rPr>
          <w:rFonts w:ascii="Times New Roman" w:hAnsi="Times New Roman" w:hint="eastAsia"/>
          <w:szCs w:val="21"/>
        </w:rPr>
        <w:t>王世栋</w:t>
      </w:r>
      <w:r>
        <w:rPr>
          <w:rFonts w:ascii="Times New Roman" w:hAnsi="Times New Roman" w:hint="eastAsia"/>
          <w:szCs w:val="21"/>
        </w:rPr>
        <w:t>及其</w:t>
      </w:r>
      <w:r w:rsidRPr="007C71F1">
        <w:rPr>
          <w:rFonts w:ascii="Times New Roman" w:hAnsi="Times New Roman" w:hint="eastAsia"/>
          <w:szCs w:val="21"/>
        </w:rPr>
        <w:t>创业公司紫晶立方。</w:t>
      </w:r>
    </w:p>
    <w:p w:rsidR="00720D2A" w:rsidRPr="00093C16" w:rsidRDefault="00720D2A" w:rsidP="00720D2A">
      <w:pPr>
        <w:ind w:firstLineChars="200" w:firstLine="420"/>
        <w:rPr>
          <w:rFonts w:ascii="Times New Roman" w:hAnsi="Times New Roman"/>
          <w:szCs w:val="21"/>
        </w:rPr>
      </w:pPr>
      <w:r w:rsidRPr="00093C16">
        <w:rPr>
          <w:rFonts w:ascii="Times New Roman" w:hAnsi="Times New Roman"/>
          <w:szCs w:val="21"/>
        </w:rPr>
        <w:t>2013</w:t>
      </w:r>
      <w:r w:rsidRPr="00093C16">
        <w:rPr>
          <w:rFonts w:ascii="Times New Roman" w:hAnsi="Times New Roman" w:hint="eastAsia"/>
          <w:szCs w:val="21"/>
        </w:rPr>
        <w:t>年</w:t>
      </w:r>
      <w:r w:rsidRPr="00093C16">
        <w:rPr>
          <w:rFonts w:ascii="Times New Roman" w:hAnsi="Times New Roman" w:hint="eastAsia"/>
          <w:szCs w:val="21"/>
        </w:rPr>
        <w:t>1</w:t>
      </w:r>
      <w:r w:rsidRPr="00093C16">
        <w:rPr>
          <w:rFonts w:ascii="Times New Roman" w:hAnsi="Times New Roman" w:hint="eastAsia"/>
          <w:szCs w:val="21"/>
        </w:rPr>
        <w:t>月</w:t>
      </w:r>
      <w:r w:rsidRPr="00093C16">
        <w:rPr>
          <w:rFonts w:ascii="Times New Roman" w:hAnsi="Times New Roman" w:hint="eastAsia"/>
          <w:szCs w:val="21"/>
        </w:rPr>
        <w:t>14</w:t>
      </w:r>
      <w:r w:rsidRPr="00093C16">
        <w:rPr>
          <w:rFonts w:ascii="Times New Roman" w:hAnsi="Times New Roman" w:hint="eastAsia"/>
          <w:szCs w:val="21"/>
        </w:rPr>
        <w:t>日至</w:t>
      </w:r>
      <w:r w:rsidRPr="00093C16">
        <w:rPr>
          <w:rFonts w:ascii="Times New Roman" w:hAnsi="Times New Roman" w:hint="eastAsia"/>
          <w:szCs w:val="21"/>
        </w:rPr>
        <w:t>17</w:t>
      </w:r>
      <w:r w:rsidRPr="00093C16">
        <w:rPr>
          <w:rFonts w:ascii="Times New Roman" w:hAnsi="Times New Roman" w:hint="eastAsia"/>
          <w:szCs w:val="21"/>
        </w:rPr>
        <w:t>日，</w:t>
      </w:r>
      <w:proofErr w:type="gramStart"/>
      <w:r w:rsidRPr="00093C16">
        <w:rPr>
          <w:rFonts w:ascii="Times New Roman" w:hAnsi="Times New Roman"/>
          <w:szCs w:val="21"/>
        </w:rPr>
        <w:t>围绕创客活动</w:t>
      </w:r>
      <w:proofErr w:type="gramEnd"/>
      <w:r w:rsidRPr="00093C16">
        <w:rPr>
          <w:rFonts w:ascii="Times New Roman" w:hAnsi="Times New Roman"/>
          <w:szCs w:val="21"/>
        </w:rPr>
        <w:t>，</w:t>
      </w:r>
      <w:r w:rsidRPr="00093C16">
        <w:rPr>
          <w:rFonts w:ascii="Times New Roman" w:hAnsi="Times New Roman" w:hint="eastAsia"/>
          <w:szCs w:val="21"/>
        </w:rPr>
        <w:t>工业工程系顾学雍</w:t>
      </w:r>
      <w:r w:rsidR="00D70126">
        <w:rPr>
          <w:rFonts w:ascii="Times New Roman" w:hAnsi="Times New Roman" w:hint="eastAsia"/>
          <w:szCs w:val="21"/>
        </w:rPr>
        <w:t>教授</w:t>
      </w:r>
      <w:r>
        <w:rPr>
          <w:rFonts w:ascii="Times New Roman" w:hAnsi="Times New Roman" w:hint="eastAsia"/>
          <w:szCs w:val="21"/>
        </w:rPr>
        <w:t>在</w:t>
      </w:r>
      <w:r>
        <w:rPr>
          <w:rFonts w:ascii="Times New Roman" w:hAnsi="Times New Roman" w:hint="eastAsia"/>
          <w:szCs w:val="21"/>
        </w:rPr>
        <w:t>i.Center</w:t>
      </w:r>
      <w:r w:rsidRPr="00093C16">
        <w:rPr>
          <w:rFonts w:ascii="Times New Roman" w:hAnsi="Times New Roman" w:hint="eastAsia"/>
          <w:szCs w:val="21"/>
        </w:rPr>
        <w:t>开设“</w:t>
      </w:r>
      <w:r w:rsidRPr="00093C16">
        <w:rPr>
          <w:rFonts w:ascii="Times New Roman" w:hAnsi="Times New Roman"/>
          <w:szCs w:val="21"/>
        </w:rPr>
        <w:t>跨学科系统集成设计挑战</w:t>
      </w:r>
      <w:r>
        <w:rPr>
          <w:rFonts w:ascii="Times New Roman" w:hAnsi="Times New Roman" w:hint="eastAsia"/>
          <w:szCs w:val="21"/>
        </w:rPr>
        <w:t>”课程。</w:t>
      </w:r>
      <w:r w:rsidRPr="00093C16">
        <w:rPr>
          <w:rFonts w:ascii="Times New Roman" w:hAnsi="Times New Roman"/>
          <w:szCs w:val="21"/>
        </w:rPr>
        <w:t>学生组成团队后，围绕特定挑战任务主题，从提出方案、产业调研，到原型设计、宣传推广，最终进行项目展示。通过短时间高密度的挑战任务，学生可以亲自体验真实项目开发过程中会接触到的大量实用工具和方法。课程中引入专利管理模式、市场交易模式、法律模式等，让刚刚接触项目开发的学生就能够</w:t>
      </w:r>
      <w:proofErr w:type="gramStart"/>
      <w:r w:rsidRPr="00093C16">
        <w:rPr>
          <w:rFonts w:ascii="Times New Roman" w:hAnsi="Times New Roman"/>
          <w:szCs w:val="21"/>
        </w:rPr>
        <w:t>体会创客所</w:t>
      </w:r>
      <w:proofErr w:type="gramEnd"/>
      <w:r w:rsidRPr="00093C16">
        <w:rPr>
          <w:rFonts w:ascii="Times New Roman" w:hAnsi="Times New Roman"/>
          <w:szCs w:val="21"/>
        </w:rPr>
        <w:t>面临的各种挑战。课程至今已举办</w:t>
      </w:r>
      <w:r w:rsidRPr="00093C16">
        <w:rPr>
          <w:rFonts w:ascii="Times New Roman" w:hAnsi="Times New Roman" w:hint="eastAsia"/>
          <w:szCs w:val="21"/>
        </w:rPr>
        <w:t>四</w:t>
      </w:r>
      <w:r w:rsidRPr="00093C16">
        <w:rPr>
          <w:rFonts w:ascii="Times New Roman" w:hAnsi="Times New Roman"/>
          <w:szCs w:val="21"/>
        </w:rPr>
        <w:t>届</w:t>
      </w:r>
      <w:r w:rsidRPr="00093C16">
        <w:rPr>
          <w:rFonts w:ascii="Times New Roman" w:hAnsi="Times New Roman" w:hint="eastAsia"/>
          <w:szCs w:val="21"/>
        </w:rPr>
        <w:t>，参加</w:t>
      </w:r>
      <w:r>
        <w:rPr>
          <w:rFonts w:ascii="Times New Roman" w:hAnsi="Times New Roman" w:hint="eastAsia"/>
          <w:szCs w:val="21"/>
        </w:rPr>
        <w:t>的</w:t>
      </w:r>
      <w:r w:rsidRPr="00093C16">
        <w:rPr>
          <w:rFonts w:ascii="Times New Roman" w:hAnsi="Times New Roman" w:hint="eastAsia"/>
          <w:szCs w:val="21"/>
        </w:rPr>
        <w:t>学生来自工业工程系、精密仪器系、新闻传播学院和美术学院等</w:t>
      </w:r>
      <w:r w:rsidRPr="00093C16">
        <w:rPr>
          <w:rFonts w:ascii="Times New Roman" w:hAnsi="Times New Roman" w:hint="eastAsia"/>
          <w:szCs w:val="21"/>
        </w:rPr>
        <w:t>20</w:t>
      </w:r>
      <w:r w:rsidRPr="00093C16">
        <w:rPr>
          <w:rFonts w:ascii="Times New Roman" w:hAnsi="Times New Roman" w:hint="eastAsia"/>
          <w:szCs w:val="21"/>
        </w:rPr>
        <w:t>个不同院系</w:t>
      </w:r>
      <w:r>
        <w:rPr>
          <w:rFonts w:ascii="Times New Roman" w:hAnsi="Times New Roman"/>
          <w:szCs w:val="21"/>
        </w:rPr>
        <w:t>。该课程已经成</w:t>
      </w:r>
      <w:r w:rsidRPr="00093C16">
        <w:rPr>
          <w:rFonts w:ascii="Times New Roman" w:hAnsi="Times New Roman"/>
          <w:szCs w:val="21"/>
        </w:rPr>
        <w:t>为清华大学钱学森力学班</w:t>
      </w:r>
      <w:r>
        <w:rPr>
          <w:rFonts w:ascii="Times New Roman" w:hAnsi="Times New Roman"/>
          <w:szCs w:val="21"/>
        </w:rPr>
        <w:t>的必修课。</w:t>
      </w:r>
    </w:p>
    <w:p w:rsidR="00720D2A" w:rsidRPr="00093C16" w:rsidRDefault="00720D2A" w:rsidP="00720D2A">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9</w:t>
      </w:r>
      <w:r w:rsidRPr="00093C16">
        <w:rPr>
          <w:rFonts w:ascii="Times New Roman" w:hAnsi="Times New Roman" w:hint="eastAsia"/>
          <w:szCs w:val="21"/>
        </w:rPr>
        <w:t>月初，清华大学学生社团“创客空间”开始</w:t>
      </w:r>
      <w:proofErr w:type="gramStart"/>
      <w:r w:rsidRPr="00093C16">
        <w:rPr>
          <w:rFonts w:ascii="Times New Roman" w:hAnsi="Times New Roman" w:hint="eastAsia"/>
          <w:szCs w:val="21"/>
        </w:rPr>
        <w:t>开展创客活动</w:t>
      </w:r>
      <w:proofErr w:type="gramEnd"/>
      <w:r w:rsidRPr="00093C16">
        <w:rPr>
          <w:rFonts w:ascii="Times New Roman" w:hAnsi="Times New Roman" w:hint="eastAsia"/>
          <w:szCs w:val="21"/>
        </w:rPr>
        <w:t>，</w:t>
      </w:r>
      <w:r w:rsidRPr="00093C16">
        <w:rPr>
          <w:rFonts w:ascii="Times New Roman" w:hAnsi="Times New Roman" w:hint="eastAsia"/>
          <w:szCs w:val="21"/>
        </w:rPr>
        <w:t>12</w:t>
      </w:r>
      <w:r>
        <w:rPr>
          <w:rFonts w:ascii="Times New Roman" w:hAnsi="Times New Roman" w:hint="eastAsia"/>
          <w:szCs w:val="21"/>
        </w:rPr>
        <w:t>月通过审批正式成立。该</w:t>
      </w:r>
      <w:r w:rsidRPr="00093C16">
        <w:rPr>
          <w:rFonts w:ascii="Times New Roman" w:hAnsi="Times New Roman" w:hint="eastAsia"/>
          <w:szCs w:val="21"/>
        </w:rPr>
        <w:t>社团</w:t>
      </w:r>
      <w:r>
        <w:rPr>
          <w:rFonts w:ascii="Times New Roman" w:hAnsi="Times New Roman" w:hint="eastAsia"/>
          <w:szCs w:val="21"/>
        </w:rPr>
        <w:t>目前</w:t>
      </w:r>
      <w:r w:rsidRPr="00093C16">
        <w:rPr>
          <w:rFonts w:ascii="Times New Roman" w:hAnsi="Times New Roman" w:hint="eastAsia"/>
          <w:szCs w:val="21"/>
        </w:rPr>
        <w:t>有近</w:t>
      </w:r>
      <w:r w:rsidRPr="00093C16">
        <w:rPr>
          <w:rFonts w:ascii="Times New Roman" w:hAnsi="Times New Roman" w:hint="eastAsia"/>
          <w:szCs w:val="21"/>
        </w:rPr>
        <w:t>300</w:t>
      </w:r>
      <w:r w:rsidRPr="00093C16">
        <w:rPr>
          <w:rFonts w:ascii="Times New Roman" w:hAnsi="Times New Roman" w:hint="eastAsia"/>
          <w:szCs w:val="21"/>
        </w:rPr>
        <w:t>名</w:t>
      </w:r>
      <w:r>
        <w:rPr>
          <w:rFonts w:ascii="Times New Roman" w:hAnsi="Times New Roman" w:hint="eastAsia"/>
          <w:szCs w:val="21"/>
        </w:rPr>
        <w:t>学生</w:t>
      </w:r>
      <w:r w:rsidRPr="00093C16">
        <w:rPr>
          <w:rFonts w:ascii="Times New Roman" w:hAnsi="Times New Roman" w:hint="eastAsia"/>
          <w:szCs w:val="21"/>
        </w:rPr>
        <w:t>会员。</w:t>
      </w:r>
    </w:p>
    <w:p w:rsidR="00720D2A" w:rsidRPr="00093C16" w:rsidRDefault="00720D2A" w:rsidP="00720D2A">
      <w:pPr>
        <w:ind w:firstLineChars="200" w:firstLine="420"/>
        <w:rPr>
          <w:rFonts w:ascii="Times New Roman" w:hAnsi="Times New Roman"/>
          <w:szCs w:val="21"/>
        </w:rPr>
      </w:pPr>
      <w:r w:rsidRPr="00093C16">
        <w:rPr>
          <w:rFonts w:ascii="Times New Roman" w:hAnsi="Times New Roman" w:hint="eastAsia"/>
          <w:szCs w:val="21"/>
        </w:rPr>
        <w:t>2013</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4</w:t>
      </w:r>
      <w:r w:rsidRPr="00093C16">
        <w:rPr>
          <w:rFonts w:ascii="Times New Roman" w:hAnsi="Times New Roman" w:hint="eastAsia"/>
          <w:szCs w:val="21"/>
        </w:rPr>
        <w:t>日，以“创客交叉融合空间的构建”为主题的</w:t>
      </w:r>
      <w:r>
        <w:rPr>
          <w:rFonts w:ascii="Times New Roman" w:hAnsi="Times New Roman" w:hint="eastAsia"/>
          <w:szCs w:val="21"/>
        </w:rPr>
        <w:t>“</w:t>
      </w:r>
      <w:r w:rsidRPr="00093C16">
        <w:rPr>
          <w:rFonts w:ascii="Times New Roman" w:hAnsi="Times New Roman" w:hint="eastAsia"/>
          <w:szCs w:val="21"/>
        </w:rPr>
        <w:t>清华大学第</w:t>
      </w:r>
      <w:r w:rsidRPr="00093C16">
        <w:rPr>
          <w:rFonts w:ascii="Times New Roman" w:hAnsi="Times New Roman" w:hint="eastAsia"/>
          <w:szCs w:val="21"/>
        </w:rPr>
        <w:t>24</w:t>
      </w:r>
      <w:r>
        <w:rPr>
          <w:rFonts w:ascii="Times New Roman" w:hAnsi="Times New Roman" w:hint="eastAsia"/>
          <w:szCs w:val="21"/>
        </w:rPr>
        <w:t>次教育工作讨论分会——</w:t>
      </w:r>
      <w:r w:rsidRPr="00093C16">
        <w:rPr>
          <w:rFonts w:ascii="Times New Roman" w:hAnsi="Times New Roman" w:hint="eastAsia"/>
          <w:szCs w:val="21"/>
        </w:rPr>
        <w:t>创新实践教学研讨会</w:t>
      </w:r>
      <w:r>
        <w:rPr>
          <w:rFonts w:ascii="Times New Roman" w:hAnsi="Times New Roman" w:hint="eastAsia"/>
          <w:szCs w:val="21"/>
        </w:rPr>
        <w:t>”</w:t>
      </w:r>
      <w:r w:rsidRPr="00093C16">
        <w:rPr>
          <w:rFonts w:ascii="Times New Roman" w:hAnsi="Times New Roman" w:hint="eastAsia"/>
          <w:szCs w:val="21"/>
        </w:rPr>
        <w:t>在</w:t>
      </w:r>
      <w:r>
        <w:rPr>
          <w:rFonts w:ascii="Times New Roman" w:hAnsi="Times New Roman" w:hint="eastAsia"/>
          <w:szCs w:val="21"/>
        </w:rPr>
        <w:t>i.Center</w:t>
      </w:r>
      <w:r w:rsidRPr="00093C16">
        <w:rPr>
          <w:rFonts w:ascii="Times New Roman" w:hAnsi="Times New Roman" w:hint="eastAsia"/>
          <w:szCs w:val="21"/>
        </w:rPr>
        <w:t>举行，</w:t>
      </w:r>
      <w:r>
        <w:rPr>
          <w:rFonts w:ascii="Times New Roman" w:hAnsi="Times New Roman" w:hint="eastAsia"/>
          <w:szCs w:val="21"/>
        </w:rPr>
        <w:t>重点</w:t>
      </w:r>
      <w:r w:rsidRPr="00093C16">
        <w:rPr>
          <w:rFonts w:ascii="Times New Roman" w:hAnsi="Times New Roman" w:hint="eastAsia"/>
          <w:szCs w:val="21"/>
        </w:rPr>
        <w:t>关注</w:t>
      </w:r>
      <w:proofErr w:type="gramStart"/>
      <w:r w:rsidRPr="00093C16">
        <w:rPr>
          <w:rFonts w:ascii="Times New Roman" w:hAnsi="Times New Roman" w:hint="eastAsia"/>
          <w:szCs w:val="21"/>
        </w:rPr>
        <w:t>以创客为</w:t>
      </w:r>
      <w:proofErr w:type="gramEnd"/>
      <w:r w:rsidRPr="00093C16">
        <w:rPr>
          <w:rFonts w:ascii="Times New Roman" w:hAnsi="Times New Roman" w:hint="eastAsia"/>
          <w:szCs w:val="21"/>
        </w:rPr>
        <w:t>代表的创新实践和教育模式。“清华派•创客功夫”驻</w:t>
      </w:r>
      <w:proofErr w:type="gramStart"/>
      <w:r w:rsidRPr="00093C16">
        <w:rPr>
          <w:rFonts w:ascii="Times New Roman" w:hAnsi="Times New Roman" w:hint="eastAsia"/>
          <w:szCs w:val="21"/>
        </w:rPr>
        <w:t>校创客项目</w:t>
      </w:r>
      <w:proofErr w:type="gramEnd"/>
      <w:r w:rsidRPr="00093C16">
        <w:rPr>
          <w:rFonts w:ascii="Times New Roman" w:hAnsi="Times New Roman" w:hint="eastAsia"/>
          <w:szCs w:val="21"/>
        </w:rPr>
        <w:t>同时启动，包括全球</w:t>
      </w:r>
      <w:proofErr w:type="gramStart"/>
      <w:r w:rsidRPr="00093C16">
        <w:rPr>
          <w:rFonts w:ascii="Times New Roman" w:hAnsi="Times New Roman" w:hint="eastAsia"/>
          <w:szCs w:val="21"/>
        </w:rPr>
        <w:t>创客空间</w:t>
      </w:r>
      <w:proofErr w:type="gramEnd"/>
      <w:r w:rsidRPr="00093C16">
        <w:rPr>
          <w:rFonts w:ascii="Times New Roman" w:hAnsi="Times New Roman" w:hint="eastAsia"/>
          <w:szCs w:val="21"/>
        </w:rPr>
        <w:t>运动发起人米奇•奥特</w:t>
      </w:r>
      <w:proofErr w:type="gramStart"/>
      <w:r w:rsidRPr="00093C16">
        <w:rPr>
          <w:rFonts w:ascii="Times New Roman" w:hAnsi="Times New Roman" w:hint="eastAsia"/>
          <w:szCs w:val="21"/>
        </w:rPr>
        <w:t>曼</w:t>
      </w:r>
      <w:proofErr w:type="gramEnd"/>
      <w:r w:rsidRPr="00093C16">
        <w:rPr>
          <w:rFonts w:ascii="Times New Roman" w:hAnsi="Times New Roman" w:hint="eastAsia"/>
          <w:szCs w:val="21"/>
        </w:rPr>
        <w:t>（</w:t>
      </w:r>
      <w:r w:rsidRPr="00093C16">
        <w:rPr>
          <w:rFonts w:ascii="Times New Roman" w:hAnsi="Times New Roman" w:hint="eastAsia"/>
          <w:szCs w:val="21"/>
        </w:rPr>
        <w:t>Mitch</w:t>
      </w:r>
      <w:r>
        <w:rPr>
          <w:rFonts w:ascii="Times New Roman" w:hAnsi="Times New Roman"/>
          <w:szCs w:val="21"/>
        </w:rPr>
        <w:t xml:space="preserve"> </w:t>
      </w:r>
      <w:r w:rsidRPr="00093C16">
        <w:rPr>
          <w:rFonts w:ascii="Times New Roman" w:hAnsi="Times New Roman" w:hint="eastAsia"/>
          <w:szCs w:val="21"/>
        </w:rPr>
        <w:t>Altman</w:t>
      </w:r>
      <w:r w:rsidRPr="00093C16">
        <w:rPr>
          <w:rFonts w:ascii="Times New Roman" w:hAnsi="Times New Roman" w:hint="eastAsia"/>
          <w:szCs w:val="21"/>
        </w:rPr>
        <w:t>）在内的</w:t>
      </w:r>
      <w:r w:rsidRPr="00093C16">
        <w:rPr>
          <w:rFonts w:ascii="Times New Roman" w:hAnsi="Times New Roman" w:hint="eastAsia"/>
          <w:szCs w:val="21"/>
        </w:rPr>
        <w:t>10</w:t>
      </w:r>
      <w:r>
        <w:rPr>
          <w:rFonts w:ascii="Times New Roman" w:hAnsi="Times New Roman" w:hint="eastAsia"/>
          <w:szCs w:val="21"/>
        </w:rPr>
        <w:t>余名国内外</w:t>
      </w:r>
      <w:proofErr w:type="gramStart"/>
      <w:r w:rsidRPr="00093C16">
        <w:rPr>
          <w:rFonts w:ascii="Times New Roman" w:hAnsi="Times New Roman" w:hint="eastAsia"/>
          <w:szCs w:val="21"/>
        </w:rPr>
        <w:t>顶级创客入驻</w:t>
      </w:r>
      <w:proofErr w:type="gramEnd"/>
      <w:r w:rsidRPr="00093C16">
        <w:rPr>
          <w:rFonts w:ascii="Times New Roman" w:hAnsi="Times New Roman" w:hint="eastAsia"/>
          <w:szCs w:val="21"/>
        </w:rPr>
        <w:t>清华。</w:t>
      </w:r>
    </w:p>
    <w:p w:rsidR="00720D2A" w:rsidRPr="00093C16" w:rsidRDefault="00720D2A" w:rsidP="00720D2A">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5</w:t>
      </w:r>
      <w:r w:rsidRPr="00093C16">
        <w:rPr>
          <w:rFonts w:ascii="Times New Roman" w:hAnsi="Times New Roman" w:hint="eastAsia"/>
          <w:szCs w:val="21"/>
        </w:rPr>
        <w:t>月</w:t>
      </w:r>
      <w:r w:rsidRPr="00093C16">
        <w:rPr>
          <w:rFonts w:ascii="Times New Roman" w:hAnsi="Times New Roman" w:hint="eastAsia"/>
          <w:szCs w:val="21"/>
        </w:rPr>
        <w:t>6</w:t>
      </w:r>
      <w:r>
        <w:rPr>
          <w:rFonts w:ascii="Times New Roman" w:hAnsi="Times New Roman" w:hint="eastAsia"/>
          <w:szCs w:val="21"/>
        </w:rPr>
        <w:t>日，“共筑梦想——中美青年创客大赛”正式启动。本次活动作为第五轮中美人文交流高层磋商亮点</w:t>
      </w:r>
      <w:r w:rsidRPr="00093C16">
        <w:rPr>
          <w:rFonts w:ascii="Times New Roman" w:hAnsi="Times New Roman" w:hint="eastAsia"/>
          <w:szCs w:val="21"/>
        </w:rPr>
        <w:t>之一</w:t>
      </w:r>
      <w:r>
        <w:rPr>
          <w:rFonts w:ascii="Times New Roman" w:hAnsi="Times New Roman" w:hint="eastAsia"/>
          <w:szCs w:val="21"/>
        </w:rPr>
        <w:t>，其目的在于</w:t>
      </w:r>
      <w:r w:rsidRPr="00093C16">
        <w:rPr>
          <w:rFonts w:ascii="Times New Roman" w:hAnsi="Times New Roman" w:hint="eastAsia"/>
          <w:szCs w:val="21"/>
        </w:rPr>
        <w:t>增</w:t>
      </w:r>
      <w:r>
        <w:rPr>
          <w:rFonts w:ascii="Times New Roman" w:hAnsi="Times New Roman" w:hint="eastAsia"/>
          <w:szCs w:val="21"/>
        </w:rPr>
        <w:t>进中美两国青年的相互了解，深化彼此友谊，推进中美人文交流的发展</w:t>
      </w:r>
      <w:r w:rsidRPr="00093C16">
        <w:rPr>
          <w:rFonts w:ascii="Times New Roman" w:hAnsi="Times New Roman" w:hint="eastAsia"/>
          <w:szCs w:val="21"/>
        </w:rPr>
        <w:t>。</w:t>
      </w:r>
      <w:r>
        <w:rPr>
          <w:rFonts w:ascii="Times New Roman" w:hAnsi="Times New Roman" w:hint="eastAsia"/>
          <w:szCs w:val="21"/>
        </w:rPr>
        <w:t>清华大学作为本次大赛</w:t>
      </w:r>
      <w:r w:rsidRPr="00093C16">
        <w:rPr>
          <w:rFonts w:ascii="Times New Roman" w:hAnsi="Times New Roman" w:hint="eastAsia"/>
          <w:szCs w:val="21"/>
        </w:rPr>
        <w:t>承办方，负责预赛、决赛相关活动开展，包括大赛整体策划与过程实施、赛制流程与规则制定、品牌形象设计与运营、活动网站与数字内容设计、团队选拔与培训等。</w:t>
      </w:r>
    </w:p>
    <w:p w:rsidR="00720D2A" w:rsidRPr="0024424B" w:rsidRDefault="00720D2A" w:rsidP="00720D2A">
      <w:pPr>
        <w:ind w:firstLineChars="200" w:firstLine="412"/>
        <w:rPr>
          <w:rFonts w:ascii="Times New Roman" w:hAnsi="Times New Roman"/>
          <w:spacing w:val="-2"/>
          <w:szCs w:val="21"/>
        </w:rPr>
      </w:pPr>
      <w:r w:rsidRPr="0024424B">
        <w:rPr>
          <w:rFonts w:ascii="Times New Roman" w:hAnsi="Times New Roman" w:hint="eastAsia"/>
          <w:spacing w:val="-2"/>
          <w:szCs w:val="21"/>
        </w:rPr>
        <w:t>2014</w:t>
      </w:r>
      <w:r w:rsidRPr="0024424B">
        <w:rPr>
          <w:rFonts w:ascii="Times New Roman" w:hAnsi="Times New Roman" w:hint="eastAsia"/>
          <w:spacing w:val="-2"/>
          <w:szCs w:val="21"/>
        </w:rPr>
        <w:t>年</w:t>
      </w:r>
      <w:r w:rsidRPr="0024424B">
        <w:rPr>
          <w:rFonts w:ascii="Times New Roman" w:hAnsi="Times New Roman" w:hint="eastAsia"/>
          <w:spacing w:val="-2"/>
          <w:szCs w:val="21"/>
        </w:rPr>
        <w:t>10</w:t>
      </w:r>
      <w:r w:rsidRPr="0024424B">
        <w:rPr>
          <w:rFonts w:ascii="Times New Roman" w:hAnsi="Times New Roman" w:hint="eastAsia"/>
          <w:spacing w:val="-2"/>
          <w:szCs w:val="21"/>
        </w:rPr>
        <w:t>月</w:t>
      </w:r>
      <w:r w:rsidRPr="0024424B">
        <w:rPr>
          <w:rFonts w:ascii="Times New Roman" w:hAnsi="Times New Roman" w:hint="eastAsia"/>
          <w:spacing w:val="-2"/>
          <w:szCs w:val="21"/>
        </w:rPr>
        <w:t>22</w:t>
      </w:r>
      <w:r w:rsidRPr="0024424B">
        <w:rPr>
          <w:rFonts w:ascii="Times New Roman" w:hAnsi="Times New Roman" w:hint="eastAsia"/>
          <w:spacing w:val="-2"/>
          <w:szCs w:val="21"/>
        </w:rPr>
        <w:t>日，</w:t>
      </w:r>
      <w:r>
        <w:rPr>
          <w:rFonts w:ascii="Times New Roman" w:hAnsi="Times New Roman" w:hint="eastAsia"/>
          <w:spacing w:val="-2"/>
          <w:szCs w:val="21"/>
        </w:rPr>
        <w:t>以</w:t>
      </w:r>
      <w:r w:rsidRPr="0024424B">
        <w:rPr>
          <w:rFonts w:ascii="Times New Roman" w:hAnsi="Times New Roman" w:hint="eastAsia"/>
          <w:spacing w:val="-2"/>
          <w:szCs w:val="21"/>
        </w:rPr>
        <w:t>“回馈母校</w:t>
      </w:r>
      <w:r>
        <w:rPr>
          <w:rFonts w:ascii="Times New Roman" w:hAnsi="Times New Roman" w:hint="eastAsia"/>
          <w:spacing w:val="-2"/>
          <w:szCs w:val="21"/>
        </w:rPr>
        <w:t>助推创业”为宗旨的</w:t>
      </w:r>
      <w:r w:rsidRPr="0024424B">
        <w:rPr>
          <w:rFonts w:ascii="Times New Roman" w:hAnsi="Times New Roman" w:hint="eastAsia"/>
          <w:spacing w:val="-2"/>
          <w:szCs w:val="21"/>
        </w:rPr>
        <w:t>水木清华校友种子基金成立大会</w:t>
      </w:r>
      <w:proofErr w:type="gramStart"/>
      <w:r w:rsidRPr="0024424B">
        <w:rPr>
          <w:rFonts w:ascii="Times New Roman" w:hAnsi="Times New Roman" w:hint="eastAsia"/>
          <w:spacing w:val="-2"/>
          <w:szCs w:val="21"/>
        </w:rPr>
        <w:t>暨创新</w:t>
      </w:r>
      <w:proofErr w:type="gramEnd"/>
      <w:r w:rsidRPr="0024424B">
        <w:rPr>
          <w:rFonts w:ascii="Times New Roman" w:hAnsi="Times New Roman" w:hint="eastAsia"/>
          <w:spacing w:val="-2"/>
          <w:szCs w:val="21"/>
        </w:rPr>
        <w:t>创业论坛举办。会上还举行了一系列签约仪式，其中之一为基金与</w:t>
      </w:r>
      <w:r>
        <w:rPr>
          <w:rFonts w:ascii="Times New Roman" w:hAnsi="Times New Roman" w:hint="eastAsia"/>
          <w:spacing w:val="-2"/>
          <w:szCs w:val="21"/>
        </w:rPr>
        <w:t>i.Center</w:t>
      </w:r>
      <w:proofErr w:type="gramStart"/>
      <w:r w:rsidRPr="0024424B">
        <w:rPr>
          <w:rFonts w:ascii="Times New Roman" w:hAnsi="Times New Roman" w:hint="eastAsia"/>
          <w:spacing w:val="-2"/>
          <w:szCs w:val="21"/>
        </w:rPr>
        <w:t>共建创客咖啡</w:t>
      </w:r>
      <w:proofErr w:type="gramEnd"/>
      <w:r w:rsidRPr="0024424B">
        <w:rPr>
          <w:rFonts w:ascii="Times New Roman" w:hAnsi="Times New Roman" w:hint="eastAsia"/>
          <w:spacing w:val="-2"/>
          <w:szCs w:val="21"/>
        </w:rPr>
        <w:t>和孵化空间项目。</w:t>
      </w:r>
    </w:p>
    <w:p w:rsidR="00720D2A" w:rsidRPr="00093C16" w:rsidRDefault="00720D2A" w:rsidP="00720D2A">
      <w:pPr>
        <w:ind w:firstLineChars="200" w:firstLine="420"/>
        <w:rPr>
          <w:rFonts w:ascii="Times New Roman" w:hAnsi="Times New Roman"/>
          <w:szCs w:val="21"/>
        </w:rPr>
      </w:pPr>
      <w:r w:rsidRPr="00093C16">
        <w:rPr>
          <w:rFonts w:ascii="Times New Roman" w:hAnsi="Times New Roman" w:hint="eastAsia"/>
          <w:szCs w:val="21"/>
        </w:rPr>
        <w:t>2014</w:t>
      </w:r>
      <w:r w:rsidRPr="00093C16">
        <w:rPr>
          <w:rFonts w:ascii="Times New Roman" w:hAnsi="Times New Roman" w:hint="eastAsia"/>
          <w:szCs w:val="21"/>
        </w:rPr>
        <w:t>年</w:t>
      </w:r>
      <w:r w:rsidRPr="00093C16">
        <w:rPr>
          <w:rFonts w:ascii="Times New Roman" w:hAnsi="Times New Roman" w:hint="eastAsia"/>
          <w:szCs w:val="21"/>
        </w:rPr>
        <w:t>11</w:t>
      </w:r>
      <w:r w:rsidRPr="00093C16">
        <w:rPr>
          <w:rFonts w:ascii="Times New Roman" w:hAnsi="Times New Roman" w:hint="eastAsia"/>
          <w:szCs w:val="21"/>
        </w:rPr>
        <w:t>月</w:t>
      </w:r>
      <w:r w:rsidRPr="00093C16">
        <w:rPr>
          <w:rFonts w:ascii="Times New Roman" w:hAnsi="Times New Roman" w:hint="eastAsia"/>
          <w:szCs w:val="21"/>
        </w:rPr>
        <w:t>29</w:t>
      </w:r>
      <w:r>
        <w:rPr>
          <w:rFonts w:ascii="Times New Roman" w:hAnsi="Times New Roman" w:hint="eastAsia"/>
          <w:szCs w:val="21"/>
        </w:rPr>
        <w:t>日，</w:t>
      </w:r>
      <w:r w:rsidRPr="00093C16">
        <w:rPr>
          <w:rFonts w:ascii="Times New Roman" w:hAnsi="Times New Roman" w:hint="eastAsia"/>
          <w:szCs w:val="21"/>
        </w:rPr>
        <w:t>清华大学</w:t>
      </w:r>
      <w:r>
        <w:rPr>
          <w:rFonts w:ascii="Times New Roman" w:hAnsi="Times New Roman" w:hint="eastAsia"/>
          <w:szCs w:val="21"/>
        </w:rPr>
        <w:t>举行</w:t>
      </w:r>
      <w:r w:rsidRPr="00093C16">
        <w:rPr>
          <w:rFonts w:ascii="Times New Roman" w:hAnsi="Times New Roman" w:hint="eastAsia"/>
          <w:szCs w:val="21"/>
        </w:rPr>
        <w:t>“清华创客日”</w:t>
      </w:r>
      <w:r>
        <w:rPr>
          <w:rFonts w:ascii="Times New Roman" w:hAnsi="Times New Roman" w:hint="eastAsia"/>
          <w:szCs w:val="21"/>
        </w:rPr>
        <w:t>（</w:t>
      </w:r>
      <w:r w:rsidRPr="00093C16">
        <w:rPr>
          <w:rFonts w:ascii="Times New Roman" w:hAnsi="Times New Roman" w:hint="eastAsia"/>
          <w:szCs w:val="21"/>
        </w:rPr>
        <w:t>Tsinghua Makers</w:t>
      </w:r>
      <w:proofErr w:type="gramStart"/>
      <w:r>
        <w:rPr>
          <w:rFonts w:ascii="Times New Roman" w:hAnsi="Times New Roman"/>
          <w:szCs w:val="21"/>
        </w:rPr>
        <w:t>’</w:t>
      </w:r>
      <w:proofErr w:type="gramEnd"/>
      <w:r>
        <w:rPr>
          <w:rFonts w:ascii="Times New Roman" w:hAnsi="Times New Roman"/>
          <w:szCs w:val="21"/>
        </w:rPr>
        <w:t xml:space="preserve"> </w:t>
      </w:r>
      <w:r>
        <w:rPr>
          <w:rFonts w:ascii="Times New Roman" w:hAnsi="Times New Roman" w:hint="eastAsia"/>
          <w:szCs w:val="21"/>
        </w:rPr>
        <w:t>Day</w:t>
      </w:r>
      <w:r>
        <w:rPr>
          <w:rFonts w:ascii="Times New Roman" w:hAnsi="Times New Roman" w:hint="eastAsia"/>
          <w:szCs w:val="21"/>
        </w:rPr>
        <w:t>）</w:t>
      </w:r>
      <w:r w:rsidRPr="00093C16">
        <w:rPr>
          <w:rFonts w:ascii="Times New Roman" w:hAnsi="Times New Roman" w:hint="eastAsia"/>
          <w:szCs w:val="21"/>
        </w:rPr>
        <w:t>活动</w:t>
      </w:r>
      <w:r>
        <w:rPr>
          <w:rFonts w:ascii="Times New Roman" w:hAnsi="Times New Roman" w:hint="eastAsia"/>
          <w:szCs w:val="21"/>
        </w:rPr>
        <w:t>并</w:t>
      </w:r>
      <w:r w:rsidRPr="00093C16">
        <w:rPr>
          <w:rFonts w:ascii="Times New Roman" w:hAnsi="Times New Roman" w:hint="eastAsia"/>
          <w:szCs w:val="21"/>
        </w:rPr>
        <w:t>决定将每年</w:t>
      </w:r>
      <w:r w:rsidRPr="00093C16">
        <w:rPr>
          <w:rFonts w:ascii="Times New Roman" w:hAnsi="Times New Roman" w:hint="eastAsia"/>
          <w:szCs w:val="21"/>
        </w:rPr>
        <w:t>11</w:t>
      </w:r>
      <w:r w:rsidRPr="00093C16">
        <w:rPr>
          <w:rFonts w:ascii="Times New Roman" w:hAnsi="Times New Roman" w:hint="eastAsia"/>
          <w:szCs w:val="21"/>
        </w:rPr>
        <w:t>月</w:t>
      </w:r>
      <w:r>
        <w:rPr>
          <w:rFonts w:ascii="Times New Roman" w:hAnsi="Times New Roman" w:hint="eastAsia"/>
          <w:szCs w:val="21"/>
        </w:rPr>
        <w:t>的</w:t>
      </w:r>
      <w:r w:rsidRPr="00093C16">
        <w:rPr>
          <w:rFonts w:ascii="Times New Roman" w:hAnsi="Times New Roman" w:hint="eastAsia"/>
          <w:szCs w:val="21"/>
        </w:rPr>
        <w:t>最后一个周六定为“清华创客日”</w:t>
      </w:r>
      <w:r>
        <w:rPr>
          <w:rFonts w:ascii="Times New Roman" w:hAnsi="Times New Roman" w:hint="eastAsia"/>
          <w:szCs w:val="21"/>
        </w:rPr>
        <w:t>。首届清华</w:t>
      </w:r>
      <w:proofErr w:type="gramStart"/>
      <w:r>
        <w:rPr>
          <w:rFonts w:ascii="Times New Roman" w:hAnsi="Times New Roman" w:hint="eastAsia"/>
          <w:szCs w:val="21"/>
        </w:rPr>
        <w:t>创客日</w:t>
      </w:r>
      <w:proofErr w:type="gramEnd"/>
      <w:r w:rsidRPr="00093C16">
        <w:rPr>
          <w:rFonts w:ascii="Times New Roman" w:hAnsi="Times New Roman" w:hint="eastAsia"/>
          <w:szCs w:val="21"/>
        </w:rPr>
        <w:t>活动包括国际</w:t>
      </w:r>
      <w:proofErr w:type="gramStart"/>
      <w:r w:rsidRPr="00093C16">
        <w:rPr>
          <w:rFonts w:ascii="Times New Roman" w:hAnsi="Times New Roman" w:hint="eastAsia"/>
          <w:szCs w:val="21"/>
        </w:rPr>
        <w:t>创客教育</w:t>
      </w:r>
      <w:proofErr w:type="gramEnd"/>
      <w:r w:rsidRPr="00093C16">
        <w:rPr>
          <w:rFonts w:ascii="Times New Roman" w:hAnsi="Times New Roman" w:hint="eastAsia"/>
          <w:szCs w:val="21"/>
        </w:rPr>
        <w:t>论坛、国际</w:t>
      </w:r>
      <w:proofErr w:type="gramStart"/>
      <w:r w:rsidRPr="00093C16">
        <w:rPr>
          <w:rFonts w:ascii="Times New Roman" w:hAnsi="Times New Roman" w:hint="eastAsia"/>
          <w:szCs w:val="21"/>
        </w:rPr>
        <w:t>创客教育</w:t>
      </w:r>
      <w:proofErr w:type="gramEnd"/>
      <w:r w:rsidRPr="00093C16">
        <w:rPr>
          <w:rFonts w:ascii="Times New Roman" w:hAnsi="Times New Roman" w:hint="eastAsia"/>
          <w:szCs w:val="21"/>
        </w:rPr>
        <w:t>基地联盟研讨会、</w:t>
      </w:r>
      <w:proofErr w:type="gramStart"/>
      <w:r w:rsidRPr="00093C16">
        <w:rPr>
          <w:rFonts w:ascii="Times New Roman" w:hAnsi="Times New Roman" w:hint="eastAsia"/>
          <w:szCs w:val="21"/>
        </w:rPr>
        <w:t>创客马拉松</w:t>
      </w:r>
      <w:proofErr w:type="gramEnd"/>
      <w:r w:rsidRPr="00093C16">
        <w:rPr>
          <w:rFonts w:ascii="Times New Roman" w:hAnsi="Times New Roman" w:hint="eastAsia"/>
          <w:szCs w:val="21"/>
        </w:rPr>
        <w:t>启动仪式、</w:t>
      </w:r>
      <w:proofErr w:type="gramStart"/>
      <w:r w:rsidRPr="00093C16">
        <w:rPr>
          <w:rFonts w:ascii="Times New Roman" w:hAnsi="Times New Roman" w:hint="eastAsia"/>
          <w:szCs w:val="21"/>
        </w:rPr>
        <w:t>创客空间</w:t>
      </w:r>
      <w:proofErr w:type="gramEnd"/>
      <w:r w:rsidRPr="00093C16">
        <w:rPr>
          <w:rFonts w:ascii="Times New Roman" w:hAnsi="Times New Roman" w:hint="eastAsia"/>
          <w:szCs w:val="21"/>
        </w:rPr>
        <w:t>体验、学生作品路演等内容，旨在通过</w:t>
      </w:r>
      <w:r>
        <w:rPr>
          <w:rFonts w:ascii="Times New Roman" w:hAnsi="Times New Roman" w:hint="eastAsia"/>
          <w:szCs w:val="21"/>
        </w:rPr>
        <w:t>对</w:t>
      </w:r>
      <w:r w:rsidRPr="00093C16">
        <w:rPr>
          <w:rFonts w:ascii="Times New Roman" w:hAnsi="Times New Roman" w:hint="eastAsia"/>
          <w:szCs w:val="21"/>
        </w:rPr>
        <w:t>创新创业教育新模式、可持续的交叉学科创新、可重组的人才团队参与机</w:t>
      </w:r>
      <w:r w:rsidRPr="00093C16">
        <w:rPr>
          <w:rFonts w:ascii="Times New Roman" w:hAnsi="Times New Roman" w:hint="eastAsia"/>
          <w:szCs w:val="21"/>
        </w:rPr>
        <w:lastRenderedPageBreak/>
        <w:t>制等问题</w:t>
      </w:r>
      <w:r>
        <w:rPr>
          <w:rFonts w:ascii="Times New Roman" w:hAnsi="Times New Roman" w:hint="eastAsia"/>
          <w:szCs w:val="21"/>
        </w:rPr>
        <w:t>的探讨，以及项目驱动的成果展示，探究创客运</w:t>
      </w:r>
      <w:proofErr w:type="gramStart"/>
      <w:r>
        <w:rPr>
          <w:rFonts w:ascii="Times New Roman" w:hAnsi="Times New Roman" w:hint="eastAsia"/>
          <w:szCs w:val="21"/>
        </w:rPr>
        <w:t>动</w:t>
      </w:r>
      <w:r w:rsidRPr="00093C16">
        <w:rPr>
          <w:rFonts w:ascii="Times New Roman" w:hAnsi="Times New Roman" w:hint="eastAsia"/>
          <w:szCs w:val="21"/>
        </w:rPr>
        <w:t>如何</w:t>
      </w:r>
      <w:proofErr w:type="gramEnd"/>
      <w:r w:rsidRPr="00093C16">
        <w:rPr>
          <w:rFonts w:ascii="Times New Roman" w:hAnsi="Times New Roman" w:hint="eastAsia"/>
          <w:szCs w:val="21"/>
        </w:rPr>
        <w:t>创新教育实践，塑造大学未来，并进一步让</w:t>
      </w:r>
      <w:proofErr w:type="gramStart"/>
      <w:r w:rsidRPr="00093C16">
        <w:rPr>
          <w:rFonts w:ascii="Times New Roman" w:hAnsi="Times New Roman" w:hint="eastAsia"/>
          <w:szCs w:val="21"/>
        </w:rPr>
        <w:t>创客文化</w:t>
      </w:r>
      <w:proofErr w:type="gramEnd"/>
      <w:r w:rsidRPr="00093C16">
        <w:rPr>
          <w:rFonts w:ascii="Times New Roman" w:hAnsi="Times New Roman" w:hint="eastAsia"/>
          <w:szCs w:val="21"/>
        </w:rPr>
        <w:t>融入大学教育实践。</w:t>
      </w:r>
    </w:p>
    <w:p w:rsidR="00720D2A" w:rsidRDefault="00720D2A" w:rsidP="00720D2A">
      <w:pPr>
        <w:ind w:firstLineChars="200" w:firstLine="420"/>
        <w:rPr>
          <w:rFonts w:ascii="Times New Roman" w:hAnsi="Times New Roman"/>
          <w:szCs w:val="21"/>
        </w:rPr>
      </w:pPr>
      <w:r w:rsidRPr="00093C16">
        <w:rPr>
          <w:rFonts w:ascii="Times New Roman" w:hAnsi="Times New Roman" w:hint="eastAsia"/>
          <w:szCs w:val="21"/>
        </w:rPr>
        <w:t>2015</w:t>
      </w:r>
      <w:r w:rsidRPr="00093C16">
        <w:rPr>
          <w:rFonts w:ascii="Times New Roman" w:hAnsi="Times New Roman" w:hint="eastAsia"/>
          <w:szCs w:val="21"/>
        </w:rPr>
        <w:t>年</w:t>
      </w:r>
      <w:r w:rsidRPr="00093C16">
        <w:rPr>
          <w:rFonts w:ascii="Times New Roman" w:hAnsi="Times New Roman" w:hint="eastAsia"/>
          <w:szCs w:val="21"/>
        </w:rPr>
        <w:t>3</w:t>
      </w:r>
      <w:r w:rsidRPr="00093C16">
        <w:rPr>
          <w:rFonts w:ascii="Times New Roman" w:hAnsi="Times New Roman" w:hint="eastAsia"/>
          <w:szCs w:val="21"/>
        </w:rPr>
        <w:t>月</w:t>
      </w:r>
      <w:r w:rsidRPr="00093C16">
        <w:rPr>
          <w:rFonts w:ascii="Times New Roman" w:hAnsi="Times New Roman" w:hint="eastAsia"/>
          <w:szCs w:val="21"/>
        </w:rPr>
        <w:t>3</w:t>
      </w:r>
      <w:r w:rsidRPr="00093C16">
        <w:rPr>
          <w:rFonts w:ascii="Times New Roman" w:hAnsi="Times New Roman" w:hint="eastAsia"/>
          <w:szCs w:val="21"/>
        </w:rPr>
        <w:t>日晚，新东方董事长俞敏洪在</w:t>
      </w:r>
      <w:proofErr w:type="gramStart"/>
      <w:r w:rsidRPr="00093C16">
        <w:rPr>
          <w:rFonts w:ascii="Times New Roman" w:hAnsi="Times New Roman" w:hint="eastAsia"/>
          <w:szCs w:val="21"/>
        </w:rPr>
        <w:t>主楼东阶教室</w:t>
      </w:r>
      <w:proofErr w:type="gramEnd"/>
      <w:r w:rsidRPr="00093C16">
        <w:rPr>
          <w:rFonts w:ascii="Times New Roman" w:hAnsi="Times New Roman" w:hint="eastAsia"/>
          <w:szCs w:val="21"/>
        </w:rPr>
        <w:t>为清华</w:t>
      </w:r>
      <w:r w:rsidRPr="00093C16">
        <w:rPr>
          <w:rFonts w:ascii="Times New Roman" w:hAnsi="Times New Roman" w:hint="eastAsia"/>
          <w:szCs w:val="21"/>
        </w:rPr>
        <w:t>300</w:t>
      </w:r>
      <w:r w:rsidRPr="00093C16">
        <w:rPr>
          <w:rFonts w:ascii="Times New Roman" w:hAnsi="Times New Roman" w:hint="eastAsia"/>
          <w:szCs w:val="21"/>
        </w:rPr>
        <w:t>余位同学带来主题为“什么样的人应该创业”的讲座，这是全校性选修课《创业导引——与企业家面对面》的首次课程。课程</w:t>
      </w:r>
      <w:r>
        <w:rPr>
          <w:rFonts w:ascii="Times New Roman" w:hAnsi="Times New Roman" w:hint="eastAsia"/>
          <w:szCs w:val="21"/>
        </w:rPr>
        <w:t>开设的初衷是</w:t>
      </w:r>
      <w:r w:rsidRPr="00093C16">
        <w:rPr>
          <w:rFonts w:ascii="Times New Roman" w:hAnsi="Times New Roman" w:hint="eastAsia"/>
          <w:szCs w:val="21"/>
        </w:rPr>
        <w:t>让学生与创业名家面对面，感染创业名家的魅力，激发创业热情，培养企业家精神和首创精神，为拥有创业梦想的学生提供创业通识教育。</w:t>
      </w:r>
    </w:p>
    <w:p w:rsidR="00720D2A" w:rsidRPr="00093C16" w:rsidRDefault="00720D2A" w:rsidP="00720D2A">
      <w:pPr>
        <w:ind w:firstLineChars="200" w:firstLine="420"/>
        <w:rPr>
          <w:rFonts w:ascii="Times New Roman" w:hAnsi="Times New Roman"/>
          <w:szCs w:val="21"/>
        </w:rPr>
      </w:pPr>
      <w:r w:rsidRPr="007C71F1">
        <w:rPr>
          <w:rFonts w:ascii="Times New Roman" w:hAnsi="Times New Roman" w:hint="eastAsia"/>
          <w:szCs w:val="21"/>
        </w:rPr>
        <w:t>2015</w:t>
      </w:r>
      <w:r w:rsidRPr="007C71F1">
        <w:rPr>
          <w:rFonts w:ascii="Times New Roman" w:hAnsi="Times New Roman" w:hint="eastAsia"/>
          <w:szCs w:val="21"/>
        </w:rPr>
        <w:t>年</w:t>
      </w:r>
      <w:r w:rsidRPr="007C71F1">
        <w:rPr>
          <w:rFonts w:ascii="Times New Roman" w:hAnsi="Times New Roman" w:hint="eastAsia"/>
          <w:szCs w:val="21"/>
        </w:rPr>
        <w:t>4</w:t>
      </w:r>
      <w:r w:rsidRPr="007C71F1">
        <w:rPr>
          <w:rFonts w:ascii="Times New Roman" w:hAnsi="Times New Roman" w:hint="eastAsia"/>
          <w:szCs w:val="21"/>
        </w:rPr>
        <w:t>月</w:t>
      </w:r>
      <w:r w:rsidRPr="007C71F1">
        <w:rPr>
          <w:rFonts w:ascii="Times New Roman" w:hAnsi="Times New Roman" w:hint="eastAsia"/>
          <w:szCs w:val="21"/>
        </w:rPr>
        <w:t>24</w:t>
      </w:r>
      <w:r w:rsidRPr="007C71F1">
        <w:rPr>
          <w:rFonts w:ascii="Times New Roman" w:hAnsi="Times New Roman" w:hint="eastAsia"/>
          <w:szCs w:val="21"/>
        </w:rPr>
        <w:t>日～</w:t>
      </w:r>
      <w:r w:rsidRPr="007C71F1">
        <w:rPr>
          <w:rFonts w:ascii="Times New Roman" w:hAnsi="Times New Roman" w:hint="eastAsia"/>
          <w:szCs w:val="21"/>
        </w:rPr>
        <w:t>27</w:t>
      </w:r>
      <w:r w:rsidRPr="007C71F1">
        <w:rPr>
          <w:rFonts w:ascii="Times New Roman" w:hAnsi="Times New Roman" w:hint="eastAsia"/>
          <w:szCs w:val="21"/>
        </w:rPr>
        <w:t>日，</w:t>
      </w:r>
      <w:r>
        <w:rPr>
          <w:rFonts w:ascii="Times New Roman" w:hAnsi="Times New Roman" w:hint="eastAsia"/>
          <w:szCs w:val="21"/>
        </w:rPr>
        <w:t>i.Center</w:t>
      </w:r>
      <w:r w:rsidRPr="007C71F1">
        <w:rPr>
          <w:rFonts w:ascii="Times New Roman" w:hAnsi="Times New Roman" w:hint="eastAsia"/>
          <w:szCs w:val="21"/>
        </w:rPr>
        <w:t>组织承办“创客教育基地联盟成立暨创客教育生态系统构建高端论坛”。在“大众创业、万众创新”的时代背景下，</w:t>
      </w:r>
      <w:r w:rsidRPr="007C71F1">
        <w:rPr>
          <w:rFonts w:ascii="Times New Roman" w:hAnsi="Times New Roman" w:hint="eastAsia"/>
          <w:szCs w:val="21"/>
        </w:rPr>
        <w:t>40</w:t>
      </w:r>
      <w:r w:rsidRPr="007C71F1">
        <w:rPr>
          <w:rFonts w:ascii="Times New Roman" w:hAnsi="Times New Roman" w:hint="eastAsia"/>
          <w:szCs w:val="21"/>
        </w:rPr>
        <w:t>余所高校、</w:t>
      </w:r>
      <w:r w:rsidRPr="007C71F1">
        <w:rPr>
          <w:rFonts w:ascii="Times New Roman" w:hAnsi="Times New Roman" w:hint="eastAsia"/>
          <w:szCs w:val="21"/>
        </w:rPr>
        <w:t>10</w:t>
      </w:r>
      <w:r w:rsidRPr="007C71F1">
        <w:rPr>
          <w:rFonts w:ascii="Times New Roman" w:hAnsi="Times New Roman" w:hint="eastAsia"/>
          <w:szCs w:val="21"/>
        </w:rPr>
        <w:t>余家企业共同发起成立</w:t>
      </w:r>
      <w:proofErr w:type="gramStart"/>
      <w:r w:rsidRPr="007C71F1">
        <w:rPr>
          <w:rFonts w:ascii="Times New Roman" w:hAnsi="Times New Roman" w:hint="eastAsia"/>
          <w:szCs w:val="21"/>
        </w:rPr>
        <w:t>创客教育</w:t>
      </w:r>
      <w:proofErr w:type="gramEnd"/>
      <w:r w:rsidRPr="007C71F1">
        <w:rPr>
          <w:rFonts w:ascii="Times New Roman" w:hAnsi="Times New Roman" w:hint="eastAsia"/>
          <w:szCs w:val="21"/>
        </w:rPr>
        <w:t>基地联盟。</w:t>
      </w:r>
    </w:p>
    <w:p w:rsidR="00720D2A" w:rsidRPr="00D70126" w:rsidRDefault="00D70126" w:rsidP="00D70126">
      <w:pPr>
        <w:rPr>
          <w:rFonts w:ascii="Times New Roman" w:hAnsi="Times New Roman" w:cs="宋体"/>
          <w:b/>
          <w:bCs/>
          <w:kern w:val="0"/>
          <w:sz w:val="28"/>
          <w:szCs w:val="24"/>
        </w:rPr>
      </w:pPr>
      <w:proofErr w:type="gramStart"/>
      <w:r>
        <w:rPr>
          <w:rFonts w:ascii="Times New Roman" w:hAnsi="Times New Roman" w:cs="宋体" w:hint="eastAsia"/>
          <w:b/>
          <w:bCs/>
          <w:kern w:val="0"/>
          <w:sz w:val="28"/>
          <w:szCs w:val="24"/>
        </w:rPr>
        <w:t>众创空间</w:t>
      </w:r>
      <w:proofErr w:type="gramEnd"/>
      <w:r>
        <w:rPr>
          <w:rFonts w:ascii="Times New Roman" w:hAnsi="Times New Roman" w:cs="宋体"/>
          <w:b/>
          <w:bCs/>
          <w:kern w:val="0"/>
          <w:sz w:val="28"/>
          <w:szCs w:val="24"/>
        </w:rPr>
        <w:t>的</w:t>
      </w:r>
      <w:r w:rsidRPr="00D70126">
        <w:rPr>
          <w:rFonts w:ascii="Times New Roman" w:hAnsi="Times New Roman" w:cs="宋体" w:hint="eastAsia"/>
          <w:b/>
          <w:bCs/>
          <w:kern w:val="0"/>
          <w:sz w:val="28"/>
          <w:szCs w:val="24"/>
        </w:rPr>
        <w:t>建设理念</w:t>
      </w:r>
    </w:p>
    <w:p w:rsidR="00D45FB2" w:rsidRPr="00D615DB" w:rsidRDefault="00D45FB2" w:rsidP="00D45FB2">
      <w:pPr>
        <w:widowControl/>
        <w:ind w:firstLineChars="200" w:firstLine="412"/>
        <w:rPr>
          <w:rFonts w:ascii="宋体" w:hAnsi="宋体" w:cs="宋体"/>
          <w:spacing w:val="-2"/>
          <w:kern w:val="0"/>
          <w:szCs w:val="21"/>
        </w:rPr>
      </w:pPr>
      <w:r w:rsidRPr="00D615DB">
        <w:rPr>
          <w:rFonts w:ascii="Times New Roman" w:hAnsi="Times New Roman" w:hint="eastAsia"/>
          <w:spacing w:val="-2"/>
          <w:kern w:val="0"/>
          <w:szCs w:val="21"/>
        </w:rPr>
        <w:t>学校</w:t>
      </w:r>
      <w:proofErr w:type="gramStart"/>
      <w:r>
        <w:rPr>
          <w:rFonts w:ascii="Times New Roman" w:hAnsi="Times New Roman"/>
          <w:spacing w:val="-2"/>
          <w:kern w:val="0"/>
          <w:szCs w:val="21"/>
        </w:rPr>
        <w:t>支持</w:t>
      </w:r>
      <w:r w:rsidRPr="00D615DB">
        <w:rPr>
          <w:rFonts w:ascii="Times New Roman" w:hAnsi="Times New Roman"/>
          <w:spacing w:val="-2"/>
          <w:kern w:val="0"/>
          <w:szCs w:val="21"/>
        </w:rPr>
        <w:t>创客活动</w:t>
      </w:r>
      <w:proofErr w:type="gramEnd"/>
      <w:r w:rsidRPr="00D615DB">
        <w:rPr>
          <w:rFonts w:ascii="Times New Roman" w:hAnsi="Times New Roman"/>
          <w:spacing w:val="-2"/>
          <w:kern w:val="0"/>
          <w:szCs w:val="21"/>
        </w:rPr>
        <w:t>的重要工作是进行资源</w:t>
      </w:r>
      <w:r w:rsidRPr="00D615DB">
        <w:rPr>
          <w:rFonts w:ascii="Times New Roman" w:hAnsi="Times New Roman" w:hint="eastAsia"/>
          <w:spacing w:val="-2"/>
          <w:kern w:val="0"/>
          <w:szCs w:val="21"/>
        </w:rPr>
        <w:t>的开放式</w:t>
      </w:r>
      <w:r w:rsidRPr="00D615DB">
        <w:rPr>
          <w:rFonts w:ascii="Times New Roman" w:hAnsi="Times New Roman"/>
          <w:spacing w:val="-2"/>
          <w:kern w:val="0"/>
          <w:szCs w:val="21"/>
        </w:rPr>
        <w:t>管理</w:t>
      </w:r>
      <w:r w:rsidRPr="00D615DB">
        <w:rPr>
          <w:rFonts w:ascii="Times New Roman" w:hAnsi="Times New Roman" w:hint="eastAsia"/>
          <w:spacing w:val="-2"/>
          <w:kern w:val="0"/>
          <w:szCs w:val="21"/>
        </w:rPr>
        <w:t>，这些</w:t>
      </w:r>
      <w:r w:rsidRPr="00D615DB">
        <w:rPr>
          <w:rFonts w:ascii="Times New Roman" w:hAnsi="Times New Roman"/>
          <w:spacing w:val="-2"/>
          <w:kern w:val="0"/>
          <w:szCs w:val="21"/>
        </w:rPr>
        <w:t>资源包括场地、</w:t>
      </w:r>
      <w:r w:rsidRPr="00D615DB">
        <w:rPr>
          <w:rFonts w:ascii="Times New Roman" w:hAnsi="Times New Roman" w:hint="eastAsia"/>
          <w:spacing w:val="-2"/>
          <w:kern w:val="0"/>
          <w:szCs w:val="21"/>
        </w:rPr>
        <w:t>设备、材料等</w:t>
      </w:r>
      <w:r w:rsidRPr="00D615DB">
        <w:rPr>
          <w:rFonts w:ascii="Times New Roman" w:hAnsi="Times New Roman"/>
          <w:spacing w:val="-2"/>
          <w:kern w:val="0"/>
          <w:szCs w:val="21"/>
        </w:rPr>
        <w:t>实体资源，</w:t>
      </w:r>
      <w:proofErr w:type="gramStart"/>
      <w:r w:rsidRPr="00D615DB">
        <w:rPr>
          <w:rFonts w:ascii="Times New Roman" w:hAnsi="Times New Roman"/>
          <w:spacing w:val="-2"/>
          <w:kern w:val="0"/>
          <w:szCs w:val="21"/>
        </w:rPr>
        <w:t>以及</w:t>
      </w:r>
      <w:r w:rsidRPr="00D615DB">
        <w:rPr>
          <w:rFonts w:ascii="Times New Roman" w:hAnsi="Times New Roman" w:hint="eastAsia"/>
          <w:spacing w:val="-2"/>
          <w:kern w:val="0"/>
          <w:szCs w:val="21"/>
        </w:rPr>
        <w:t>创客</w:t>
      </w:r>
      <w:r w:rsidRPr="00D615DB">
        <w:rPr>
          <w:rFonts w:ascii="Times New Roman" w:hAnsi="Times New Roman"/>
          <w:spacing w:val="-2"/>
          <w:kern w:val="0"/>
          <w:szCs w:val="21"/>
        </w:rPr>
        <w:t>导师</w:t>
      </w:r>
      <w:proofErr w:type="gramEnd"/>
      <w:r w:rsidRPr="00D615DB">
        <w:rPr>
          <w:rFonts w:ascii="Times New Roman" w:hAnsi="Times New Roman"/>
          <w:spacing w:val="-2"/>
          <w:kern w:val="0"/>
          <w:szCs w:val="21"/>
        </w:rPr>
        <w:t>、</w:t>
      </w:r>
      <w:r w:rsidRPr="00D615DB">
        <w:rPr>
          <w:rFonts w:ascii="Times New Roman" w:hAnsi="Times New Roman" w:hint="eastAsia"/>
          <w:spacing w:val="-2"/>
          <w:kern w:val="0"/>
          <w:szCs w:val="21"/>
        </w:rPr>
        <w:t>设计</w:t>
      </w:r>
      <w:r w:rsidRPr="00D615DB">
        <w:rPr>
          <w:rFonts w:ascii="Times New Roman" w:hAnsi="Times New Roman"/>
          <w:spacing w:val="-2"/>
          <w:kern w:val="0"/>
          <w:szCs w:val="21"/>
        </w:rPr>
        <w:t>服务</w:t>
      </w:r>
      <w:r w:rsidRPr="00D615DB">
        <w:rPr>
          <w:rFonts w:ascii="Times New Roman" w:hAnsi="Times New Roman" w:hint="eastAsia"/>
          <w:spacing w:val="-2"/>
          <w:kern w:val="0"/>
          <w:szCs w:val="21"/>
        </w:rPr>
        <w:t>、知识产权咨询</w:t>
      </w:r>
      <w:r w:rsidRPr="00D615DB">
        <w:rPr>
          <w:rFonts w:ascii="Times New Roman" w:hAnsi="Times New Roman"/>
          <w:spacing w:val="-2"/>
          <w:kern w:val="0"/>
          <w:szCs w:val="21"/>
        </w:rPr>
        <w:t>等人力、</w:t>
      </w:r>
      <w:r w:rsidRPr="00D615DB">
        <w:rPr>
          <w:rFonts w:ascii="Times New Roman" w:hAnsi="Times New Roman" w:hint="eastAsia"/>
          <w:spacing w:val="-2"/>
          <w:kern w:val="0"/>
          <w:szCs w:val="21"/>
        </w:rPr>
        <w:t>智慧资源</w:t>
      </w:r>
      <w:r w:rsidRPr="00D615DB">
        <w:rPr>
          <w:rFonts w:ascii="Times New Roman" w:hAnsi="Times New Roman"/>
          <w:spacing w:val="-2"/>
          <w:kern w:val="0"/>
          <w:szCs w:val="21"/>
        </w:rPr>
        <w:t>。</w:t>
      </w:r>
      <w:r w:rsidRPr="00D615DB">
        <w:rPr>
          <w:rFonts w:ascii="Times New Roman" w:hAnsi="Times New Roman" w:hint="eastAsia"/>
          <w:spacing w:val="-2"/>
          <w:kern w:val="0"/>
          <w:szCs w:val="21"/>
        </w:rPr>
        <w:t>随着现代信息技术的</w:t>
      </w:r>
      <w:r w:rsidRPr="00D615DB">
        <w:rPr>
          <w:rFonts w:ascii="Times New Roman" w:hAnsi="Times New Roman"/>
          <w:spacing w:val="-2"/>
          <w:kern w:val="0"/>
          <w:szCs w:val="21"/>
        </w:rPr>
        <w:t>发展，</w:t>
      </w:r>
      <w:r w:rsidRPr="00D615DB">
        <w:rPr>
          <w:rFonts w:ascii="Times New Roman" w:hAnsi="Times New Roman" w:hint="eastAsia"/>
          <w:spacing w:val="-2"/>
          <w:kern w:val="0"/>
          <w:szCs w:val="21"/>
        </w:rPr>
        <w:t>上述</w:t>
      </w:r>
      <w:r w:rsidRPr="00D615DB">
        <w:rPr>
          <w:rFonts w:ascii="Times New Roman" w:hAnsi="Times New Roman"/>
          <w:spacing w:val="-2"/>
          <w:kern w:val="0"/>
          <w:szCs w:val="21"/>
        </w:rPr>
        <w:t>资源</w:t>
      </w:r>
      <w:r w:rsidRPr="00D615DB">
        <w:rPr>
          <w:rFonts w:ascii="Times New Roman" w:hAnsi="Times New Roman" w:hint="eastAsia"/>
          <w:spacing w:val="-2"/>
          <w:kern w:val="0"/>
          <w:szCs w:val="21"/>
        </w:rPr>
        <w:t>更多</w:t>
      </w:r>
      <w:r w:rsidRPr="00D615DB">
        <w:rPr>
          <w:rFonts w:ascii="Times New Roman" w:hAnsi="Times New Roman"/>
          <w:spacing w:val="-2"/>
          <w:kern w:val="0"/>
          <w:szCs w:val="21"/>
        </w:rPr>
        <w:t>地通过数字化、</w:t>
      </w:r>
      <w:r w:rsidRPr="00D615DB">
        <w:rPr>
          <w:rFonts w:ascii="Times New Roman" w:hAnsi="Times New Roman" w:hint="eastAsia"/>
          <w:spacing w:val="-2"/>
          <w:kern w:val="0"/>
          <w:szCs w:val="21"/>
        </w:rPr>
        <w:t>信息化</w:t>
      </w:r>
      <w:r w:rsidRPr="00D615DB">
        <w:rPr>
          <w:rFonts w:ascii="Times New Roman" w:hAnsi="Times New Roman"/>
          <w:spacing w:val="-2"/>
          <w:kern w:val="0"/>
          <w:szCs w:val="21"/>
        </w:rPr>
        <w:t>的手段，通过网络进行分布式管理。</w:t>
      </w:r>
      <w:r w:rsidRPr="00D615DB">
        <w:rPr>
          <w:rFonts w:ascii="Times New Roman" w:hAnsi="Times New Roman" w:hint="eastAsia"/>
          <w:spacing w:val="-2"/>
          <w:kern w:val="0"/>
          <w:szCs w:val="21"/>
        </w:rPr>
        <w:t>清华大学</w:t>
      </w:r>
      <w:r w:rsidRPr="00D615DB">
        <w:rPr>
          <w:rFonts w:ascii="Times New Roman" w:hAnsi="Times New Roman"/>
          <w:spacing w:val="-2"/>
          <w:kern w:val="0"/>
          <w:szCs w:val="21"/>
        </w:rPr>
        <w:t>i.Center</w:t>
      </w:r>
      <w:proofErr w:type="gramStart"/>
      <w:r w:rsidRPr="00D615DB">
        <w:rPr>
          <w:rFonts w:ascii="Times New Roman" w:hAnsi="Times New Roman"/>
          <w:spacing w:val="-2"/>
          <w:kern w:val="0"/>
          <w:szCs w:val="21"/>
        </w:rPr>
        <w:t>创客空间</w:t>
      </w:r>
      <w:proofErr w:type="gramEnd"/>
      <w:r w:rsidRPr="00D615DB">
        <w:rPr>
          <w:rFonts w:ascii="Times New Roman" w:hAnsi="Times New Roman" w:hint="eastAsia"/>
          <w:spacing w:val="-2"/>
          <w:kern w:val="0"/>
          <w:szCs w:val="21"/>
        </w:rPr>
        <w:t>，</w:t>
      </w:r>
      <w:r w:rsidRPr="00D615DB">
        <w:rPr>
          <w:rFonts w:ascii="Times New Roman" w:hAnsi="Times New Roman"/>
          <w:spacing w:val="-2"/>
          <w:kern w:val="0"/>
          <w:szCs w:val="21"/>
        </w:rPr>
        <w:t>在提供</w:t>
      </w:r>
      <w:r w:rsidRPr="00D615DB">
        <w:rPr>
          <w:rFonts w:ascii="Times New Roman" w:hAnsi="Times New Roman" w:hint="eastAsia"/>
          <w:spacing w:val="-2"/>
          <w:kern w:val="0"/>
          <w:szCs w:val="21"/>
        </w:rPr>
        <w:t>实体</w:t>
      </w:r>
      <w:r w:rsidRPr="00D615DB">
        <w:rPr>
          <w:rFonts w:ascii="Times New Roman" w:hAnsi="Times New Roman"/>
          <w:spacing w:val="-2"/>
          <w:kern w:val="0"/>
          <w:szCs w:val="21"/>
        </w:rPr>
        <w:t>加工制造资源的同时，</w:t>
      </w:r>
      <w:r w:rsidRPr="00D615DB">
        <w:rPr>
          <w:rFonts w:ascii="Times New Roman" w:hAnsi="Times New Roman" w:hint="eastAsia"/>
          <w:spacing w:val="-2"/>
          <w:kern w:val="0"/>
          <w:szCs w:val="21"/>
        </w:rPr>
        <w:t>还规划建设云桌面</w:t>
      </w:r>
      <w:r w:rsidRPr="00D615DB">
        <w:rPr>
          <w:rFonts w:ascii="Times New Roman" w:hAnsi="Times New Roman"/>
          <w:spacing w:val="-2"/>
          <w:kern w:val="0"/>
          <w:szCs w:val="21"/>
        </w:rPr>
        <w:t>服务，</w:t>
      </w:r>
      <w:r w:rsidRPr="00D615DB">
        <w:rPr>
          <w:rFonts w:ascii="Times New Roman" w:hAnsi="Times New Roman" w:hint="eastAsia"/>
          <w:spacing w:val="-2"/>
          <w:kern w:val="0"/>
          <w:szCs w:val="21"/>
        </w:rPr>
        <w:t>在校园局域网</w:t>
      </w:r>
      <w:r w:rsidRPr="00D615DB">
        <w:rPr>
          <w:rFonts w:ascii="Times New Roman" w:hAnsi="Times New Roman"/>
          <w:spacing w:val="-2"/>
          <w:kern w:val="0"/>
          <w:szCs w:val="21"/>
        </w:rPr>
        <w:t>中</w:t>
      </w:r>
      <w:r w:rsidRPr="00D615DB">
        <w:rPr>
          <w:rFonts w:ascii="Times New Roman" w:hAnsi="Times New Roman" w:hint="eastAsia"/>
          <w:spacing w:val="-2"/>
          <w:kern w:val="0"/>
          <w:szCs w:val="21"/>
        </w:rPr>
        <w:t>将</w:t>
      </w:r>
      <w:r w:rsidRPr="00D615DB">
        <w:rPr>
          <w:rFonts w:ascii="Times New Roman" w:hAnsi="Times New Roman"/>
          <w:spacing w:val="-2"/>
          <w:kern w:val="0"/>
          <w:szCs w:val="21"/>
        </w:rPr>
        <w:t>常用</w:t>
      </w:r>
      <w:r w:rsidRPr="00D615DB">
        <w:rPr>
          <w:rFonts w:ascii="Times New Roman" w:hAnsi="Times New Roman" w:hint="eastAsia"/>
          <w:spacing w:val="-2"/>
          <w:kern w:val="0"/>
          <w:szCs w:val="21"/>
        </w:rPr>
        <w:t>设计</w:t>
      </w:r>
      <w:r w:rsidRPr="00D615DB">
        <w:rPr>
          <w:rFonts w:ascii="Times New Roman" w:hAnsi="Times New Roman"/>
          <w:spacing w:val="-2"/>
          <w:kern w:val="0"/>
          <w:szCs w:val="21"/>
        </w:rPr>
        <w:t>工具、计算资源、素材资源等，提供给</w:t>
      </w:r>
      <w:r w:rsidRPr="00D615DB">
        <w:rPr>
          <w:rFonts w:ascii="Times New Roman" w:hAnsi="Times New Roman" w:hint="eastAsia"/>
          <w:spacing w:val="-2"/>
          <w:kern w:val="0"/>
          <w:szCs w:val="21"/>
        </w:rPr>
        <w:t>在校</w:t>
      </w:r>
      <w:r w:rsidRPr="00D615DB">
        <w:rPr>
          <w:rFonts w:ascii="Times New Roman" w:hAnsi="Times New Roman"/>
          <w:spacing w:val="-2"/>
          <w:kern w:val="0"/>
          <w:szCs w:val="21"/>
        </w:rPr>
        <w:t>学生</w:t>
      </w:r>
      <w:r w:rsidRPr="00D615DB">
        <w:rPr>
          <w:rFonts w:ascii="Times New Roman" w:hAnsi="Times New Roman" w:hint="eastAsia"/>
          <w:spacing w:val="-2"/>
          <w:kern w:val="0"/>
          <w:szCs w:val="21"/>
        </w:rPr>
        <w:t>。</w:t>
      </w:r>
      <w:r w:rsidRPr="00D615DB">
        <w:rPr>
          <w:rFonts w:ascii="Times New Roman" w:hAnsi="Times New Roman"/>
          <w:spacing w:val="-2"/>
          <w:kern w:val="0"/>
          <w:szCs w:val="21"/>
        </w:rPr>
        <w:t>同时</w:t>
      </w:r>
      <w:r w:rsidRPr="00D615DB">
        <w:rPr>
          <w:rFonts w:ascii="Times New Roman" w:hAnsi="Times New Roman" w:hint="eastAsia"/>
          <w:spacing w:val="-2"/>
          <w:kern w:val="0"/>
          <w:szCs w:val="21"/>
        </w:rPr>
        <w:t>通过</w:t>
      </w:r>
      <w:r w:rsidRPr="00D615DB">
        <w:rPr>
          <w:rFonts w:ascii="Times New Roman" w:hAnsi="Times New Roman"/>
          <w:spacing w:val="-2"/>
          <w:kern w:val="0"/>
          <w:szCs w:val="21"/>
        </w:rPr>
        <w:t>互联网，</w:t>
      </w:r>
      <w:r w:rsidRPr="00D615DB">
        <w:rPr>
          <w:rFonts w:ascii="Times New Roman" w:hAnsi="Times New Roman" w:hint="eastAsia"/>
          <w:spacing w:val="-2"/>
          <w:kern w:val="0"/>
          <w:szCs w:val="21"/>
        </w:rPr>
        <w:t>引导</w:t>
      </w:r>
      <w:r w:rsidRPr="00D615DB">
        <w:rPr>
          <w:rFonts w:ascii="Times New Roman" w:hAnsi="Times New Roman"/>
          <w:spacing w:val="-2"/>
          <w:kern w:val="0"/>
          <w:szCs w:val="21"/>
        </w:rPr>
        <w:t>学生</w:t>
      </w:r>
      <w:r w:rsidRPr="00D615DB">
        <w:rPr>
          <w:rFonts w:ascii="Times New Roman" w:hAnsi="Times New Roman" w:hint="eastAsia"/>
          <w:spacing w:val="-2"/>
          <w:kern w:val="0"/>
          <w:szCs w:val="21"/>
        </w:rPr>
        <w:t>积极</w:t>
      </w:r>
      <w:r w:rsidRPr="00D615DB">
        <w:rPr>
          <w:rFonts w:ascii="Times New Roman" w:hAnsi="Times New Roman"/>
          <w:spacing w:val="-2"/>
          <w:kern w:val="0"/>
          <w:szCs w:val="21"/>
        </w:rPr>
        <w:t>获取</w:t>
      </w:r>
      <w:proofErr w:type="gramStart"/>
      <w:r w:rsidRPr="00D615DB">
        <w:rPr>
          <w:rFonts w:ascii="Times New Roman" w:hAnsi="Times New Roman"/>
          <w:spacing w:val="-2"/>
          <w:kern w:val="0"/>
          <w:szCs w:val="21"/>
        </w:rPr>
        <w:t>全球</w:t>
      </w:r>
      <w:r w:rsidRPr="00D615DB">
        <w:rPr>
          <w:rFonts w:ascii="Times New Roman" w:hAnsi="Times New Roman" w:hint="eastAsia"/>
          <w:spacing w:val="-2"/>
          <w:kern w:val="0"/>
          <w:szCs w:val="21"/>
        </w:rPr>
        <w:t>创客</w:t>
      </w:r>
      <w:r w:rsidRPr="00D615DB">
        <w:rPr>
          <w:rFonts w:ascii="Times New Roman" w:hAnsi="Times New Roman"/>
          <w:spacing w:val="-2"/>
          <w:kern w:val="0"/>
          <w:szCs w:val="21"/>
        </w:rPr>
        <w:t>资源</w:t>
      </w:r>
      <w:proofErr w:type="gramEnd"/>
      <w:r w:rsidRPr="00D615DB">
        <w:rPr>
          <w:rFonts w:ascii="Times New Roman" w:hAnsi="Times New Roman"/>
          <w:spacing w:val="-2"/>
          <w:kern w:val="0"/>
          <w:szCs w:val="21"/>
        </w:rPr>
        <w:t>，包括</w:t>
      </w:r>
      <w:r w:rsidRPr="00D615DB">
        <w:rPr>
          <w:rFonts w:ascii="Times New Roman" w:hAnsi="Times New Roman" w:hint="eastAsia"/>
          <w:spacing w:val="-2"/>
          <w:kern w:val="0"/>
          <w:szCs w:val="21"/>
        </w:rPr>
        <w:t>可共享的</w:t>
      </w:r>
      <w:r w:rsidRPr="00D615DB">
        <w:rPr>
          <w:rFonts w:ascii="Times New Roman" w:hAnsi="Times New Roman"/>
          <w:spacing w:val="-2"/>
          <w:kern w:val="0"/>
          <w:szCs w:val="21"/>
        </w:rPr>
        <w:t>产品设计、</w:t>
      </w:r>
      <w:r w:rsidRPr="00D615DB">
        <w:rPr>
          <w:rFonts w:ascii="Times New Roman" w:hAnsi="Times New Roman" w:hint="eastAsia"/>
          <w:spacing w:val="-2"/>
          <w:kern w:val="0"/>
          <w:szCs w:val="21"/>
        </w:rPr>
        <w:t>模型素材</w:t>
      </w:r>
      <w:r w:rsidRPr="00D615DB">
        <w:rPr>
          <w:rFonts w:ascii="Times New Roman" w:hAnsi="Times New Roman"/>
          <w:spacing w:val="-2"/>
          <w:kern w:val="0"/>
          <w:szCs w:val="21"/>
        </w:rPr>
        <w:t>、</w:t>
      </w:r>
      <w:r w:rsidRPr="00D615DB">
        <w:rPr>
          <w:rFonts w:ascii="Times New Roman" w:hAnsi="Times New Roman" w:hint="eastAsia"/>
          <w:spacing w:val="-2"/>
          <w:kern w:val="0"/>
          <w:szCs w:val="21"/>
        </w:rPr>
        <w:t>在线知识</w:t>
      </w:r>
      <w:r w:rsidRPr="00D615DB">
        <w:rPr>
          <w:rFonts w:ascii="Times New Roman" w:hAnsi="Times New Roman"/>
          <w:spacing w:val="-2"/>
          <w:kern w:val="0"/>
          <w:szCs w:val="21"/>
        </w:rPr>
        <w:t>库、</w:t>
      </w:r>
      <w:r w:rsidRPr="00D615DB">
        <w:rPr>
          <w:rFonts w:ascii="Times New Roman" w:hAnsi="Times New Roman" w:hint="eastAsia"/>
          <w:spacing w:val="-2"/>
          <w:kern w:val="0"/>
          <w:szCs w:val="21"/>
        </w:rPr>
        <w:t>开源软件</w:t>
      </w:r>
      <w:r w:rsidRPr="00D615DB">
        <w:rPr>
          <w:rFonts w:ascii="Times New Roman" w:hAnsi="Times New Roman"/>
          <w:spacing w:val="-2"/>
          <w:kern w:val="0"/>
          <w:szCs w:val="21"/>
        </w:rPr>
        <w:t>等。</w:t>
      </w:r>
      <w:r w:rsidRPr="00D615DB">
        <w:rPr>
          <w:rFonts w:ascii="Times New Roman" w:hAnsi="Times New Roman" w:hint="eastAsia"/>
          <w:spacing w:val="-2"/>
          <w:kern w:val="0"/>
          <w:szCs w:val="21"/>
        </w:rPr>
        <w:t>按照</w:t>
      </w:r>
      <w:r w:rsidRPr="00D615DB">
        <w:rPr>
          <w:rFonts w:ascii="Times New Roman" w:hAnsi="Times New Roman"/>
          <w:spacing w:val="-2"/>
          <w:kern w:val="0"/>
          <w:szCs w:val="21"/>
        </w:rPr>
        <w:t>规划，</w:t>
      </w:r>
      <w:r w:rsidRPr="00D615DB">
        <w:rPr>
          <w:rFonts w:ascii="Times New Roman" w:hAnsi="Times New Roman" w:hint="eastAsia"/>
          <w:spacing w:val="-2"/>
          <w:kern w:val="0"/>
          <w:szCs w:val="21"/>
        </w:rPr>
        <w:t>跨地域</w:t>
      </w:r>
      <w:r w:rsidRPr="00D615DB">
        <w:rPr>
          <w:rFonts w:ascii="Times New Roman" w:hAnsi="Times New Roman"/>
          <w:spacing w:val="-2"/>
          <w:kern w:val="0"/>
          <w:szCs w:val="21"/>
        </w:rPr>
        <w:t>的分布式协作系统，</w:t>
      </w:r>
      <w:r w:rsidRPr="00D615DB">
        <w:rPr>
          <w:rFonts w:ascii="Times New Roman" w:hAnsi="Times New Roman" w:hint="eastAsia"/>
          <w:spacing w:val="-2"/>
          <w:kern w:val="0"/>
          <w:szCs w:val="21"/>
        </w:rPr>
        <w:t>可</w:t>
      </w:r>
      <w:r w:rsidRPr="00D615DB">
        <w:rPr>
          <w:rFonts w:ascii="Times New Roman" w:hAnsi="Times New Roman"/>
          <w:spacing w:val="-2"/>
          <w:kern w:val="0"/>
          <w:szCs w:val="21"/>
        </w:rPr>
        <w:t>联络校外资源，经由</w:t>
      </w:r>
      <w:r w:rsidRPr="00D615DB">
        <w:rPr>
          <w:rFonts w:ascii="Times New Roman" w:hAnsi="Times New Roman" w:hint="eastAsia"/>
          <w:spacing w:val="-2"/>
          <w:kern w:val="0"/>
          <w:szCs w:val="21"/>
        </w:rPr>
        <w:t>物联网</w:t>
      </w:r>
      <w:r w:rsidRPr="00D615DB">
        <w:rPr>
          <w:rFonts w:ascii="Times New Roman" w:hAnsi="Times New Roman"/>
          <w:spacing w:val="-2"/>
          <w:kern w:val="0"/>
          <w:szCs w:val="21"/>
        </w:rPr>
        <w:t>、互联网</w:t>
      </w:r>
      <w:r w:rsidRPr="00D615DB">
        <w:rPr>
          <w:rFonts w:ascii="Times New Roman" w:hAnsi="Times New Roman" w:hint="eastAsia"/>
          <w:spacing w:val="-2"/>
          <w:kern w:val="0"/>
          <w:szCs w:val="21"/>
        </w:rPr>
        <w:t>支撑</w:t>
      </w:r>
      <w:r w:rsidRPr="00D615DB">
        <w:rPr>
          <w:rFonts w:ascii="Times New Roman" w:hAnsi="Times New Roman"/>
          <w:spacing w:val="-2"/>
          <w:kern w:val="0"/>
          <w:szCs w:val="21"/>
        </w:rPr>
        <w:t>的</w:t>
      </w:r>
      <w:r w:rsidRPr="00D615DB">
        <w:rPr>
          <w:rFonts w:ascii="Times New Roman" w:hAnsi="Times New Roman" w:hint="eastAsia"/>
          <w:spacing w:val="-2"/>
          <w:kern w:val="0"/>
          <w:szCs w:val="21"/>
        </w:rPr>
        <w:t>信息化平台</w:t>
      </w:r>
      <w:r w:rsidRPr="00D615DB">
        <w:rPr>
          <w:rFonts w:ascii="Times New Roman" w:hAnsi="Times New Roman"/>
          <w:spacing w:val="-2"/>
          <w:kern w:val="0"/>
          <w:szCs w:val="21"/>
        </w:rPr>
        <w:t>，</w:t>
      </w:r>
      <w:r w:rsidRPr="00D615DB">
        <w:rPr>
          <w:rFonts w:ascii="Times New Roman" w:hAnsi="Times New Roman" w:hint="eastAsia"/>
          <w:spacing w:val="-2"/>
          <w:kern w:val="0"/>
          <w:szCs w:val="21"/>
        </w:rPr>
        <w:t>将</w:t>
      </w:r>
      <w:r w:rsidRPr="00D615DB">
        <w:rPr>
          <w:rFonts w:ascii="Times New Roman" w:hAnsi="Times New Roman"/>
          <w:spacing w:val="-2"/>
          <w:kern w:val="0"/>
          <w:szCs w:val="21"/>
        </w:rPr>
        <w:t>加工</w:t>
      </w:r>
      <w:r w:rsidRPr="00D615DB">
        <w:rPr>
          <w:rFonts w:ascii="Times New Roman" w:hAnsi="Times New Roman" w:hint="eastAsia"/>
          <w:spacing w:val="-2"/>
          <w:kern w:val="0"/>
          <w:szCs w:val="21"/>
        </w:rPr>
        <w:t>制造</w:t>
      </w:r>
      <w:r w:rsidRPr="00D615DB">
        <w:rPr>
          <w:rFonts w:ascii="Times New Roman" w:hAnsi="Times New Roman"/>
          <w:spacing w:val="-2"/>
          <w:kern w:val="0"/>
          <w:szCs w:val="21"/>
        </w:rPr>
        <w:t>、</w:t>
      </w:r>
      <w:r w:rsidRPr="00D615DB">
        <w:rPr>
          <w:rFonts w:ascii="Times New Roman" w:hAnsi="Times New Roman" w:hint="eastAsia"/>
          <w:spacing w:val="-2"/>
          <w:kern w:val="0"/>
          <w:szCs w:val="21"/>
        </w:rPr>
        <w:t>设计</w:t>
      </w:r>
      <w:r w:rsidRPr="00D615DB">
        <w:rPr>
          <w:rFonts w:ascii="Times New Roman" w:hAnsi="Times New Roman"/>
          <w:spacing w:val="-2"/>
          <w:kern w:val="0"/>
          <w:szCs w:val="21"/>
        </w:rPr>
        <w:t>咨询等</w:t>
      </w:r>
      <w:r w:rsidRPr="00D615DB">
        <w:rPr>
          <w:rFonts w:ascii="Times New Roman" w:hAnsi="Times New Roman" w:hint="eastAsia"/>
          <w:spacing w:val="-2"/>
          <w:kern w:val="0"/>
          <w:szCs w:val="21"/>
        </w:rPr>
        <w:t>服务</w:t>
      </w:r>
      <w:r w:rsidRPr="00D615DB">
        <w:rPr>
          <w:rFonts w:ascii="Times New Roman" w:hAnsi="Times New Roman"/>
          <w:spacing w:val="-2"/>
          <w:kern w:val="0"/>
          <w:szCs w:val="21"/>
        </w:rPr>
        <w:t>，</w:t>
      </w:r>
      <w:r w:rsidRPr="00D615DB">
        <w:rPr>
          <w:rFonts w:ascii="Times New Roman" w:hAnsi="Times New Roman" w:hint="eastAsia"/>
          <w:spacing w:val="-2"/>
          <w:kern w:val="0"/>
          <w:szCs w:val="21"/>
        </w:rPr>
        <w:t>带入</w:t>
      </w:r>
      <w:r w:rsidRPr="00D615DB">
        <w:rPr>
          <w:rFonts w:ascii="Times New Roman" w:hAnsi="Times New Roman"/>
          <w:spacing w:val="-2"/>
          <w:kern w:val="0"/>
          <w:szCs w:val="21"/>
        </w:rPr>
        <w:t>校园</w:t>
      </w:r>
      <w:r w:rsidRPr="00D615DB">
        <w:rPr>
          <w:rFonts w:ascii="Times New Roman" w:hAnsi="Times New Roman" w:hint="eastAsia"/>
          <w:spacing w:val="-2"/>
          <w:kern w:val="0"/>
          <w:szCs w:val="21"/>
        </w:rPr>
        <w:t>，</w:t>
      </w:r>
      <w:r w:rsidRPr="00D615DB">
        <w:rPr>
          <w:rFonts w:ascii="Times New Roman" w:hAnsi="Times New Roman"/>
          <w:spacing w:val="-2"/>
          <w:kern w:val="0"/>
          <w:szCs w:val="21"/>
        </w:rPr>
        <w:t>带到学生的计算机或移动终端</w:t>
      </w:r>
      <w:r w:rsidRPr="00D615DB">
        <w:rPr>
          <w:rFonts w:ascii="Times New Roman" w:hAnsi="Times New Roman" w:hint="eastAsia"/>
          <w:spacing w:val="-2"/>
          <w:kern w:val="0"/>
          <w:szCs w:val="21"/>
        </w:rPr>
        <w:t>，</w:t>
      </w:r>
      <w:r w:rsidRPr="00D615DB">
        <w:rPr>
          <w:rFonts w:ascii="Times New Roman" w:hAnsi="Times New Roman"/>
          <w:spacing w:val="-2"/>
          <w:kern w:val="0"/>
          <w:szCs w:val="21"/>
        </w:rPr>
        <w:t>进一步缩</w:t>
      </w:r>
      <w:r w:rsidRPr="00D615DB">
        <w:rPr>
          <w:rFonts w:ascii="Times New Roman" w:hAnsi="Times New Roman" w:hint="eastAsia"/>
          <w:spacing w:val="-2"/>
          <w:kern w:val="0"/>
          <w:szCs w:val="21"/>
        </w:rPr>
        <w:t>短</w:t>
      </w:r>
      <w:proofErr w:type="gramStart"/>
      <w:r w:rsidRPr="00D615DB">
        <w:rPr>
          <w:rFonts w:ascii="Times New Roman" w:hAnsi="Times New Roman" w:hint="eastAsia"/>
          <w:spacing w:val="-2"/>
          <w:kern w:val="0"/>
          <w:szCs w:val="21"/>
        </w:rPr>
        <w:t>创客产业</w:t>
      </w:r>
      <w:proofErr w:type="gramEnd"/>
      <w:r w:rsidRPr="00D615DB">
        <w:rPr>
          <w:rFonts w:ascii="Times New Roman" w:hAnsi="Times New Roman"/>
          <w:spacing w:val="-2"/>
          <w:kern w:val="0"/>
          <w:szCs w:val="21"/>
        </w:rPr>
        <w:t>链</w:t>
      </w:r>
      <w:r w:rsidRPr="00D615DB">
        <w:rPr>
          <w:rFonts w:ascii="Times New Roman" w:hAnsi="Times New Roman" w:hint="eastAsia"/>
          <w:spacing w:val="-2"/>
          <w:kern w:val="0"/>
          <w:szCs w:val="21"/>
        </w:rPr>
        <w:t>，加快项目</w:t>
      </w:r>
      <w:r w:rsidRPr="00D615DB">
        <w:rPr>
          <w:rFonts w:ascii="Times New Roman" w:hAnsi="Times New Roman"/>
          <w:spacing w:val="-2"/>
          <w:kern w:val="0"/>
          <w:szCs w:val="21"/>
        </w:rPr>
        <w:t>迭代</w:t>
      </w:r>
      <w:r w:rsidRPr="00D615DB">
        <w:rPr>
          <w:rFonts w:ascii="Times New Roman" w:hAnsi="Times New Roman" w:hint="eastAsia"/>
          <w:spacing w:val="-2"/>
          <w:kern w:val="0"/>
          <w:szCs w:val="21"/>
        </w:rPr>
        <w:t>速度。</w:t>
      </w:r>
    </w:p>
    <w:p w:rsidR="00D70126" w:rsidRPr="00093C16" w:rsidRDefault="00D70126" w:rsidP="00D70126">
      <w:pPr>
        <w:ind w:firstLineChars="200" w:firstLine="420"/>
        <w:rPr>
          <w:rFonts w:ascii="Times New Roman" w:hAnsi="Times New Roman"/>
          <w:szCs w:val="21"/>
        </w:rPr>
      </w:pPr>
      <w:r w:rsidRPr="00093C16">
        <w:rPr>
          <w:rFonts w:ascii="Times New Roman" w:hAnsi="Times New Roman"/>
          <w:szCs w:val="21"/>
        </w:rPr>
        <w:t>实践教学基地完善的硬件设施为全校学生提供了一般</w:t>
      </w:r>
      <w:proofErr w:type="gramStart"/>
      <w:r w:rsidRPr="00093C16">
        <w:rPr>
          <w:rFonts w:ascii="Times New Roman" w:hAnsi="Times New Roman"/>
          <w:szCs w:val="21"/>
        </w:rPr>
        <w:t>创客空间</w:t>
      </w:r>
      <w:proofErr w:type="gramEnd"/>
      <w:r w:rsidRPr="00093C16">
        <w:rPr>
          <w:rFonts w:ascii="Times New Roman" w:hAnsi="Times New Roman"/>
          <w:szCs w:val="21"/>
        </w:rPr>
        <w:t>无法比拟的制造加工场所，这些工业级的加工设备及相关</w:t>
      </w:r>
      <w:r w:rsidRPr="00093C16">
        <w:rPr>
          <w:rFonts w:ascii="Times New Roman" w:hAnsi="Times New Roman" w:hint="eastAsia"/>
          <w:szCs w:val="21"/>
        </w:rPr>
        <w:t>技术支持</w:t>
      </w:r>
      <w:r w:rsidRPr="00093C16">
        <w:rPr>
          <w:rFonts w:ascii="Times New Roman" w:hAnsi="Times New Roman"/>
          <w:szCs w:val="21"/>
        </w:rPr>
        <w:t>让</w:t>
      </w:r>
      <w:proofErr w:type="gramStart"/>
      <w:r w:rsidRPr="00093C16">
        <w:rPr>
          <w:rFonts w:ascii="Times New Roman" w:hAnsi="Times New Roman"/>
          <w:szCs w:val="21"/>
        </w:rPr>
        <w:t>学生创客可以</w:t>
      </w:r>
      <w:proofErr w:type="gramEnd"/>
      <w:r w:rsidRPr="00093C16">
        <w:rPr>
          <w:rFonts w:ascii="Times New Roman" w:hAnsi="Times New Roman"/>
          <w:szCs w:val="21"/>
        </w:rPr>
        <w:t>提前接触到高水平的制造技术。此外</w:t>
      </w:r>
      <w:r>
        <w:rPr>
          <w:rFonts w:ascii="Times New Roman" w:hAnsi="Times New Roman" w:hint="eastAsia"/>
          <w:szCs w:val="21"/>
        </w:rPr>
        <w:t>，</w:t>
      </w:r>
      <w:r>
        <w:rPr>
          <w:rFonts w:ascii="Times New Roman" w:hAnsi="Times New Roman"/>
          <w:szCs w:val="21"/>
        </w:rPr>
        <w:t>i.Center</w:t>
      </w:r>
      <w:r>
        <w:rPr>
          <w:rFonts w:ascii="Times New Roman" w:hAnsi="Times New Roman"/>
          <w:szCs w:val="21"/>
        </w:rPr>
        <w:t>所开设的</w:t>
      </w:r>
      <w:r>
        <w:rPr>
          <w:rFonts w:ascii="Times New Roman" w:hAnsi="Times New Roman" w:hint="eastAsia"/>
          <w:szCs w:val="21"/>
        </w:rPr>
        <w:t>机械制造和电子制造</w:t>
      </w:r>
      <w:r>
        <w:rPr>
          <w:rFonts w:ascii="Times New Roman" w:hAnsi="Times New Roman"/>
          <w:szCs w:val="21"/>
        </w:rPr>
        <w:t>实习系列课程，随着</w:t>
      </w:r>
      <w:r w:rsidRPr="00093C16">
        <w:rPr>
          <w:rFonts w:ascii="Times New Roman" w:hAnsi="Times New Roman"/>
          <w:szCs w:val="21"/>
        </w:rPr>
        <w:t>先进数字</w:t>
      </w:r>
      <w:r w:rsidRPr="00093C16">
        <w:rPr>
          <w:rFonts w:ascii="Times New Roman" w:hAnsi="Times New Roman" w:hint="eastAsia"/>
          <w:szCs w:val="21"/>
        </w:rPr>
        <w:t>化</w:t>
      </w:r>
      <w:r>
        <w:rPr>
          <w:rFonts w:ascii="Times New Roman" w:hAnsi="Times New Roman"/>
          <w:szCs w:val="21"/>
        </w:rPr>
        <w:t>制造设备的不断更新，为学生提供了</w:t>
      </w:r>
      <w:r w:rsidRPr="00093C16">
        <w:rPr>
          <w:rFonts w:ascii="Times New Roman" w:hAnsi="Times New Roman"/>
          <w:szCs w:val="21"/>
        </w:rPr>
        <w:t>体验当今最前沿、</w:t>
      </w:r>
      <w:proofErr w:type="gramStart"/>
      <w:r w:rsidRPr="00093C16">
        <w:rPr>
          <w:rFonts w:ascii="Times New Roman" w:hAnsi="Times New Roman"/>
          <w:szCs w:val="21"/>
        </w:rPr>
        <w:t>最</w:t>
      </w:r>
      <w:proofErr w:type="gramEnd"/>
      <w:r w:rsidRPr="00093C16">
        <w:rPr>
          <w:rFonts w:ascii="Times New Roman" w:hAnsi="Times New Roman"/>
          <w:szCs w:val="21"/>
        </w:rPr>
        <w:t>主流的数控加工、</w:t>
      </w:r>
      <w:r>
        <w:rPr>
          <w:rFonts w:ascii="Times New Roman" w:hAnsi="Times New Roman" w:hint="eastAsia"/>
          <w:szCs w:val="21"/>
        </w:rPr>
        <w:t>3D</w:t>
      </w:r>
      <w:r>
        <w:rPr>
          <w:rFonts w:ascii="Times New Roman" w:hAnsi="Times New Roman" w:hint="eastAsia"/>
          <w:szCs w:val="21"/>
        </w:rPr>
        <w:t>打印</w:t>
      </w:r>
      <w:r w:rsidRPr="00093C16">
        <w:rPr>
          <w:rFonts w:ascii="Times New Roman" w:hAnsi="Times New Roman"/>
          <w:szCs w:val="21"/>
        </w:rPr>
        <w:t>、</w:t>
      </w:r>
      <w:r>
        <w:rPr>
          <w:rFonts w:ascii="Times New Roman" w:hAnsi="Times New Roman" w:hint="eastAsia"/>
          <w:szCs w:val="21"/>
        </w:rPr>
        <w:t>激光</w:t>
      </w:r>
      <w:r>
        <w:rPr>
          <w:rFonts w:ascii="Times New Roman" w:hAnsi="Times New Roman"/>
          <w:szCs w:val="21"/>
        </w:rPr>
        <w:t>加工等，为日后规划设计产品打下</w:t>
      </w:r>
      <w:r w:rsidRPr="00093C16">
        <w:rPr>
          <w:rFonts w:ascii="Times New Roman" w:hAnsi="Times New Roman"/>
          <w:szCs w:val="21"/>
        </w:rPr>
        <w:t>了扎实的基础，也为学生团队进行新产品开发提供了便利。</w:t>
      </w:r>
    </w:p>
    <w:p w:rsidR="00D70126" w:rsidRPr="00093C16" w:rsidRDefault="00D70126" w:rsidP="00D70126">
      <w:pPr>
        <w:ind w:firstLineChars="200" w:firstLine="420"/>
        <w:rPr>
          <w:rFonts w:ascii="Times New Roman" w:hAnsi="Times New Roman"/>
          <w:szCs w:val="21"/>
        </w:rPr>
      </w:pPr>
      <w:r>
        <w:rPr>
          <w:rFonts w:ascii="Times New Roman" w:hAnsi="Times New Roman"/>
          <w:szCs w:val="21"/>
        </w:rPr>
        <w:t>i.Center</w:t>
      </w:r>
      <w:r w:rsidRPr="00093C16">
        <w:rPr>
          <w:rFonts w:ascii="Times New Roman" w:hAnsi="Times New Roman"/>
          <w:szCs w:val="21"/>
        </w:rPr>
        <w:t>通过</w:t>
      </w:r>
      <w:r w:rsidRPr="00093C16">
        <w:rPr>
          <w:rFonts w:ascii="Times New Roman" w:hAnsi="Times New Roman" w:hint="eastAsia"/>
          <w:szCs w:val="21"/>
        </w:rPr>
        <w:t>聚合</w:t>
      </w:r>
      <w:r w:rsidRPr="00093C16">
        <w:rPr>
          <w:rFonts w:ascii="Times New Roman" w:hAnsi="Times New Roman"/>
          <w:szCs w:val="21"/>
        </w:rPr>
        <w:t>学校相关创新实践资源，联合美术学院、工业工程系等院系以及校团委，进一步完善创新实践教学体系，</w:t>
      </w:r>
      <w:proofErr w:type="gramStart"/>
      <w:r w:rsidRPr="00093C16">
        <w:rPr>
          <w:rFonts w:ascii="Times New Roman" w:hAnsi="Times New Roman"/>
          <w:szCs w:val="21"/>
        </w:rPr>
        <w:t>建设创客交叉</w:t>
      </w:r>
      <w:proofErr w:type="gramEnd"/>
      <w:r w:rsidRPr="00093C16">
        <w:rPr>
          <w:rFonts w:ascii="Times New Roman" w:hAnsi="Times New Roman"/>
          <w:szCs w:val="21"/>
        </w:rPr>
        <w:t>融合空间。清华</w:t>
      </w:r>
      <w:r>
        <w:rPr>
          <w:rFonts w:ascii="Times New Roman" w:hAnsi="Times New Roman"/>
          <w:szCs w:val="21"/>
        </w:rPr>
        <w:t>i.Center</w:t>
      </w:r>
      <w:r w:rsidRPr="00093C16">
        <w:rPr>
          <w:rFonts w:ascii="Times New Roman" w:hAnsi="Times New Roman"/>
          <w:szCs w:val="21"/>
        </w:rPr>
        <w:t>正在形成的实践资源支撑平台和社区网络，已经从团队组建、设计思考、原型制作和产业资源对接方面进行了成功的尝试，有力地支持了多学科背景团队开展的创新实践活动。</w:t>
      </w:r>
      <w:proofErr w:type="gramStart"/>
      <w:r w:rsidRPr="00093C16">
        <w:rPr>
          <w:rFonts w:ascii="Times New Roman" w:hAnsi="Times New Roman"/>
          <w:szCs w:val="21"/>
        </w:rPr>
        <w:t>创客活动</w:t>
      </w:r>
      <w:proofErr w:type="gramEnd"/>
      <w:r w:rsidRPr="00093C16">
        <w:rPr>
          <w:rFonts w:ascii="Times New Roman" w:hAnsi="Times New Roman"/>
          <w:szCs w:val="21"/>
        </w:rPr>
        <w:t>与我校已有学生</w:t>
      </w:r>
      <w:r w:rsidRPr="00093C16">
        <w:rPr>
          <w:rFonts w:ascii="Times New Roman" w:hAnsi="Times New Roman" w:hint="eastAsia"/>
          <w:szCs w:val="21"/>
        </w:rPr>
        <w:t>“</w:t>
      </w:r>
      <w:r w:rsidRPr="00093C16">
        <w:rPr>
          <w:rFonts w:ascii="Times New Roman" w:hAnsi="Times New Roman"/>
          <w:szCs w:val="21"/>
        </w:rPr>
        <w:t>三创</w:t>
      </w:r>
      <w:r w:rsidRPr="00093C16">
        <w:rPr>
          <w:rFonts w:ascii="Times New Roman" w:hAnsi="Times New Roman" w:hint="eastAsia"/>
          <w:szCs w:val="21"/>
        </w:rPr>
        <w:t>”</w:t>
      </w:r>
      <w:r w:rsidRPr="00093C16">
        <w:rPr>
          <w:rFonts w:ascii="Times New Roman" w:hAnsi="Times New Roman"/>
          <w:szCs w:val="21"/>
        </w:rPr>
        <w:t>教育活动具有许多互补的特性，尤其在学习活动的设计、学习空间的建设等方面，创客运动所提倡的</w:t>
      </w:r>
      <w:proofErr w:type="gramStart"/>
      <w:r w:rsidRPr="00093C16">
        <w:rPr>
          <w:rFonts w:ascii="Times New Roman" w:hAnsi="Times New Roman"/>
          <w:szCs w:val="21"/>
        </w:rPr>
        <w:t>创</w:t>
      </w:r>
      <w:r>
        <w:rPr>
          <w:rFonts w:ascii="Times New Roman" w:hAnsi="Times New Roman"/>
          <w:szCs w:val="21"/>
        </w:rPr>
        <w:t>客空间</w:t>
      </w:r>
      <w:proofErr w:type="gramEnd"/>
      <w:r>
        <w:rPr>
          <w:rFonts w:ascii="Times New Roman" w:hAnsi="Times New Roman"/>
          <w:szCs w:val="21"/>
        </w:rPr>
        <w:t>建设模式</w:t>
      </w:r>
      <w:proofErr w:type="gramStart"/>
      <w:r w:rsidRPr="00093C16">
        <w:rPr>
          <w:rFonts w:ascii="Times New Roman" w:hAnsi="Times New Roman"/>
          <w:szCs w:val="21"/>
        </w:rPr>
        <w:t>与创客马拉松</w:t>
      </w:r>
      <w:proofErr w:type="gramEnd"/>
      <w:r w:rsidRPr="00093C16">
        <w:rPr>
          <w:rFonts w:ascii="Times New Roman" w:hAnsi="Times New Roman"/>
          <w:szCs w:val="21"/>
        </w:rPr>
        <w:t>活动模式对促进学生主动学习、锻炼其创造力具有明显的效用。</w:t>
      </w:r>
    </w:p>
    <w:p w:rsidR="00D70126" w:rsidRDefault="00D70126" w:rsidP="00D70126">
      <w:pPr>
        <w:ind w:firstLineChars="200" w:firstLine="420"/>
        <w:rPr>
          <w:rFonts w:ascii="Times New Roman" w:hAnsi="Times New Roman"/>
          <w:szCs w:val="21"/>
        </w:rPr>
      </w:pPr>
      <w:r>
        <w:rPr>
          <w:rFonts w:ascii="Times New Roman" w:hAnsi="Times New Roman"/>
          <w:szCs w:val="21"/>
        </w:rPr>
        <w:t>i.Center</w:t>
      </w:r>
      <w:r w:rsidRPr="00093C16">
        <w:rPr>
          <w:rFonts w:ascii="Times New Roman" w:hAnsi="Times New Roman"/>
          <w:szCs w:val="21"/>
        </w:rPr>
        <w:t>结合自身资源和优势，开展了一系列</w:t>
      </w:r>
      <w:proofErr w:type="gramStart"/>
      <w:r w:rsidRPr="00093C16">
        <w:rPr>
          <w:rFonts w:ascii="Times New Roman" w:hAnsi="Times New Roman"/>
          <w:szCs w:val="21"/>
        </w:rPr>
        <w:t>融入创客文化</w:t>
      </w:r>
      <w:proofErr w:type="gramEnd"/>
      <w:r w:rsidRPr="00093C16">
        <w:rPr>
          <w:rFonts w:ascii="Times New Roman" w:hAnsi="Times New Roman"/>
          <w:szCs w:val="21"/>
        </w:rPr>
        <w:t>、以创新方法结合项目实践的教学活动。在课程设计过程中，教师注重在各个教学环节通过学生实践加强学习效果。</w:t>
      </w:r>
      <w:proofErr w:type="gramStart"/>
      <w:r w:rsidRPr="00093C16">
        <w:rPr>
          <w:rFonts w:ascii="Times New Roman" w:hAnsi="Times New Roman"/>
          <w:szCs w:val="21"/>
        </w:rPr>
        <w:t>创客主题</w:t>
      </w:r>
      <w:proofErr w:type="gramEnd"/>
      <w:r w:rsidRPr="00093C16">
        <w:rPr>
          <w:rFonts w:ascii="Times New Roman" w:hAnsi="Times New Roman"/>
          <w:szCs w:val="21"/>
        </w:rPr>
        <w:t>相关课程的设计，强调短时间、跨学科、重成果。活动主题通常选取机电类产品设计，例如自动化物料配送系统、低成本纳米显微镜、物联网产品等，学生围绕相应主题提出解决方案并制作原型产品进行演示。</w:t>
      </w:r>
    </w:p>
    <w:p w:rsidR="00D70126" w:rsidRDefault="00D70126" w:rsidP="00D70126">
      <w:pPr>
        <w:ind w:firstLineChars="200" w:firstLine="420"/>
        <w:rPr>
          <w:rFonts w:ascii="Times New Roman" w:hAnsi="Times New Roman"/>
          <w:szCs w:val="21"/>
        </w:rPr>
      </w:pPr>
      <w:r>
        <w:rPr>
          <w:rFonts w:ascii="Times New Roman" w:hAnsi="Times New Roman"/>
          <w:szCs w:val="21"/>
        </w:rPr>
        <w:t>总结以往与</w:t>
      </w:r>
      <w:proofErr w:type="gramStart"/>
      <w:r>
        <w:rPr>
          <w:rFonts w:ascii="Times New Roman" w:hAnsi="Times New Roman"/>
          <w:szCs w:val="21"/>
        </w:rPr>
        <w:t>创客主题</w:t>
      </w:r>
      <w:proofErr w:type="gramEnd"/>
      <w:r>
        <w:rPr>
          <w:rFonts w:ascii="Times New Roman" w:hAnsi="Times New Roman"/>
          <w:szCs w:val="21"/>
        </w:rPr>
        <w:t>相关的教学活动实施经验，</w:t>
      </w:r>
      <w:r>
        <w:rPr>
          <w:rFonts w:ascii="Times New Roman" w:hAnsi="Times New Roman" w:hint="eastAsia"/>
          <w:szCs w:val="21"/>
        </w:rPr>
        <w:t>探索</w:t>
      </w:r>
      <w:r w:rsidRPr="00093C16">
        <w:rPr>
          <w:rFonts w:ascii="Times New Roman" w:hAnsi="Times New Roman"/>
          <w:szCs w:val="21"/>
        </w:rPr>
        <w:t>将</w:t>
      </w:r>
      <w:proofErr w:type="gramStart"/>
      <w:r w:rsidRPr="00093C16">
        <w:rPr>
          <w:rFonts w:ascii="Times New Roman" w:hAnsi="Times New Roman"/>
          <w:szCs w:val="21"/>
        </w:rPr>
        <w:t>创客精神</w:t>
      </w:r>
      <w:proofErr w:type="gramEnd"/>
      <w:r w:rsidRPr="00093C16">
        <w:rPr>
          <w:rFonts w:ascii="Times New Roman" w:hAnsi="Times New Roman"/>
          <w:szCs w:val="21"/>
        </w:rPr>
        <w:t>融入教学</w:t>
      </w:r>
      <w:r>
        <w:rPr>
          <w:rFonts w:ascii="Times New Roman" w:hAnsi="Times New Roman"/>
          <w:szCs w:val="21"/>
        </w:rPr>
        <w:t>活动</w:t>
      </w:r>
      <w:r>
        <w:rPr>
          <w:rFonts w:ascii="Times New Roman" w:hAnsi="Times New Roman" w:hint="eastAsia"/>
          <w:szCs w:val="21"/>
        </w:rPr>
        <w:t>的</w:t>
      </w:r>
      <w:r>
        <w:rPr>
          <w:rFonts w:ascii="Times New Roman" w:hAnsi="Times New Roman" w:hint="eastAsia"/>
          <w:szCs w:val="21"/>
        </w:rPr>
        <w:t>i.Center</w:t>
      </w:r>
      <w:r>
        <w:rPr>
          <w:rFonts w:ascii="Times New Roman" w:hAnsi="Times New Roman" w:hint="eastAsia"/>
          <w:szCs w:val="21"/>
        </w:rPr>
        <w:t>建设。</w:t>
      </w:r>
      <w:r w:rsidRPr="00093C16">
        <w:rPr>
          <w:rFonts w:ascii="Times New Roman" w:hAnsi="Times New Roman"/>
          <w:szCs w:val="21"/>
        </w:rPr>
        <w:t>在</w:t>
      </w:r>
      <w:r>
        <w:rPr>
          <w:rFonts w:ascii="Times New Roman" w:hAnsi="Times New Roman" w:hint="eastAsia"/>
          <w:szCs w:val="21"/>
        </w:rPr>
        <w:t>理念</w:t>
      </w:r>
      <w:r w:rsidRPr="00093C16">
        <w:rPr>
          <w:rFonts w:ascii="Times New Roman" w:hAnsi="Times New Roman"/>
          <w:szCs w:val="21"/>
        </w:rPr>
        <w:t>上，致力于</w:t>
      </w:r>
      <w:r w:rsidRPr="00093C16">
        <w:rPr>
          <w:rFonts w:ascii="Times New Roman" w:hAnsi="Times New Roman" w:hint="eastAsia"/>
          <w:szCs w:val="21"/>
        </w:rPr>
        <w:t>“</w:t>
      </w:r>
      <w:r w:rsidRPr="00093C16">
        <w:rPr>
          <w:rFonts w:ascii="Times New Roman" w:hAnsi="Times New Roman"/>
          <w:szCs w:val="21"/>
        </w:rPr>
        <w:t>让学生做梦想的实现家</w:t>
      </w:r>
      <w:r w:rsidRPr="00093C16">
        <w:rPr>
          <w:rFonts w:ascii="Times New Roman" w:hAnsi="Times New Roman" w:hint="eastAsia"/>
          <w:szCs w:val="21"/>
        </w:rPr>
        <w:t>”</w:t>
      </w:r>
      <w:r w:rsidRPr="00093C16">
        <w:rPr>
          <w:rFonts w:ascii="Times New Roman" w:hAnsi="Times New Roman"/>
          <w:szCs w:val="21"/>
        </w:rPr>
        <w:t>，以志趣为导引，以创新实践活动为手段，理工、人文、社会学科相融合，知识传授、能力培养和价值塑造协调发展</w:t>
      </w:r>
      <w:r w:rsidRPr="00093C16">
        <w:rPr>
          <w:rFonts w:ascii="Times New Roman" w:hAnsi="Times New Roman" w:hint="eastAsia"/>
          <w:szCs w:val="21"/>
        </w:rPr>
        <w:t>，</w:t>
      </w:r>
      <w:r w:rsidRPr="00093C16">
        <w:rPr>
          <w:rFonts w:ascii="Times New Roman" w:hAnsi="Times New Roman"/>
          <w:szCs w:val="21"/>
        </w:rPr>
        <w:t>充分释放学生巨大的创新潜力。在体系上，通过建设开放</w:t>
      </w:r>
      <w:proofErr w:type="gramStart"/>
      <w:r w:rsidRPr="00093C16">
        <w:rPr>
          <w:rFonts w:ascii="Times New Roman" w:hAnsi="Times New Roman"/>
          <w:szCs w:val="21"/>
        </w:rPr>
        <w:t>的创客活动</w:t>
      </w:r>
      <w:proofErr w:type="gramEnd"/>
      <w:r w:rsidRPr="00093C16">
        <w:rPr>
          <w:rFonts w:ascii="Times New Roman" w:hAnsi="Times New Roman"/>
          <w:szCs w:val="21"/>
        </w:rPr>
        <w:t>服务平台和教学体系，面向全校学生，提供孵化场地、技术培训、产品开发、加工制作、管理咨询等方面的支撑条件，让同学们了解并运用最新的技术工具及创新方法，实现跨领域合作，鼓励不同学科同学的思想碰撞，运用和发展现有的开源和学术研究成果将想法变成现实。在模式上，以学生为主体，</w:t>
      </w:r>
      <w:proofErr w:type="gramStart"/>
      <w:r w:rsidRPr="00093C16">
        <w:rPr>
          <w:rFonts w:ascii="Times New Roman" w:hAnsi="Times New Roman"/>
          <w:szCs w:val="21"/>
        </w:rPr>
        <w:lastRenderedPageBreak/>
        <w:t>通过创客活动</w:t>
      </w:r>
      <w:proofErr w:type="gramEnd"/>
      <w:r w:rsidRPr="00093C16">
        <w:rPr>
          <w:rFonts w:ascii="Times New Roman" w:hAnsi="Times New Roman"/>
          <w:szCs w:val="21"/>
        </w:rPr>
        <w:t>作为开展创新思维教育、培养学生动手实践能力的重要载体，通过教育模式的创新，激发学生的内在动力，在校园里营造良好的创意、创新、创业氛围。在规模效益上，通过一系列的</w:t>
      </w:r>
      <w:r>
        <w:rPr>
          <w:rFonts w:ascii="Times New Roman" w:hAnsi="Times New Roman"/>
          <w:szCs w:val="21"/>
        </w:rPr>
        <w:t>i.Center</w:t>
      </w:r>
      <w:r w:rsidRPr="00093C16">
        <w:rPr>
          <w:rFonts w:ascii="Times New Roman" w:hAnsi="Times New Roman"/>
          <w:szCs w:val="21"/>
        </w:rPr>
        <w:t>基础建设以及常态性的</w:t>
      </w:r>
      <w:r w:rsidRPr="00093C16">
        <w:rPr>
          <w:rFonts w:ascii="Times New Roman" w:hAnsi="Times New Roman" w:hint="eastAsia"/>
          <w:szCs w:val="21"/>
        </w:rPr>
        <w:t>“</w:t>
      </w:r>
      <w:r w:rsidRPr="00093C16">
        <w:rPr>
          <w:rFonts w:ascii="Times New Roman" w:hAnsi="Times New Roman"/>
          <w:szCs w:val="21"/>
        </w:rPr>
        <w:t>三创</w:t>
      </w:r>
      <w:r w:rsidRPr="00093C16">
        <w:rPr>
          <w:rFonts w:ascii="Times New Roman" w:hAnsi="Times New Roman" w:hint="eastAsia"/>
          <w:szCs w:val="21"/>
        </w:rPr>
        <w:t>”</w:t>
      </w:r>
      <w:r w:rsidRPr="00093C16">
        <w:rPr>
          <w:rFonts w:ascii="Times New Roman" w:hAnsi="Times New Roman"/>
          <w:szCs w:val="21"/>
        </w:rPr>
        <w:t>活动，让全校超过三分之一的同学直接参与符合</w:t>
      </w:r>
      <w:proofErr w:type="gramStart"/>
      <w:r w:rsidRPr="00093C16">
        <w:rPr>
          <w:rFonts w:ascii="Times New Roman" w:hAnsi="Times New Roman"/>
          <w:szCs w:val="21"/>
        </w:rPr>
        <w:t>创客精神</w:t>
      </w:r>
      <w:proofErr w:type="gramEnd"/>
      <w:r w:rsidRPr="00093C16">
        <w:rPr>
          <w:rFonts w:ascii="Times New Roman" w:hAnsi="Times New Roman"/>
          <w:szCs w:val="21"/>
        </w:rPr>
        <w:t>的正式学习活动。这些正式</w:t>
      </w:r>
      <w:proofErr w:type="gramStart"/>
      <w:r w:rsidRPr="00093C16">
        <w:rPr>
          <w:rFonts w:ascii="Times New Roman" w:hAnsi="Times New Roman"/>
          <w:szCs w:val="21"/>
        </w:rPr>
        <w:t>的创客</w:t>
      </w:r>
      <w:r>
        <w:rPr>
          <w:rFonts w:ascii="Times New Roman" w:hAnsi="Times New Roman"/>
          <w:szCs w:val="21"/>
        </w:rPr>
        <w:t>学习活动</w:t>
      </w:r>
      <w:proofErr w:type="gramEnd"/>
      <w:r w:rsidRPr="00093C16">
        <w:rPr>
          <w:rFonts w:ascii="Times New Roman" w:hAnsi="Times New Roman"/>
          <w:szCs w:val="21"/>
        </w:rPr>
        <w:t>以创造实物、服务或内容系统为导向。在机制上</w:t>
      </w:r>
      <w:r w:rsidRPr="00093C16">
        <w:rPr>
          <w:rFonts w:ascii="Times New Roman" w:hAnsi="Times New Roman" w:hint="eastAsia"/>
          <w:szCs w:val="21"/>
        </w:rPr>
        <w:t>，</w:t>
      </w:r>
      <w:r w:rsidRPr="00093C16">
        <w:rPr>
          <w:rFonts w:ascii="Times New Roman" w:hAnsi="Times New Roman"/>
          <w:szCs w:val="21"/>
        </w:rPr>
        <w:t>形成开放的建设机制，通过学校相关院系、教师、学生</w:t>
      </w:r>
      <w:r w:rsidRPr="00093C16">
        <w:rPr>
          <w:rFonts w:ascii="Times New Roman" w:hAnsi="Times New Roman" w:hint="eastAsia"/>
          <w:szCs w:val="21"/>
        </w:rPr>
        <w:t>、</w:t>
      </w:r>
      <w:r w:rsidRPr="00093C16">
        <w:rPr>
          <w:rFonts w:ascii="Times New Roman" w:hAnsi="Times New Roman"/>
          <w:szCs w:val="21"/>
        </w:rPr>
        <w:t>国内外企业以及</w:t>
      </w:r>
      <w:proofErr w:type="gramStart"/>
      <w:r>
        <w:rPr>
          <w:rFonts w:ascii="Times New Roman" w:hAnsi="Times New Roman"/>
          <w:szCs w:val="21"/>
        </w:rPr>
        <w:t>全球创客社群</w:t>
      </w:r>
      <w:proofErr w:type="gramEnd"/>
      <w:r>
        <w:rPr>
          <w:rFonts w:ascii="Times New Roman" w:hAnsi="Times New Roman"/>
          <w:szCs w:val="21"/>
        </w:rPr>
        <w:t>等的主动参与，激活清华校园成为一个更具创造力的学习</w:t>
      </w:r>
      <w:r w:rsidRPr="00093C16">
        <w:rPr>
          <w:rFonts w:ascii="Times New Roman" w:hAnsi="Times New Roman"/>
          <w:szCs w:val="21"/>
        </w:rPr>
        <w:t>空间，让清华首创的</w:t>
      </w:r>
      <w:proofErr w:type="gramStart"/>
      <w:r w:rsidRPr="00093C16">
        <w:rPr>
          <w:rFonts w:ascii="Times New Roman" w:hAnsi="Times New Roman"/>
          <w:szCs w:val="21"/>
        </w:rPr>
        <w:t>创客教学</w:t>
      </w:r>
      <w:proofErr w:type="gramEnd"/>
      <w:r w:rsidRPr="00093C16">
        <w:rPr>
          <w:rFonts w:ascii="Times New Roman" w:hAnsi="Times New Roman"/>
          <w:szCs w:val="21"/>
        </w:rPr>
        <w:t>模式成为世界一流大学仿效的对象。</w:t>
      </w:r>
    </w:p>
    <w:p w:rsidR="008D0DDD" w:rsidRPr="008D0DDD" w:rsidRDefault="008D0DDD" w:rsidP="008D0DDD">
      <w:pPr>
        <w:rPr>
          <w:rFonts w:ascii="Times New Roman" w:hAnsi="Times New Roman" w:cs="宋体"/>
          <w:b/>
          <w:bCs/>
          <w:kern w:val="0"/>
          <w:sz w:val="28"/>
          <w:szCs w:val="24"/>
        </w:rPr>
      </w:pPr>
      <w:r w:rsidRPr="008D0DDD">
        <w:rPr>
          <w:rFonts w:ascii="Times New Roman" w:hAnsi="Times New Roman" w:cs="宋体" w:hint="eastAsia"/>
          <w:b/>
          <w:bCs/>
          <w:kern w:val="0"/>
          <w:sz w:val="28"/>
          <w:szCs w:val="24"/>
        </w:rPr>
        <w:t>盘点：</w:t>
      </w:r>
      <w:proofErr w:type="gramStart"/>
      <w:r w:rsidRPr="008D0DDD">
        <w:rPr>
          <w:rFonts w:ascii="Times New Roman" w:hAnsi="Times New Roman" w:cs="宋体" w:hint="eastAsia"/>
          <w:b/>
          <w:bCs/>
          <w:kern w:val="0"/>
          <w:sz w:val="28"/>
          <w:szCs w:val="24"/>
        </w:rPr>
        <w:t>国内</w:t>
      </w:r>
      <w:r w:rsidRPr="008D0DDD">
        <w:rPr>
          <w:rFonts w:ascii="Times New Roman" w:hAnsi="Times New Roman" w:cs="宋体"/>
          <w:b/>
          <w:bCs/>
          <w:kern w:val="0"/>
          <w:sz w:val="28"/>
          <w:szCs w:val="24"/>
        </w:rPr>
        <w:t>创客</w:t>
      </w:r>
      <w:proofErr w:type="gramEnd"/>
      <w:r w:rsidRPr="008D0DDD">
        <w:rPr>
          <w:rFonts w:ascii="Times New Roman" w:hAnsi="Times New Roman" w:cs="宋体"/>
          <w:b/>
          <w:bCs/>
          <w:kern w:val="0"/>
          <w:sz w:val="28"/>
          <w:szCs w:val="24"/>
        </w:rPr>
        <w:t>生态</w:t>
      </w:r>
    </w:p>
    <w:p w:rsidR="008D0DDD" w:rsidRPr="00D615DB" w:rsidRDefault="008D0DDD" w:rsidP="008D0DDD">
      <w:pPr>
        <w:widowControl/>
        <w:ind w:firstLineChars="200" w:firstLine="420"/>
        <w:rPr>
          <w:rFonts w:ascii="Times New Roman" w:hAnsi="Times New Roman"/>
          <w:kern w:val="0"/>
          <w:szCs w:val="21"/>
        </w:rPr>
      </w:pPr>
      <w:r w:rsidRPr="00653611">
        <w:rPr>
          <w:rFonts w:ascii="Times New Roman" w:hAnsi="Times New Roman"/>
          <w:kern w:val="0"/>
          <w:szCs w:val="21"/>
        </w:rPr>
        <w:t>我国各地产业结构与文化氛围不尽相同，使得</w:t>
      </w:r>
      <w:proofErr w:type="gramStart"/>
      <w:r w:rsidRPr="00653611">
        <w:rPr>
          <w:rFonts w:ascii="Times New Roman" w:hAnsi="Times New Roman"/>
          <w:kern w:val="0"/>
          <w:szCs w:val="21"/>
        </w:rPr>
        <w:t>创客空间</w:t>
      </w:r>
      <w:proofErr w:type="gramEnd"/>
      <w:r w:rsidRPr="00653611">
        <w:rPr>
          <w:rFonts w:ascii="Times New Roman" w:hAnsi="Times New Roman"/>
          <w:kern w:val="0"/>
          <w:szCs w:val="21"/>
        </w:rPr>
        <w:t>的面貌也多种多样。根据</w:t>
      </w:r>
      <w:r w:rsidRPr="00653611">
        <w:rPr>
          <w:rFonts w:ascii="Times New Roman" w:hAnsi="Times New Roman"/>
          <w:kern w:val="0"/>
          <w:szCs w:val="21"/>
        </w:rPr>
        <w:t>2015</w:t>
      </w:r>
      <w:r w:rsidRPr="00653611">
        <w:rPr>
          <w:rFonts w:ascii="Times New Roman" w:hAnsi="Times New Roman"/>
          <w:kern w:val="0"/>
          <w:szCs w:val="21"/>
        </w:rPr>
        <w:t>年</w:t>
      </w:r>
      <w:r w:rsidRPr="00653611">
        <w:rPr>
          <w:rFonts w:ascii="Times New Roman" w:hAnsi="Times New Roman" w:hint="eastAsia"/>
          <w:kern w:val="0"/>
          <w:szCs w:val="21"/>
        </w:rPr>
        <w:t>3</w:t>
      </w:r>
      <w:r w:rsidRPr="00653611">
        <w:rPr>
          <w:rFonts w:ascii="Times New Roman" w:hAnsi="Times New Roman" w:hint="eastAsia"/>
          <w:kern w:val="0"/>
          <w:szCs w:val="21"/>
        </w:rPr>
        <w:t>月</w:t>
      </w:r>
      <w:r w:rsidRPr="00653611">
        <w:rPr>
          <w:rFonts w:ascii="Times New Roman" w:hAnsi="Times New Roman"/>
          <w:kern w:val="0"/>
          <w:szCs w:val="21"/>
        </w:rPr>
        <w:t>全球</w:t>
      </w:r>
      <w:proofErr w:type="gramStart"/>
      <w:r w:rsidRPr="00653611">
        <w:rPr>
          <w:rFonts w:ascii="Times New Roman" w:hAnsi="Times New Roman"/>
          <w:kern w:val="0"/>
          <w:szCs w:val="21"/>
        </w:rPr>
        <w:t>创客空间</w:t>
      </w:r>
      <w:proofErr w:type="gramEnd"/>
      <w:r w:rsidRPr="00653611">
        <w:rPr>
          <w:rFonts w:ascii="Times New Roman" w:hAnsi="Times New Roman"/>
          <w:kern w:val="0"/>
          <w:szCs w:val="21"/>
        </w:rPr>
        <w:t>维基</w:t>
      </w:r>
      <w:r w:rsidRPr="00653611">
        <w:rPr>
          <w:rFonts w:ascii="Times New Roman" w:hAnsi="Times New Roman" w:hint="eastAsia"/>
          <w:kern w:val="0"/>
          <w:szCs w:val="21"/>
        </w:rPr>
        <w:t>站点</w:t>
      </w:r>
      <w:r w:rsidRPr="00653611">
        <w:rPr>
          <w:rFonts w:ascii="Times New Roman" w:hAnsi="Times New Roman"/>
          <w:kern w:val="0"/>
          <w:szCs w:val="21"/>
        </w:rPr>
        <w:t>的统计，在其网站注册的</w:t>
      </w:r>
      <w:proofErr w:type="gramStart"/>
      <w:r w:rsidRPr="00653611">
        <w:rPr>
          <w:rFonts w:ascii="Times New Roman" w:hAnsi="Times New Roman"/>
          <w:kern w:val="0"/>
          <w:szCs w:val="21"/>
        </w:rPr>
        <w:t>国内创客空间</w:t>
      </w:r>
      <w:proofErr w:type="gramEnd"/>
      <w:r w:rsidRPr="00653611">
        <w:rPr>
          <w:rFonts w:ascii="Times New Roman" w:hAnsi="Times New Roman"/>
          <w:kern w:val="0"/>
          <w:szCs w:val="21"/>
        </w:rPr>
        <w:t>共有</w:t>
      </w:r>
      <w:r w:rsidRPr="00653611">
        <w:rPr>
          <w:rFonts w:ascii="Times New Roman" w:hAnsi="Times New Roman"/>
          <w:kern w:val="0"/>
          <w:szCs w:val="21"/>
        </w:rPr>
        <w:t>21</w:t>
      </w:r>
      <w:r w:rsidRPr="00653611">
        <w:rPr>
          <w:rFonts w:ascii="Times New Roman" w:hAnsi="Times New Roman"/>
          <w:kern w:val="0"/>
          <w:szCs w:val="21"/>
        </w:rPr>
        <w:t>家，广泛分布于北京、上海、深圳、南京、杭州、成都、广州、东莞、香港和武汉</w:t>
      </w:r>
      <w:r w:rsidRPr="00653611">
        <w:fldChar w:fldCharType="begin"/>
      </w:r>
      <w:r w:rsidRPr="00653611">
        <w:instrText xml:space="preserve"> REF _Ref287946178 \h  \* MERGEFORMAT </w:instrText>
      </w:r>
      <w:r w:rsidRPr="00653611">
        <w:fldChar w:fldCharType="separate"/>
      </w:r>
      <w:r w:rsidRPr="00653611">
        <w:rPr>
          <w:rFonts w:ascii="Times New Roman" w:eastAsia="MS Mincho" w:hAnsi="Times New Roman"/>
          <w:kern w:val="0"/>
          <w:szCs w:val="21"/>
          <w:vertAlign w:val="superscript"/>
        </w:rPr>
        <w:t>[</w:t>
      </w:r>
      <w:r w:rsidRPr="00653611">
        <w:rPr>
          <w:rFonts w:ascii="Times New Roman" w:eastAsia="MS Mincho" w:hAnsi="Times New Roman"/>
          <w:noProof/>
          <w:kern w:val="0"/>
          <w:szCs w:val="21"/>
          <w:vertAlign w:val="superscript"/>
        </w:rPr>
        <w:t>3</w:t>
      </w:r>
      <w:r w:rsidRPr="00653611">
        <w:fldChar w:fldCharType="end"/>
      </w:r>
      <w:r w:rsidRPr="00653611">
        <w:rPr>
          <w:rFonts w:ascii="Times New Roman" w:hAnsi="Times New Roman"/>
          <w:kern w:val="0"/>
          <w:szCs w:val="21"/>
          <w:vertAlign w:val="superscript"/>
        </w:rPr>
        <w:t>]</w:t>
      </w:r>
      <w:r w:rsidRPr="00653611">
        <w:rPr>
          <w:rFonts w:ascii="Times New Roman" w:hAnsi="Times New Roman"/>
          <w:kern w:val="0"/>
          <w:szCs w:val="21"/>
        </w:rPr>
        <w:t>。国内统计显示，目前已正式运行，</w:t>
      </w:r>
      <w:r w:rsidRPr="00D615DB">
        <w:rPr>
          <w:rFonts w:ascii="Times New Roman" w:hAnsi="Times New Roman"/>
          <w:kern w:val="0"/>
          <w:szCs w:val="21"/>
        </w:rPr>
        <w:t>处于较为活跃状态的</w:t>
      </w:r>
      <w:proofErr w:type="gramStart"/>
      <w:r w:rsidRPr="00D615DB">
        <w:rPr>
          <w:rFonts w:ascii="Times New Roman" w:hAnsi="Times New Roman"/>
          <w:kern w:val="0"/>
          <w:szCs w:val="21"/>
        </w:rPr>
        <w:t>创客空间或创客</w:t>
      </w:r>
      <w:proofErr w:type="gramEnd"/>
      <w:r w:rsidRPr="00D615DB">
        <w:rPr>
          <w:rFonts w:ascii="Times New Roman" w:hAnsi="Times New Roman"/>
          <w:kern w:val="0"/>
          <w:szCs w:val="21"/>
        </w:rPr>
        <w:t>聚集地有约</w:t>
      </w:r>
      <w:r w:rsidRPr="00D615DB">
        <w:rPr>
          <w:rFonts w:ascii="Times New Roman" w:hAnsi="Times New Roman"/>
          <w:kern w:val="0"/>
          <w:szCs w:val="21"/>
        </w:rPr>
        <w:t>28</w:t>
      </w:r>
      <w:r w:rsidRPr="00D615DB">
        <w:rPr>
          <w:rFonts w:ascii="Times New Roman" w:hAnsi="Times New Roman"/>
          <w:kern w:val="0"/>
          <w:szCs w:val="21"/>
        </w:rPr>
        <w:t>处，辐射区域覆盖了华北、长三角、珠三角、华中、西部地区和东北地区。除此之外，各地方院校、中小学校、社区，不断出现新的，或是由</w:t>
      </w:r>
      <w:proofErr w:type="gramStart"/>
      <w:r w:rsidRPr="00D615DB">
        <w:rPr>
          <w:rFonts w:ascii="Times New Roman" w:hAnsi="Times New Roman"/>
          <w:kern w:val="0"/>
          <w:szCs w:val="21"/>
        </w:rPr>
        <w:t>原兴趣</w:t>
      </w:r>
      <w:proofErr w:type="gramEnd"/>
      <w:r w:rsidRPr="00D615DB">
        <w:rPr>
          <w:rFonts w:ascii="Times New Roman" w:hAnsi="Times New Roman"/>
          <w:kern w:val="0"/>
          <w:szCs w:val="21"/>
        </w:rPr>
        <w:t>社团演变而来的拥有固定活动场所和专</w:t>
      </w:r>
      <w:proofErr w:type="gramStart"/>
      <w:r w:rsidRPr="00D615DB">
        <w:rPr>
          <w:rFonts w:ascii="Times New Roman" w:hAnsi="Times New Roman"/>
          <w:kern w:val="0"/>
          <w:szCs w:val="21"/>
        </w:rPr>
        <w:t>属设备的创客</w:t>
      </w:r>
      <w:proofErr w:type="gramEnd"/>
      <w:r w:rsidRPr="00D615DB">
        <w:rPr>
          <w:rFonts w:ascii="Times New Roman" w:hAnsi="Times New Roman"/>
          <w:kern w:val="0"/>
          <w:szCs w:val="21"/>
        </w:rPr>
        <w:t>空间。</w:t>
      </w:r>
    </w:p>
    <w:p w:rsidR="00BA569B" w:rsidRPr="00BA569B" w:rsidRDefault="00BA569B" w:rsidP="00BA569B">
      <w:pPr>
        <w:ind w:firstLineChars="200" w:firstLine="420"/>
        <w:rPr>
          <w:rFonts w:ascii="Times New Roman" w:hAnsi="Times New Roman" w:hint="eastAsia"/>
          <w:szCs w:val="21"/>
        </w:rPr>
      </w:pPr>
      <w:r w:rsidRPr="00BA569B">
        <w:rPr>
          <w:rFonts w:ascii="Times New Roman" w:hAnsi="Times New Roman" w:hint="eastAsia"/>
          <w:szCs w:val="21"/>
        </w:rPr>
        <w:t>不同地域</w:t>
      </w:r>
      <w:proofErr w:type="gramStart"/>
      <w:r w:rsidRPr="00BA569B">
        <w:rPr>
          <w:rFonts w:ascii="Times New Roman" w:hAnsi="Times New Roman" w:hint="eastAsia"/>
          <w:szCs w:val="21"/>
        </w:rPr>
        <w:t>的创客社群</w:t>
      </w:r>
      <w:proofErr w:type="gramEnd"/>
      <w:r w:rsidRPr="00BA569B">
        <w:rPr>
          <w:rFonts w:ascii="Times New Roman" w:hAnsi="Times New Roman" w:hint="eastAsia"/>
          <w:szCs w:val="21"/>
        </w:rPr>
        <w:t>，显现出差异化的定位和发展方向。受到各地产业结构与社会文化差异的影响，这些</w:t>
      </w:r>
      <w:proofErr w:type="gramStart"/>
      <w:r w:rsidRPr="00BA569B">
        <w:rPr>
          <w:rFonts w:ascii="Times New Roman" w:hAnsi="Times New Roman" w:hint="eastAsia"/>
          <w:szCs w:val="21"/>
        </w:rPr>
        <w:t>创客组织</w:t>
      </w:r>
      <w:proofErr w:type="gramEnd"/>
      <w:r w:rsidRPr="00BA569B">
        <w:rPr>
          <w:rFonts w:ascii="Times New Roman" w:hAnsi="Times New Roman" w:hint="eastAsia"/>
          <w:szCs w:val="21"/>
        </w:rPr>
        <w:t>在聚集参与者，进行项目开发的过程中各具优势：</w:t>
      </w:r>
    </w:p>
    <w:p w:rsidR="00BA569B" w:rsidRPr="00BA569B" w:rsidRDefault="00BA569B" w:rsidP="00BA569B">
      <w:pPr>
        <w:ind w:firstLineChars="200" w:firstLine="420"/>
        <w:rPr>
          <w:rFonts w:ascii="Times New Roman" w:hAnsi="Times New Roman" w:hint="eastAsia"/>
          <w:szCs w:val="21"/>
        </w:rPr>
      </w:pPr>
      <w:r w:rsidRPr="00BA569B">
        <w:rPr>
          <w:rFonts w:ascii="Times New Roman" w:hAnsi="Times New Roman" w:hint="eastAsia"/>
          <w:szCs w:val="21"/>
        </w:rPr>
        <w:t>1</w:t>
      </w:r>
      <w:r w:rsidRPr="00BA569B">
        <w:rPr>
          <w:rFonts w:ascii="Times New Roman" w:hAnsi="Times New Roman" w:hint="eastAsia"/>
          <w:szCs w:val="21"/>
        </w:rPr>
        <w:t>）华北地区：充足的原材料供给；政府定向支持；工程类高校众多，拥有庞大的目标人群基础；资本密集。</w:t>
      </w:r>
    </w:p>
    <w:p w:rsidR="00BA569B" w:rsidRPr="00BA569B" w:rsidRDefault="00BA569B" w:rsidP="00BA569B">
      <w:pPr>
        <w:ind w:firstLineChars="200" w:firstLine="420"/>
        <w:rPr>
          <w:rFonts w:ascii="Times New Roman" w:hAnsi="Times New Roman" w:hint="eastAsia"/>
          <w:szCs w:val="21"/>
        </w:rPr>
      </w:pPr>
      <w:r w:rsidRPr="00BA569B">
        <w:rPr>
          <w:rFonts w:ascii="Times New Roman" w:hAnsi="Times New Roman" w:hint="eastAsia"/>
          <w:szCs w:val="21"/>
        </w:rPr>
        <w:t>2</w:t>
      </w:r>
      <w:r w:rsidRPr="00BA569B">
        <w:rPr>
          <w:rFonts w:ascii="Times New Roman" w:hAnsi="Times New Roman" w:hint="eastAsia"/>
          <w:szCs w:val="21"/>
        </w:rPr>
        <w:t>）长三角：开源硬件企业在资金和技术上的支持；工程、艺术类高校云集；国际化程度高。</w:t>
      </w:r>
    </w:p>
    <w:p w:rsidR="00BA569B" w:rsidRPr="00BA569B" w:rsidRDefault="00BA569B" w:rsidP="00BA569B">
      <w:pPr>
        <w:ind w:firstLineChars="200" w:firstLine="420"/>
        <w:rPr>
          <w:rFonts w:ascii="Times New Roman" w:hAnsi="Times New Roman" w:hint="eastAsia"/>
          <w:szCs w:val="21"/>
        </w:rPr>
      </w:pPr>
      <w:r w:rsidRPr="00BA569B">
        <w:rPr>
          <w:rFonts w:ascii="Times New Roman" w:hAnsi="Times New Roman" w:hint="eastAsia"/>
          <w:szCs w:val="21"/>
        </w:rPr>
        <w:t>3</w:t>
      </w:r>
      <w:r w:rsidRPr="00BA569B">
        <w:rPr>
          <w:rFonts w:ascii="Times New Roman" w:hAnsi="Times New Roman" w:hint="eastAsia"/>
          <w:szCs w:val="21"/>
        </w:rPr>
        <w:t>）珠三角：更贴近机电产品的上游原材料供应链；政府定向支持；互联网企业众多，信息化人才聚集。</w:t>
      </w:r>
    </w:p>
    <w:sectPr w:rsidR="00BA569B" w:rsidRPr="00BA56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27B98"/>
    <w:multiLevelType w:val="hybridMultilevel"/>
    <w:tmpl w:val="709EE31C"/>
    <w:lvl w:ilvl="0" w:tplc="3A3461E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D2A"/>
    <w:rsid w:val="00063DB2"/>
    <w:rsid w:val="00294B29"/>
    <w:rsid w:val="00512C55"/>
    <w:rsid w:val="00720D2A"/>
    <w:rsid w:val="008D0DDD"/>
    <w:rsid w:val="00BA569B"/>
    <w:rsid w:val="00D45FB2"/>
    <w:rsid w:val="00D7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40909-5A50-4CC8-BC93-F873844E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0D2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D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0FFC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576</Words>
  <Characters>3287</Characters>
  <Application>Microsoft Office Word</Application>
  <DocSecurity>0</DocSecurity>
  <Lines>27</Lines>
  <Paragraphs>7</Paragraphs>
  <ScaleCrop>false</ScaleCrop>
  <Company>清华大学</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Wang</dc:creator>
  <cp:keywords/>
  <dc:description/>
  <cp:lastModifiedBy>Woody Wang</cp:lastModifiedBy>
  <cp:revision>2</cp:revision>
  <dcterms:created xsi:type="dcterms:W3CDTF">2015-04-20T01:22:00Z</dcterms:created>
  <dcterms:modified xsi:type="dcterms:W3CDTF">2015-04-20T03:07:00Z</dcterms:modified>
</cp:coreProperties>
</file>