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5F" w:rsidRDefault="0075005F" w:rsidP="0075005F">
      <w:pPr>
        <w:pStyle w:val="1"/>
        <w:jc w:val="center"/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全球创客大赛：众创未来</w:t>
      </w:r>
      <w:r>
        <w:rPr>
          <w:rFonts w:hint="eastAsia"/>
        </w:rPr>
        <w:t>v1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创建时间：</w:t>
      </w:r>
      <w:r>
        <w:rPr>
          <w:rFonts w:hint="eastAsia"/>
        </w:rPr>
        <w:t xml:space="preserve"> 2015-2-17 13:03</w:t>
      </w:r>
    </w:p>
    <w:p w:rsidR="0075005F" w:rsidRDefault="0075005F" w:rsidP="0075005F">
      <w:r>
        <w:t xml:space="preserve"> 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修改时间：</w:t>
      </w:r>
      <w:r>
        <w:rPr>
          <w:rFonts w:hint="eastAsia"/>
        </w:rPr>
        <w:t xml:space="preserve"> 2015-2-18 7:07</w:t>
      </w:r>
    </w:p>
    <w:p w:rsidR="0075005F" w:rsidRDefault="0075005F" w:rsidP="0075005F">
      <w:r>
        <w:t xml:space="preserve"> </w:t>
      </w:r>
    </w:p>
    <w:p w:rsidR="0075005F" w:rsidRDefault="0075005F" w:rsidP="0075005F">
      <w:r>
        <w:t>Global Maker Competition: Co-create future for all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一、使命</w:t>
      </w:r>
      <w:r>
        <w:rPr>
          <w:rFonts w:hint="eastAsia"/>
        </w:rPr>
        <w:t xml:space="preserve">: </w:t>
      </w:r>
      <w:r>
        <w:rPr>
          <w:rFonts w:hint="eastAsia"/>
        </w:rPr>
        <w:t>全球创客人人参与、众创未来！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全球创客大赛，面向全球创客，通过联合全球大学的创客空间、众创平台、创新孵化器、加速器以及创投机构，共同发掘、培育和孵化优秀的创客团队和项目，从社会与商业创新、全球可持续发展等层面引领未来全球创客文化、创新趋势和创业实践。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二、模式：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全球创客大赛以“众创未来”为主旨，历时</w:t>
      </w:r>
      <w:r>
        <w:rPr>
          <w:rFonts w:hint="eastAsia"/>
        </w:rPr>
        <w:t>4</w:t>
      </w:r>
      <w:r>
        <w:rPr>
          <w:rFonts w:hint="eastAsia"/>
        </w:rPr>
        <w:t>个月（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~7</w:t>
      </w:r>
      <w:r>
        <w:rPr>
          <w:rFonts w:hint="eastAsia"/>
        </w:rPr>
        <w:t>月），本次大赛为全球创客提供一个立体的参与模式，活动分为四个阶段，征集、培训、比赛、孵化四个阶段。大赛包含：</w:t>
      </w:r>
    </w:p>
    <w:p w:rsidR="0075005F" w:rsidRDefault="0075005F" w:rsidP="002D03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线上征集挑战，汇聚群体智慧。形成</w:t>
      </w:r>
      <w:r>
        <w:rPr>
          <w:rFonts w:hint="eastAsia"/>
        </w:rPr>
        <w:t>4-6</w:t>
      </w:r>
      <w:r>
        <w:rPr>
          <w:rFonts w:hint="eastAsia"/>
        </w:rPr>
        <w:t>个主题方向，并建立挑战池与技术池，</w:t>
      </w:r>
      <w:r>
        <w:rPr>
          <w:rFonts w:hint="eastAsia"/>
        </w:rPr>
        <w:t>(3</w:t>
      </w:r>
      <w:r>
        <w:rPr>
          <w:rFonts w:hint="eastAsia"/>
        </w:rPr>
        <w:t>月</w:t>
      </w:r>
      <w:r>
        <w:rPr>
          <w:rFonts w:hint="eastAsia"/>
        </w:rPr>
        <w:t>)</w:t>
      </w:r>
    </w:p>
    <w:p w:rsidR="0075005F" w:rsidRDefault="0075005F" w:rsidP="002D03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设计马拉松、创客工作坊培育创客团队。导师培训与课程结合，形成每周一次的创意与创新团队学习，与国际院校合作推出主题工作坊。（</w:t>
      </w:r>
      <w:r>
        <w:rPr>
          <w:rFonts w:hint="eastAsia"/>
        </w:rPr>
        <w:t>4-5</w:t>
      </w:r>
      <w:r>
        <w:rPr>
          <w:rFonts w:hint="eastAsia"/>
        </w:rPr>
        <w:t>）</w:t>
      </w:r>
    </w:p>
    <w:p w:rsidR="0075005F" w:rsidRDefault="0075005F" w:rsidP="002D03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全球分赛区半决赛、北京总决赛。各赛区按照统一模式组织，筛选团队，</w:t>
      </w:r>
      <w:r>
        <w:rPr>
          <w:rFonts w:hint="eastAsia"/>
        </w:rPr>
        <w:t>10</w:t>
      </w:r>
      <w:r>
        <w:rPr>
          <w:rFonts w:hint="eastAsia"/>
        </w:rPr>
        <w:t>支入围总决赛，路演、交流与评奖（</w:t>
      </w:r>
      <w:r>
        <w:rPr>
          <w:rFonts w:hint="eastAsia"/>
        </w:rPr>
        <w:t>6-7</w:t>
      </w:r>
      <w:r>
        <w:rPr>
          <w:rFonts w:hint="eastAsia"/>
        </w:rPr>
        <w:t>）</w:t>
      </w:r>
    </w:p>
    <w:p w:rsidR="0075005F" w:rsidRDefault="0075005F" w:rsidP="002D03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打造创客文化和众创空间支持网络。发布创客教育蓝皮书、创客教育网站、大学生创客教育联盟、国际创客基地联盟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4-5</w:t>
      </w:r>
      <w:r>
        <w:rPr>
          <w:rFonts w:hint="eastAsia"/>
        </w:rPr>
        <w:t>）</w:t>
      </w:r>
    </w:p>
    <w:p w:rsidR="0075005F" w:rsidRDefault="0075005F" w:rsidP="002D03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融创投、孵化和推广形成完整的创新生态。借助众创空间、创意社区，构建跨界创新平台与智慧生活实验室，可持续的支持生态系统。（</w:t>
      </w:r>
      <w:r>
        <w:rPr>
          <w:rFonts w:hint="eastAsia"/>
        </w:rPr>
        <w:t>6-7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三、赛程安排：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主办方和承办方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主办：教育部国际司？中国科协？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承办：清华大学、水木清华校友基金会、？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协办：中关村管委会、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支持：</w:t>
      </w:r>
      <w:r>
        <w:rPr>
          <w:rFonts w:hint="eastAsia"/>
        </w:rPr>
        <w:t>Intel</w:t>
      </w:r>
      <w:r>
        <w:rPr>
          <w:rFonts w:hint="eastAsia"/>
        </w:rPr>
        <w:t>、众筹网、</w:t>
      </w:r>
      <w:r>
        <w:rPr>
          <w:rFonts w:hint="eastAsia"/>
        </w:rPr>
        <w:t>500 startups</w:t>
      </w:r>
      <w:r>
        <w:rPr>
          <w:rFonts w:hint="eastAsia"/>
        </w:rPr>
        <w:t>……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国际赛区：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亚洲（大陆（北上深）、港澳台、韩国？）、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北美（波士顿、湾区、达拉斯？）、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欧洲（德国</w:t>
      </w:r>
      <w:r>
        <w:rPr>
          <w:rFonts w:hint="eastAsia"/>
        </w:rPr>
        <w:t>/</w:t>
      </w:r>
      <w:r>
        <w:rPr>
          <w:rFonts w:hint="eastAsia"/>
        </w:rPr>
        <w:t>荷兰</w:t>
      </w:r>
      <w:r>
        <w:rPr>
          <w:rFonts w:hint="eastAsia"/>
        </w:rPr>
        <w:t>/</w:t>
      </w:r>
      <w:r>
        <w:rPr>
          <w:rFonts w:hint="eastAsia"/>
        </w:rPr>
        <w:t>意大利</w:t>
      </w:r>
      <w:r>
        <w:rPr>
          <w:rFonts w:hint="eastAsia"/>
        </w:rPr>
        <w:t>/</w:t>
      </w:r>
      <w:r>
        <w:rPr>
          <w:rFonts w:hint="eastAsia"/>
        </w:rPr>
        <w:t>法国？）</w:t>
      </w:r>
      <w:r>
        <w:rPr>
          <w:rFonts w:hint="eastAsia"/>
        </w:rPr>
        <w:t xml:space="preserve"> 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赛制流程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赛制流程为：网上报名、分区域创客团队选拔赛、创客大赛决赛、大型颁奖活动。相关的流程和规则参考“</w:t>
      </w:r>
      <w:r>
        <w:rPr>
          <w:rFonts w:hint="eastAsia"/>
        </w:rPr>
        <w:t>2014</w:t>
      </w:r>
      <w:r>
        <w:rPr>
          <w:rFonts w:hint="eastAsia"/>
        </w:rPr>
        <w:t>中美青年创客大赛”。</w:t>
      </w:r>
      <w:r>
        <w:rPr>
          <w:rFonts w:hint="eastAsia"/>
        </w:rPr>
        <w:t>http://www.chinaus-maker.org/processes/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大奖奖金</w:t>
      </w:r>
    </w:p>
    <w:p w:rsidR="0075005F" w:rsidRDefault="0075005F" w:rsidP="007350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全球总决赛和地区赛半决赛总奖金额为</w:t>
      </w:r>
      <w:r>
        <w:rPr>
          <w:rFonts w:hint="eastAsia"/>
        </w:rPr>
        <w:t>XX</w:t>
      </w:r>
      <w:r>
        <w:rPr>
          <w:rFonts w:hint="eastAsia"/>
        </w:rPr>
        <w:t>万美金</w:t>
      </w:r>
    </w:p>
    <w:p w:rsidR="0075005F" w:rsidRDefault="0075005F" w:rsidP="007350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各赛区推选</w:t>
      </w:r>
      <w:r>
        <w:rPr>
          <w:rFonts w:hint="eastAsia"/>
        </w:rPr>
        <w:t>10</w:t>
      </w:r>
      <w:r>
        <w:rPr>
          <w:rFonts w:hint="eastAsia"/>
        </w:rPr>
        <w:t>支团队参加全球总决赛；</w:t>
      </w:r>
    </w:p>
    <w:p w:rsidR="0075005F" w:rsidRDefault="0075005F" w:rsidP="007350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XX</w:t>
      </w:r>
      <w:r>
        <w:rPr>
          <w:rFonts w:hint="eastAsia"/>
        </w:rPr>
        <w:t>万美金奖金由</w:t>
      </w:r>
      <w:r>
        <w:rPr>
          <w:rFonts w:hint="eastAsia"/>
        </w:rPr>
        <w:t>XX</w:t>
      </w:r>
      <w:r>
        <w:rPr>
          <w:rFonts w:hint="eastAsia"/>
        </w:rPr>
        <w:t>支持，无股权回报要求；</w:t>
      </w:r>
    </w:p>
    <w:p w:rsidR="0075005F" w:rsidRDefault="0075005F" w:rsidP="007350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除奖金外另设总额为</w:t>
      </w:r>
      <w:r>
        <w:rPr>
          <w:rFonts w:hint="eastAsia"/>
        </w:rPr>
        <w:t>XX</w:t>
      </w:r>
      <w:r>
        <w:rPr>
          <w:rFonts w:hint="eastAsia"/>
        </w:rPr>
        <w:t>万美金大奖跟投基金；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lastRenderedPageBreak/>
        <w:t>四、大赛评委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评委构成：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全球共</w:t>
      </w:r>
      <w:r>
        <w:rPr>
          <w:rFonts w:hint="eastAsia"/>
        </w:rPr>
        <w:t>XX</w:t>
      </w:r>
      <w:r>
        <w:rPr>
          <w:rFonts w:hint="eastAsia"/>
        </w:rPr>
        <w:t>席，中国</w:t>
      </w:r>
      <w:r>
        <w:rPr>
          <w:rFonts w:hint="eastAsia"/>
        </w:rPr>
        <w:t>X</w:t>
      </w:r>
      <w:r>
        <w:rPr>
          <w:rFonts w:hint="eastAsia"/>
        </w:rPr>
        <w:t>席</w:t>
      </w:r>
      <w:r>
        <w:rPr>
          <w:rFonts w:hint="eastAsia"/>
        </w:rPr>
        <w:t>(</w:t>
      </w:r>
      <w:r>
        <w:rPr>
          <w:rFonts w:hint="eastAsia"/>
        </w:rPr>
        <w:t>含港澳台</w:t>
      </w:r>
      <w:r>
        <w:rPr>
          <w:rFonts w:hint="eastAsia"/>
        </w:rPr>
        <w:t>)</w:t>
      </w:r>
      <w:r>
        <w:rPr>
          <w:rFonts w:hint="eastAsia"/>
        </w:rPr>
        <w:t>、其他亚洲国家</w:t>
      </w:r>
      <w:r>
        <w:rPr>
          <w:rFonts w:hint="eastAsia"/>
        </w:rPr>
        <w:t>X</w:t>
      </w:r>
      <w:r>
        <w:rPr>
          <w:rFonts w:hint="eastAsia"/>
        </w:rPr>
        <w:t>席、美国</w:t>
      </w:r>
      <w:r>
        <w:rPr>
          <w:rFonts w:hint="eastAsia"/>
        </w:rPr>
        <w:t>X</w:t>
      </w:r>
      <w:r>
        <w:rPr>
          <w:rFonts w:hint="eastAsia"/>
        </w:rPr>
        <w:t>席，欧洲</w:t>
      </w:r>
      <w:r>
        <w:rPr>
          <w:rFonts w:hint="eastAsia"/>
        </w:rPr>
        <w:t>X</w:t>
      </w:r>
      <w:r>
        <w:rPr>
          <w:rFonts w:hint="eastAsia"/>
        </w:rPr>
        <w:t>席；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评委的身份包括：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国际专家、企业家、教育专家、创客代表、投资机构的代表等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分赛区和预选赛评委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由各赛区邀请跨界设计师、技术专家、商业和创投专家、媒体等进行。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五、全球创客榜单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发布全球创客大赛</w:t>
      </w:r>
      <w:r>
        <w:rPr>
          <w:rFonts w:hint="eastAsia"/>
        </w:rPr>
        <w:t>10</w:t>
      </w:r>
      <w:r>
        <w:rPr>
          <w:rFonts w:hint="eastAsia"/>
        </w:rPr>
        <w:t>强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六、支持机构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投资和孵化器联盟网络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创客基地联盟、全国大学生创客联盟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中国本土创投机构、中国境内的美元创投机构、硅谷美元创投机构、特色投资基金、孵化器／加速器网络。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媒体合作网络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全面战略合作：</w:t>
      </w:r>
      <w:r>
        <w:rPr>
          <w:rFonts w:hint="eastAsia"/>
        </w:rPr>
        <w:t>Forbes?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视频网站、电视台、门户网站、平面媒体、社交网络平台；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大赛线上平台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全球创客大赛网站（中英文）—支持线上报名</w:t>
      </w:r>
    </w:p>
    <w:p w:rsidR="0075005F" w:rsidRDefault="0075005F" w:rsidP="0075005F">
      <w:pPr>
        <w:rPr>
          <w:rFonts w:hint="eastAsia"/>
        </w:rPr>
      </w:pP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、微信、微博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七、执行团队：</w:t>
      </w:r>
    </w:p>
    <w:p w:rsidR="0075005F" w:rsidRDefault="0075005F" w:rsidP="0075005F">
      <w:proofErr w:type="spellStart"/>
      <w:r>
        <w:t>i.Center</w:t>
      </w:r>
      <w:proofErr w:type="spellEnd"/>
      <w:r>
        <w:t xml:space="preserve">, 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服务设计研究所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青橙创客</w:t>
      </w:r>
    </w:p>
    <w:p w:rsidR="0075005F" w:rsidRDefault="0075005F" w:rsidP="0075005F">
      <w:pPr>
        <w:rPr>
          <w:rFonts w:hint="eastAsia"/>
        </w:rPr>
      </w:pPr>
      <w:r>
        <w:rPr>
          <w:rFonts w:hint="eastAsia"/>
        </w:rPr>
        <w:t>大赛合作联系人、</w:t>
      </w:r>
    </w:p>
    <w:p w:rsidR="00CC708D" w:rsidRDefault="0075005F" w:rsidP="0075005F">
      <w:pPr>
        <w:rPr>
          <w:rFonts w:hint="eastAsia"/>
        </w:rPr>
      </w:pPr>
      <w:r>
        <w:rPr>
          <w:rFonts w:hint="eastAsia"/>
        </w:rPr>
        <w:t>电话：邮箱：</w:t>
      </w:r>
    </w:p>
    <w:sectPr w:rsidR="00CC708D" w:rsidSect="00CC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23110"/>
    <w:multiLevelType w:val="hybridMultilevel"/>
    <w:tmpl w:val="C9DC8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1668BF"/>
    <w:multiLevelType w:val="hybridMultilevel"/>
    <w:tmpl w:val="5EC04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005F"/>
    <w:rsid w:val="002D032C"/>
    <w:rsid w:val="007350CF"/>
    <w:rsid w:val="0075005F"/>
    <w:rsid w:val="00AB7096"/>
    <w:rsid w:val="00CC7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0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0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005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03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3</cp:revision>
  <dcterms:created xsi:type="dcterms:W3CDTF">2015-03-05T13:04:00Z</dcterms:created>
  <dcterms:modified xsi:type="dcterms:W3CDTF">2015-03-05T13:41:00Z</dcterms:modified>
</cp:coreProperties>
</file>