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C63EF" w14:textId="77777777" w:rsidR="00794DF7" w:rsidRPr="00794DF7" w:rsidRDefault="00F254FD" w:rsidP="00F254FD">
      <w:pPr>
        <w:jc w:val="center"/>
        <w:rPr>
          <w:rFonts w:ascii="黑体" w:eastAsia="黑体" w:hAnsi="黑体" w:hint="eastAsia"/>
          <w:sz w:val="32"/>
          <w:lang w:eastAsia="zh-CN"/>
        </w:rPr>
      </w:pPr>
      <w:r w:rsidRPr="00794DF7">
        <w:rPr>
          <w:rFonts w:ascii="黑体" w:eastAsia="黑体" w:hAnsi="黑体" w:hint="eastAsia"/>
          <w:sz w:val="32"/>
          <w:lang w:eastAsia="zh-CN"/>
        </w:rPr>
        <w:t>梦想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实现</w:t>
      </w:r>
      <w:r w:rsidRPr="00794DF7">
        <w:rPr>
          <w:rFonts w:ascii="黑体" w:eastAsia="黑体" w:hAnsi="黑体" w:hint="eastAsia"/>
          <w:sz w:val="32"/>
          <w:lang w:eastAsia="zh-CN"/>
        </w:rPr>
        <w:t>基金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（DR</w:t>
      </w:r>
      <w:r w:rsidR="0096756D" w:rsidRPr="00794DF7">
        <w:rPr>
          <w:rFonts w:ascii="黑体" w:eastAsia="黑体" w:hAnsi="黑体"/>
          <w:sz w:val="32"/>
          <w:lang w:eastAsia="zh-CN"/>
        </w:rPr>
        <w:t>-Fund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）</w:t>
      </w:r>
      <w:r w:rsidRPr="00794DF7">
        <w:rPr>
          <w:rFonts w:ascii="黑体" w:eastAsia="黑体" w:hAnsi="黑体" w:hint="eastAsia"/>
          <w:sz w:val="32"/>
          <w:lang w:eastAsia="zh-CN"/>
        </w:rPr>
        <w:t>支持项目评价体系</w:t>
      </w:r>
    </w:p>
    <w:p w14:paraId="6FAF0AA0" w14:textId="6F22AA94" w:rsidR="00F254FD" w:rsidRPr="00794DF7" w:rsidRDefault="004D759B" w:rsidP="00F254FD">
      <w:pPr>
        <w:jc w:val="center"/>
        <w:rPr>
          <w:rFonts w:ascii="黑体" w:eastAsia="黑体" w:hAnsi="黑体" w:hint="eastAsia"/>
          <w:sz w:val="32"/>
          <w:lang w:eastAsia="zh-CN"/>
        </w:rPr>
      </w:pPr>
      <w:r w:rsidRPr="00794DF7">
        <w:rPr>
          <w:rFonts w:ascii="黑体" w:eastAsia="黑体" w:hAnsi="黑体" w:hint="eastAsia"/>
          <w:sz w:val="32"/>
          <w:lang w:eastAsia="zh-CN"/>
        </w:rPr>
        <w:t>（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DR</w:t>
      </w:r>
      <w:r w:rsidR="0096756D" w:rsidRPr="00794DF7">
        <w:rPr>
          <w:rFonts w:ascii="黑体" w:eastAsia="黑体" w:hAnsi="黑体"/>
          <w:sz w:val="32"/>
          <w:lang w:eastAsia="zh-CN"/>
        </w:rPr>
        <w:t>-200</w:t>
      </w:r>
      <w:r w:rsidR="0096756D" w:rsidRPr="00794DF7">
        <w:rPr>
          <w:rFonts w:ascii="黑体" w:eastAsia="黑体" w:hAnsi="黑体" w:hint="eastAsia"/>
          <w:sz w:val="32"/>
          <w:lang w:eastAsia="zh-CN"/>
        </w:rPr>
        <w:t>体系</w:t>
      </w:r>
      <w:r w:rsidRPr="00794DF7">
        <w:rPr>
          <w:rFonts w:ascii="黑体" w:eastAsia="黑体" w:hAnsi="黑体" w:hint="eastAsia"/>
          <w:sz w:val="32"/>
          <w:lang w:eastAsia="zh-CN"/>
        </w:rPr>
        <w:t>）</w:t>
      </w:r>
    </w:p>
    <w:p w14:paraId="29378F71" w14:textId="49E120CC" w:rsidR="00F254FD" w:rsidRPr="00794DF7" w:rsidRDefault="0023080B">
      <w:pPr>
        <w:rPr>
          <w:rFonts w:ascii="华文仿宋" w:eastAsia="华文仿宋" w:hAnsi="华文仿宋" w:hint="eastAsia"/>
          <w:sz w:val="20"/>
          <w:lang w:eastAsia="zh-CN"/>
        </w:rPr>
      </w:pPr>
      <w:r w:rsidRPr="00794DF7">
        <w:rPr>
          <w:rFonts w:ascii="华文仿宋" w:eastAsia="华文仿宋" w:hAnsi="华文仿宋" w:hint="eastAsia"/>
          <w:sz w:val="20"/>
          <w:lang w:eastAsia="zh-CN"/>
        </w:rPr>
        <w:t>版本号：201508C</w:t>
      </w:r>
      <w:r w:rsidRPr="00794DF7">
        <w:rPr>
          <w:rFonts w:ascii="华文仿宋" w:eastAsia="华文仿宋" w:hAnsi="华文仿宋"/>
          <w:sz w:val="20"/>
          <w:lang w:eastAsia="zh-CN"/>
        </w:rPr>
        <w:t>-</w:t>
      </w:r>
      <w:r w:rsidRPr="00794DF7">
        <w:rPr>
          <w:rFonts w:ascii="华文仿宋" w:eastAsia="华文仿宋" w:hAnsi="华文仿宋" w:hint="eastAsia"/>
          <w:sz w:val="20"/>
          <w:lang w:eastAsia="zh-CN"/>
        </w:rPr>
        <w:t>101</w:t>
      </w:r>
      <w:r w:rsidR="0097040D">
        <w:rPr>
          <w:rFonts w:ascii="华文仿宋" w:eastAsia="华文仿宋" w:hAnsi="华文仿宋" w:hint="eastAsia"/>
          <w:sz w:val="20"/>
          <w:lang w:eastAsia="zh-CN"/>
        </w:rPr>
        <w:tab/>
      </w:r>
      <w:r w:rsidR="0097040D">
        <w:rPr>
          <w:rFonts w:ascii="华文仿宋" w:eastAsia="华文仿宋" w:hAnsi="华文仿宋" w:hint="eastAsia"/>
          <w:sz w:val="20"/>
          <w:lang w:eastAsia="zh-CN"/>
        </w:rPr>
        <w:tab/>
      </w:r>
      <w:r w:rsidRPr="00794DF7">
        <w:rPr>
          <w:rFonts w:ascii="华文仿宋" w:eastAsia="华文仿宋" w:hAnsi="华文仿宋"/>
          <w:sz w:val="20"/>
          <w:lang w:eastAsia="zh-CN"/>
        </w:rPr>
        <w:tab/>
      </w:r>
      <w:r w:rsidRPr="00794DF7">
        <w:rPr>
          <w:rFonts w:ascii="华文仿宋" w:eastAsia="华文仿宋" w:hAnsi="华文仿宋"/>
          <w:sz w:val="20"/>
          <w:lang w:eastAsia="zh-CN"/>
        </w:rPr>
        <w:tab/>
      </w:r>
      <w:r w:rsidRPr="00794DF7">
        <w:rPr>
          <w:rFonts w:ascii="华文仿宋" w:eastAsia="华文仿宋" w:hAnsi="华文仿宋" w:hint="eastAsia"/>
          <w:sz w:val="20"/>
          <w:lang w:eastAsia="zh-CN"/>
        </w:rPr>
        <w:t>编制人：清华大学i.Center开放创新实验室</w:t>
      </w:r>
    </w:p>
    <w:p w14:paraId="5386AA81" w14:textId="77777777" w:rsidR="004A7AF7" w:rsidRPr="00F254FD" w:rsidRDefault="00F254FD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一、</w:t>
      </w:r>
      <w:r w:rsidR="00711A39" w:rsidRPr="00F254FD">
        <w:rPr>
          <w:rFonts w:ascii="黑体" w:eastAsia="黑体" w:hAnsi="黑体" w:hint="eastAsia"/>
          <w:lang w:eastAsia="zh-CN"/>
        </w:rPr>
        <w:t>新</w:t>
      </w:r>
      <w:r w:rsidR="00711A39" w:rsidRPr="00F254FD">
        <w:rPr>
          <w:rFonts w:ascii="黑体" w:eastAsia="黑体" w:hAnsi="黑体" w:cs="宋体" w:hint="eastAsia"/>
          <w:lang w:eastAsia="zh-CN"/>
        </w:rPr>
        <w:t>颖</w:t>
      </w:r>
      <w:r w:rsidR="00711A39" w:rsidRPr="00F254FD">
        <w:rPr>
          <w:rFonts w:ascii="黑体" w:eastAsia="黑体" w:hAnsi="黑体" w:hint="eastAsia"/>
          <w:lang w:eastAsia="zh-CN"/>
        </w:rPr>
        <w:t>性</w:t>
      </w:r>
    </w:p>
    <w:p w14:paraId="70480980" w14:textId="26031DE6" w:rsidR="00711A39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1.1</w:t>
      </w:r>
      <w:r w:rsidR="00711A39" w:rsidRPr="00A04782">
        <w:rPr>
          <w:rFonts w:ascii="华文仿宋" w:eastAsia="华文仿宋" w:hAnsi="华文仿宋" w:cs="宋体" w:hint="eastAsia"/>
          <w:lang w:eastAsia="zh-CN"/>
        </w:rPr>
        <w:t>外观设计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15</w:t>
      </w:r>
    </w:p>
    <w:p w14:paraId="16A17042" w14:textId="266AF099" w:rsidR="00711A39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1.2</w:t>
      </w:r>
      <w:r w:rsidR="00711A39" w:rsidRPr="00A04782">
        <w:rPr>
          <w:rFonts w:ascii="华文仿宋" w:eastAsia="华文仿宋" w:hAnsi="华文仿宋" w:cs="宋体" w:hint="eastAsia"/>
          <w:lang w:eastAsia="zh-CN"/>
        </w:rPr>
        <w:t>结构与机构设计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20</w:t>
      </w:r>
      <w:bookmarkStart w:id="0" w:name="_GoBack"/>
      <w:bookmarkEnd w:id="0"/>
    </w:p>
    <w:p w14:paraId="028068A3" w14:textId="4EF8A23C" w:rsidR="00FC4BAF" w:rsidRPr="00A04782" w:rsidRDefault="00FC4BAF" w:rsidP="008B11E5">
      <w:pPr>
        <w:ind w:leftChars="945" w:left="2268"/>
        <w:rPr>
          <w:rFonts w:ascii="华文仿宋" w:eastAsia="华文仿宋" w:hAnsi="华文仿宋" w:hint="eastAsia"/>
          <w:lang w:eastAsia="zh-CN"/>
        </w:rPr>
      </w:pPr>
      <w:r w:rsidRPr="00A04782">
        <w:rPr>
          <w:rFonts w:ascii="华文仿宋" w:eastAsia="华文仿宋" w:hAnsi="华文仿宋" w:hint="eastAsia"/>
          <w:lang w:eastAsia="zh-CN"/>
        </w:rPr>
        <w:t>1.3技术实现创新</w:t>
      </w:r>
      <w:r w:rsidR="0022139F" w:rsidRPr="00A04782">
        <w:rPr>
          <w:rFonts w:ascii="华文仿宋" w:eastAsia="华文仿宋" w:hAnsi="华文仿宋" w:hint="eastAsia"/>
          <w:lang w:eastAsia="zh-CN"/>
        </w:rPr>
        <w:tab/>
      </w:r>
      <w:r w:rsidR="0022139F" w:rsidRPr="00A04782">
        <w:rPr>
          <w:rFonts w:ascii="华文仿宋" w:eastAsia="华文仿宋" w:hAnsi="华文仿宋" w:hint="eastAsia"/>
          <w:lang w:eastAsia="zh-CN"/>
        </w:rPr>
        <w:tab/>
        <w:t>2</w:t>
      </w:r>
      <w:r w:rsidR="00D66515" w:rsidRPr="00A04782">
        <w:rPr>
          <w:rFonts w:ascii="华文仿宋" w:eastAsia="华文仿宋" w:hAnsi="华文仿宋" w:hint="eastAsia"/>
          <w:lang w:eastAsia="zh-CN"/>
        </w:rPr>
        <w:t>0</w:t>
      </w:r>
    </w:p>
    <w:p w14:paraId="527B393D" w14:textId="2942E7F7" w:rsidR="00FC4BAF" w:rsidRPr="00A04782" w:rsidRDefault="00FC4BAF" w:rsidP="008B11E5">
      <w:pPr>
        <w:ind w:leftChars="945" w:left="2268"/>
        <w:rPr>
          <w:rFonts w:ascii="华文仿宋" w:eastAsia="华文仿宋" w:hAnsi="华文仿宋"/>
          <w:lang w:eastAsia="zh-CN"/>
        </w:rPr>
      </w:pPr>
      <w:r w:rsidRPr="00A04782">
        <w:rPr>
          <w:rFonts w:ascii="华文仿宋" w:eastAsia="华文仿宋" w:hAnsi="华文仿宋" w:hint="eastAsia"/>
          <w:lang w:eastAsia="zh-CN"/>
        </w:rPr>
        <w:t>1.4</w:t>
      </w:r>
      <w:r w:rsidR="00711A39" w:rsidRPr="00A04782">
        <w:rPr>
          <w:rFonts w:ascii="华文仿宋" w:eastAsia="华文仿宋" w:hAnsi="华文仿宋" w:hint="eastAsia"/>
          <w:lang w:eastAsia="zh-CN"/>
        </w:rPr>
        <w:t>使用模式</w:t>
      </w:r>
      <w:r w:rsidR="00711A39" w:rsidRPr="00A04782">
        <w:rPr>
          <w:rFonts w:ascii="华文仿宋" w:eastAsia="华文仿宋" w:hAnsi="华文仿宋" w:cs="宋体" w:hint="eastAsia"/>
          <w:lang w:eastAsia="zh-CN"/>
        </w:rPr>
        <w:t>创</w:t>
      </w:r>
      <w:r w:rsidR="00711A39" w:rsidRPr="00A04782">
        <w:rPr>
          <w:rFonts w:ascii="华文仿宋" w:eastAsia="华文仿宋" w:hAnsi="华文仿宋" w:hint="eastAsia"/>
          <w:lang w:eastAsia="zh-CN"/>
        </w:rPr>
        <w:t>新</w:t>
      </w:r>
      <w:r w:rsidR="00034289" w:rsidRPr="00A04782">
        <w:rPr>
          <w:rFonts w:ascii="华文仿宋" w:eastAsia="华文仿宋" w:hAnsi="华文仿宋" w:hint="eastAsia"/>
          <w:lang w:eastAsia="zh-CN"/>
        </w:rPr>
        <w:tab/>
      </w:r>
      <w:r w:rsidR="00034289" w:rsidRPr="00A04782">
        <w:rPr>
          <w:rFonts w:ascii="华文仿宋" w:eastAsia="华文仿宋" w:hAnsi="华文仿宋" w:hint="eastAsia"/>
          <w:lang w:eastAsia="zh-CN"/>
        </w:rPr>
        <w:tab/>
        <w:t>25</w:t>
      </w:r>
    </w:p>
    <w:p w14:paraId="53AC221A" w14:textId="2067B986" w:rsidR="00711A39" w:rsidRPr="00F254FD" w:rsidRDefault="007324BF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 w:rsidR="0022139F">
        <w:rPr>
          <w:rFonts w:ascii="黑体" w:eastAsia="黑体" w:hAnsi="黑体" w:hint="eastAsia"/>
          <w:lang w:eastAsia="zh-CN"/>
        </w:rPr>
        <w:t>8</w:t>
      </w:r>
      <w:r>
        <w:rPr>
          <w:rFonts w:ascii="黑体" w:eastAsia="黑体" w:hAnsi="黑体" w:hint="eastAsia"/>
          <w:lang w:eastAsia="zh-CN"/>
        </w:rPr>
        <w:t>0</w:t>
      </w:r>
    </w:p>
    <w:p w14:paraId="0DA51EAF" w14:textId="77777777" w:rsidR="00711A39" w:rsidRPr="00F254FD" w:rsidRDefault="00711A39" w:rsidP="008B11E5">
      <w:pPr>
        <w:ind w:leftChars="945" w:left="2268"/>
        <w:rPr>
          <w:rFonts w:ascii="黑体" w:eastAsia="黑体" w:hAnsi="黑体"/>
          <w:lang w:eastAsia="zh-CN"/>
        </w:rPr>
      </w:pPr>
    </w:p>
    <w:p w14:paraId="1296CDE2" w14:textId="77777777" w:rsidR="00711A39" w:rsidRPr="00F254FD" w:rsidRDefault="00F254FD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二、价值</w:t>
      </w:r>
    </w:p>
    <w:p w14:paraId="3E651452" w14:textId="0F5FBB42" w:rsidR="00711A39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2.1功能实现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2F7D3178" w14:textId="4D8EBFC2" w:rsidR="001B68A1" w:rsidRPr="00A04782" w:rsidRDefault="001B68A1" w:rsidP="008B11E5">
      <w:pPr>
        <w:ind w:leftChars="945" w:left="2268"/>
        <w:rPr>
          <w:rFonts w:ascii="华文仿宋" w:eastAsia="华文仿宋" w:hAnsi="华文仿宋" w:cs="宋体" w:hint="eastAsia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2.2用户体验</w:t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46C950A0" w14:textId="1F5707BB" w:rsidR="00F254FD" w:rsidRPr="00A04782" w:rsidRDefault="000A3420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2.3</w:t>
      </w:r>
      <w:r w:rsidR="001B68A1" w:rsidRPr="00A04782">
        <w:rPr>
          <w:rFonts w:ascii="华文仿宋" w:eastAsia="华文仿宋" w:hAnsi="华文仿宋" w:cs="宋体" w:hint="eastAsia"/>
          <w:lang w:eastAsia="zh-CN"/>
        </w:rPr>
        <w:t>不同</w:t>
      </w:r>
      <w:r w:rsidR="00F254FD" w:rsidRPr="00A04782">
        <w:rPr>
          <w:rFonts w:ascii="华文仿宋" w:eastAsia="华文仿宋" w:hAnsi="华文仿宋" w:cs="宋体" w:hint="eastAsia"/>
          <w:lang w:eastAsia="zh-CN"/>
        </w:rPr>
        <w:t>需求</w:t>
      </w:r>
      <w:r w:rsidR="001B68A1" w:rsidRPr="00A04782">
        <w:rPr>
          <w:rFonts w:ascii="华文仿宋" w:eastAsia="华文仿宋" w:hAnsi="华文仿宋" w:cs="宋体" w:hint="eastAsia"/>
          <w:lang w:eastAsia="zh-CN"/>
        </w:rPr>
        <w:t>的</w:t>
      </w:r>
      <w:r w:rsidR="00F254FD" w:rsidRPr="00A04782">
        <w:rPr>
          <w:rFonts w:ascii="华文仿宋" w:eastAsia="华文仿宋" w:hAnsi="华文仿宋" w:cs="宋体" w:hint="eastAsia"/>
          <w:lang w:eastAsia="zh-CN"/>
        </w:rPr>
        <w:t>覆盖</w:t>
      </w:r>
      <w:r w:rsidR="001B68A1" w:rsidRPr="00A04782">
        <w:rPr>
          <w:rFonts w:ascii="华文仿宋" w:eastAsia="华文仿宋" w:hAnsi="华文仿宋" w:cs="宋体" w:hint="eastAsia"/>
          <w:lang w:eastAsia="zh-CN"/>
        </w:rPr>
        <w:tab/>
      </w:r>
      <w:r w:rsidR="001B68A1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>20</w:t>
      </w:r>
    </w:p>
    <w:p w14:paraId="5326CAD9" w14:textId="47919A38" w:rsidR="00F254FD" w:rsidRPr="00A04782" w:rsidRDefault="000A3420" w:rsidP="008B11E5">
      <w:pPr>
        <w:ind w:leftChars="945" w:left="2268"/>
        <w:rPr>
          <w:rFonts w:ascii="华文仿宋" w:eastAsia="华文仿宋" w:hAnsi="华文仿宋" w:cs="宋体" w:hint="eastAsia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2.4</w:t>
      </w:r>
      <w:r w:rsidR="00F254FD" w:rsidRPr="00A04782">
        <w:rPr>
          <w:rFonts w:ascii="华文仿宋" w:eastAsia="华文仿宋" w:hAnsi="华文仿宋" w:cs="宋体" w:hint="eastAsia"/>
          <w:lang w:eastAsia="zh-CN"/>
        </w:rPr>
        <w:t>技术引领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30</w:t>
      </w:r>
    </w:p>
    <w:p w14:paraId="6E81604E" w14:textId="5DD93F5C" w:rsidR="000A3420" w:rsidRPr="00A04782" w:rsidRDefault="000A3420" w:rsidP="008B11E5">
      <w:pPr>
        <w:ind w:leftChars="945" w:left="2268"/>
        <w:rPr>
          <w:rFonts w:ascii="华文仿宋" w:eastAsia="华文仿宋" w:hAnsi="华文仿宋" w:cs="宋体" w:hint="eastAsia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2.5投资者吸引力</w:t>
      </w:r>
      <w:r w:rsidRPr="00A04782">
        <w:rPr>
          <w:rFonts w:ascii="华文仿宋" w:eastAsia="华文仿宋" w:hAnsi="华文仿宋" w:cs="宋体" w:hint="eastAsia"/>
          <w:lang w:eastAsia="zh-CN"/>
        </w:rPr>
        <w:tab/>
      </w:r>
      <w:r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1240DB80" w14:textId="63E98893" w:rsidR="00711A39" w:rsidRPr="00F254FD" w:rsidRDefault="007324BF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 w:rsidR="0022139F">
        <w:rPr>
          <w:rFonts w:ascii="黑体" w:eastAsia="黑体" w:hAnsi="黑体" w:hint="eastAsia"/>
          <w:lang w:eastAsia="zh-CN"/>
        </w:rPr>
        <w:t>8</w:t>
      </w:r>
      <w:r>
        <w:rPr>
          <w:rFonts w:ascii="黑体" w:eastAsia="黑体" w:hAnsi="黑体" w:hint="eastAsia"/>
          <w:lang w:eastAsia="zh-CN"/>
        </w:rPr>
        <w:t>0</w:t>
      </w:r>
    </w:p>
    <w:p w14:paraId="5D3169DB" w14:textId="77777777" w:rsidR="00711A39" w:rsidRPr="00F254FD" w:rsidRDefault="00711A39" w:rsidP="008B11E5">
      <w:pPr>
        <w:ind w:leftChars="945" w:left="2268"/>
        <w:rPr>
          <w:rFonts w:ascii="黑体" w:eastAsia="黑体" w:hAnsi="黑体"/>
          <w:lang w:eastAsia="zh-CN"/>
        </w:rPr>
      </w:pPr>
    </w:p>
    <w:p w14:paraId="4BB6E4C7" w14:textId="77777777" w:rsidR="00711A39" w:rsidRPr="00F254FD" w:rsidRDefault="00F254FD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三、</w:t>
      </w:r>
      <w:r w:rsidR="00711A39" w:rsidRPr="00F254FD">
        <w:rPr>
          <w:rFonts w:ascii="黑体" w:eastAsia="黑体" w:hAnsi="黑体" w:hint="eastAsia"/>
          <w:lang w:eastAsia="zh-CN"/>
        </w:rPr>
        <w:t>可行性</w:t>
      </w:r>
    </w:p>
    <w:p w14:paraId="4273878D" w14:textId="458F8A22" w:rsidR="00711A39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3.1材料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>易获取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6523FD38" w14:textId="43806AE0" w:rsidR="00F254FD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3.2加工工艺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>简单</w:t>
      </w:r>
      <w:r w:rsidR="00BF1CCD" w:rsidRPr="00A04782">
        <w:rPr>
          <w:rFonts w:ascii="华文仿宋" w:eastAsia="华文仿宋" w:hAnsi="华文仿宋" w:cs="宋体" w:hint="eastAsia"/>
          <w:lang w:eastAsia="zh-CN"/>
        </w:rPr>
        <w:tab/>
      </w:r>
      <w:r w:rsidR="00BF1CCD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>10</w:t>
      </w:r>
    </w:p>
    <w:p w14:paraId="30B634BF" w14:textId="2D6B20DD" w:rsidR="00F254FD" w:rsidRPr="00A04782" w:rsidRDefault="00F254FD" w:rsidP="008B11E5">
      <w:pPr>
        <w:ind w:leftChars="945" w:left="2268"/>
        <w:rPr>
          <w:rFonts w:ascii="华文仿宋" w:eastAsia="华文仿宋" w:hAnsi="华文仿宋" w:cs="宋体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3.3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>低</w:t>
      </w:r>
      <w:r w:rsidRPr="00A04782">
        <w:rPr>
          <w:rFonts w:ascii="华文仿宋" w:eastAsia="华文仿宋" w:hAnsi="华文仿宋" w:cs="宋体" w:hint="eastAsia"/>
          <w:lang w:eastAsia="zh-CN"/>
        </w:rPr>
        <w:t>成本</w:t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</w:r>
      <w:r w:rsidR="00034289"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4A7E670B" w14:textId="7399DEE6" w:rsidR="00FC4BAF" w:rsidRPr="00A04782" w:rsidRDefault="00FC4BAF" w:rsidP="008B11E5">
      <w:pPr>
        <w:ind w:leftChars="945" w:left="2268"/>
        <w:rPr>
          <w:rFonts w:ascii="华文仿宋" w:eastAsia="华文仿宋" w:hAnsi="华文仿宋" w:cs="宋体" w:hint="eastAsia"/>
          <w:lang w:eastAsia="zh-CN"/>
        </w:rPr>
      </w:pPr>
      <w:r w:rsidRPr="00A04782">
        <w:rPr>
          <w:rFonts w:ascii="华文仿宋" w:eastAsia="华文仿宋" w:hAnsi="华文仿宋" w:cs="宋体" w:hint="eastAsia"/>
          <w:lang w:eastAsia="zh-CN"/>
        </w:rPr>
        <w:t>3.4市场需求体量</w:t>
      </w:r>
      <w:r w:rsidR="005E0C1F" w:rsidRPr="00A04782">
        <w:rPr>
          <w:rFonts w:ascii="华文仿宋" w:eastAsia="华文仿宋" w:hAnsi="华文仿宋" w:cs="宋体" w:hint="eastAsia"/>
          <w:lang w:eastAsia="zh-CN"/>
        </w:rPr>
        <w:tab/>
      </w:r>
      <w:r w:rsidR="005E0C1F" w:rsidRPr="00A04782">
        <w:rPr>
          <w:rFonts w:ascii="华文仿宋" w:eastAsia="华文仿宋" w:hAnsi="华文仿宋" w:cs="宋体" w:hint="eastAsia"/>
          <w:lang w:eastAsia="zh-CN"/>
        </w:rPr>
        <w:tab/>
        <w:t>10</w:t>
      </w:r>
    </w:p>
    <w:p w14:paraId="0F45C0B2" w14:textId="7B5B399E" w:rsidR="00C6510C" w:rsidRDefault="007324BF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小计</w:t>
      </w:r>
      <w:r w:rsidR="00376EDA">
        <w:rPr>
          <w:rFonts w:ascii="黑体" w:eastAsia="黑体" w:hAnsi="黑体" w:hint="eastAsia"/>
          <w:lang w:eastAsia="zh-CN"/>
        </w:rPr>
        <w:tab/>
      </w:r>
      <w:r w:rsidR="0022139F">
        <w:rPr>
          <w:rFonts w:ascii="黑体" w:eastAsia="黑体" w:hAnsi="黑体" w:hint="eastAsia"/>
          <w:lang w:eastAsia="zh-CN"/>
        </w:rPr>
        <w:t>4</w:t>
      </w:r>
      <w:r>
        <w:rPr>
          <w:rFonts w:ascii="黑体" w:eastAsia="黑体" w:hAnsi="黑体" w:hint="eastAsia"/>
          <w:lang w:eastAsia="zh-CN"/>
        </w:rPr>
        <w:t>0</w:t>
      </w:r>
    </w:p>
    <w:p w14:paraId="4F1C474D" w14:textId="77777777" w:rsidR="007324BF" w:rsidRDefault="007324BF" w:rsidP="008B11E5">
      <w:pPr>
        <w:ind w:leftChars="945" w:left="2268"/>
        <w:rPr>
          <w:rFonts w:ascii="黑体" w:eastAsia="黑体" w:hAnsi="黑体"/>
          <w:lang w:eastAsia="zh-CN"/>
        </w:rPr>
      </w:pPr>
    </w:p>
    <w:p w14:paraId="01FE2431" w14:textId="42855B2C" w:rsidR="00C6510C" w:rsidRPr="00F254FD" w:rsidRDefault="00C6510C" w:rsidP="008B11E5">
      <w:pPr>
        <w:ind w:leftChars="945" w:left="2268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总计</w:t>
      </w:r>
      <w:r w:rsidR="00A7259A">
        <w:rPr>
          <w:rFonts w:ascii="黑体" w:eastAsia="黑体" w:hAnsi="黑体" w:hint="eastAsia"/>
          <w:lang w:eastAsia="zh-CN"/>
        </w:rPr>
        <w:tab/>
      </w:r>
      <w:r w:rsidR="0022139F">
        <w:rPr>
          <w:rFonts w:ascii="黑体" w:eastAsia="黑体" w:hAnsi="黑体" w:hint="eastAsia"/>
          <w:lang w:eastAsia="zh-CN"/>
        </w:rPr>
        <w:t>20</w:t>
      </w:r>
      <w:r>
        <w:rPr>
          <w:rFonts w:ascii="黑体" w:eastAsia="黑体" w:hAnsi="黑体" w:hint="eastAsia"/>
          <w:lang w:eastAsia="zh-CN"/>
        </w:rPr>
        <w:t>0</w:t>
      </w:r>
    </w:p>
    <w:sectPr w:rsidR="00C6510C" w:rsidRPr="00F254FD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39"/>
    <w:rsid w:val="00034289"/>
    <w:rsid w:val="000A3420"/>
    <w:rsid w:val="001B68A1"/>
    <w:rsid w:val="0022139F"/>
    <w:rsid w:val="0023080B"/>
    <w:rsid w:val="00376EDA"/>
    <w:rsid w:val="004A7AF7"/>
    <w:rsid w:val="004D759B"/>
    <w:rsid w:val="005E0C1F"/>
    <w:rsid w:val="00711A39"/>
    <w:rsid w:val="007324BF"/>
    <w:rsid w:val="00794DF7"/>
    <w:rsid w:val="008B11E5"/>
    <w:rsid w:val="0096756D"/>
    <w:rsid w:val="0097040D"/>
    <w:rsid w:val="00A04782"/>
    <w:rsid w:val="00A7259A"/>
    <w:rsid w:val="00BF1CCD"/>
    <w:rsid w:val="00C6510C"/>
    <w:rsid w:val="00D66515"/>
    <w:rsid w:val="00D963FD"/>
    <w:rsid w:val="00EF6585"/>
    <w:rsid w:val="00F254FD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0E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Macintosh Word</Application>
  <DocSecurity>0</DocSecurity>
  <Lines>2</Lines>
  <Paragraphs>1</Paragraphs>
  <ScaleCrop>false</ScaleCrop>
  <Company>清华大学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媒体工作室 i.Center</cp:lastModifiedBy>
  <cp:revision>23</cp:revision>
  <dcterms:created xsi:type="dcterms:W3CDTF">2015-08-27T15:11:00Z</dcterms:created>
  <dcterms:modified xsi:type="dcterms:W3CDTF">2015-08-28T05:06:00Z</dcterms:modified>
</cp:coreProperties>
</file>