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5DA6A" w14:textId="77777777" w:rsidR="003D15A9" w:rsidRPr="00033009" w:rsidRDefault="00FF4895" w:rsidP="003D15A9">
      <w:pPr>
        <w:spacing w:line="360" w:lineRule="exact"/>
        <w:jc w:val="center"/>
        <w:rPr>
          <w:rFonts w:asciiTheme="majorHAnsi" w:eastAsia="宋体" w:hAnsiTheme="majorHAnsi" w:cs="Times New Roman"/>
          <w:b/>
          <w:sz w:val="32"/>
          <w:szCs w:val="32"/>
        </w:rPr>
      </w:pPr>
      <w:r w:rsidRPr="00033009">
        <w:rPr>
          <w:rFonts w:asciiTheme="majorHAnsi" w:eastAsia="宋体" w:hAnsiTheme="majorHAnsi" w:cs="Times New Roman"/>
          <w:b/>
          <w:sz w:val="32"/>
          <w:szCs w:val="32"/>
        </w:rPr>
        <w:t>绿色出行与自行车运动实践课程教学大纲</w:t>
      </w:r>
    </w:p>
    <w:p w14:paraId="63D8C2BD" w14:textId="77777777" w:rsidR="003D15A9" w:rsidRPr="00033009" w:rsidRDefault="003D15A9" w:rsidP="003D15A9">
      <w:pPr>
        <w:spacing w:line="360" w:lineRule="exact"/>
        <w:jc w:val="center"/>
        <w:rPr>
          <w:rFonts w:asciiTheme="majorHAnsi" w:eastAsia="宋体" w:hAnsiTheme="majorHAnsi" w:cs="Times New Roman"/>
          <w:sz w:val="28"/>
          <w:szCs w:val="28"/>
        </w:rPr>
      </w:pPr>
      <w:r w:rsidRPr="00033009">
        <w:rPr>
          <w:rFonts w:asciiTheme="majorHAnsi" w:eastAsia="宋体" w:hAnsiTheme="majorHAnsi" w:cs="Times New Roman"/>
          <w:sz w:val="28"/>
          <w:szCs w:val="28"/>
        </w:rPr>
        <w:t>（</w:t>
      </w:r>
      <w:r w:rsidR="001C7C1D" w:rsidRPr="00033009">
        <w:rPr>
          <w:rFonts w:asciiTheme="majorHAnsi" w:eastAsia="宋体" w:hAnsiTheme="majorHAnsi" w:cs="Times New Roman"/>
          <w:sz w:val="28"/>
          <w:szCs w:val="28"/>
        </w:rPr>
        <w:t>小班实践课程方案</w:t>
      </w:r>
      <w:r w:rsidRPr="00033009">
        <w:rPr>
          <w:rFonts w:asciiTheme="majorHAnsi" w:eastAsia="宋体" w:hAnsiTheme="majorHAnsi" w:cs="Times New Roman"/>
          <w:sz w:val="28"/>
          <w:szCs w:val="28"/>
        </w:rPr>
        <w:t>）</w:t>
      </w:r>
    </w:p>
    <w:p w14:paraId="0DB3A946" w14:textId="573E58C4" w:rsidR="003D15A9" w:rsidRPr="003C05CF" w:rsidRDefault="00CB233B" w:rsidP="00CB233B">
      <w:pPr>
        <w:spacing w:line="460" w:lineRule="exact"/>
        <w:rPr>
          <w:rFonts w:ascii="黑体" w:eastAsia="黑体" w:hAnsiTheme="majorHAnsi" w:cs="Times New Roman" w:hint="eastAsia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一、</w:t>
      </w:r>
      <w:r w:rsidR="009C3487" w:rsidRPr="003C05CF">
        <w:rPr>
          <w:rFonts w:ascii="黑体" w:eastAsia="黑体" w:hAnsiTheme="majorHAnsi" w:cs="Times New Roman" w:hint="eastAsia"/>
          <w:sz w:val="24"/>
          <w:szCs w:val="24"/>
        </w:rPr>
        <w:t>课程目标</w:t>
      </w:r>
    </w:p>
    <w:p w14:paraId="4071A963" w14:textId="77777777" w:rsidR="003D15A9" w:rsidRPr="00C46337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了解</w:t>
      </w:r>
      <w:r w:rsidR="00E86464" w:rsidRPr="00C46337">
        <w:rPr>
          <w:rFonts w:asciiTheme="majorHAnsi" w:eastAsia="宋体" w:hAnsiTheme="majorHAnsi" w:cs="Times New Roman"/>
          <w:sz w:val="24"/>
          <w:szCs w:val="24"/>
        </w:rPr>
        <w:t>自行车文化的起源</w:t>
      </w:r>
      <w:r w:rsidR="0034002C" w:rsidRPr="00C46337">
        <w:rPr>
          <w:rFonts w:asciiTheme="majorHAnsi" w:eastAsia="宋体" w:hAnsiTheme="majorHAnsi" w:cs="Times New Roman"/>
          <w:sz w:val="24"/>
          <w:szCs w:val="24"/>
        </w:rPr>
        <w:t>，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对当代自行车文化有一定的理解；</w:t>
      </w:r>
    </w:p>
    <w:p w14:paraId="637C1554" w14:textId="77777777" w:rsidR="003D15A9" w:rsidRPr="00C46337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2. 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熟悉自行车的基本结构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；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培养一定的动手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能力；</w:t>
      </w:r>
    </w:p>
    <w:p w14:paraId="2A4B139B" w14:textId="74D91672" w:rsidR="003D15A9" w:rsidRDefault="00C46337" w:rsidP="00C46337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3. </w:t>
      </w:r>
      <w:r w:rsidR="00F5125A" w:rsidRPr="00C46337">
        <w:rPr>
          <w:rFonts w:asciiTheme="majorHAnsi" w:eastAsia="宋体" w:hAnsiTheme="majorHAnsi" w:cs="Times New Roman"/>
          <w:sz w:val="24"/>
          <w:szCs w:val="24"/>
        </w:rPr>
        <w:t>思考</w:t>
      </w:r>
      <w:r w:rsidR="0034002C" w:rsidRPr="00C46337">
        <w:rPr>
          <w:rFonts w:asciiTheme="majorHAnsi" w:eastAsia="宋体" w:hAnsiTheme="majorHAnsi" w:cs="Times New Roman"/>
          <w:sz w:val="24"/>
          <w:szCs w:val="24"/>
        </w:rPr>
        <w:t>自行车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如何在</w:t>
      </w:r>
      <w:r w:rsidR="0034002C" w:rsidRPr="00C46337">
        <w:rPr>
          <w:rFonts w:asciiTheme="majorHAnsi" w:eastAsia="宋体" w:hAnsiTheme="majorHAnsi" w:cs="Times New Roman"/>
          <w:sz w:val="24"/>
          <w:szCs w:val="24"/>
        </w:rPr>
        <w:t>社会中扮演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绿色环保的</w:t>
      </w:r>
      <w:r w:rsidR="0034002C" w:rsidRPr="00C46337">
        <w:rPr>
          <w:rFonts w:asciiTheme="majorHAnsi" w:eastAsia="宋体" w:hAnsiTheme="majorHAnsi" w:cs="Times New Roman"/>
          <w:sz w:val="24"/>
          <w:szCs w:val="24"/>
        </w:rPr>
        <w:t>角色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419AFF57" w14:textId="72819E02" w:rsidR="00CB233B" w:rsidRDefault="00CB233B" w:rsidP="00C46337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4. </w:t>
      </w:r>
      <w:r>
        <w:rPr>
          <w:rFonts w:asciiTheme="majorHAnsi" w:eastAsia="宋体" w:hAnsiTheme="majorHAnsi" w:cs="Times New Roman" w:hint="eastAsia"/>
          <w:sz w:val="24"/>
          <w:szCs w:val="24"/>
        </w:rPr>
        <w:t>结合个人兴趣，提出自行车主题的创意，并通过实例</w:t>
      </w:r>
      <w:r w:rsidR="00E00E48">
        <w:rPr>
          <w:rFonts w:asciiTheme="majorHAnsi" w:eastAsia="宋体" w:hAnsiTheme="majorHAnsi" w:cs="Times New Roman" w:hint="eastAsia"/>
          <w:sz w:val="24"/>
          <w:szCs w:val="24"/>
        </w:rPr>
        <w:t>加以论证；</w:t>
      </w:r>
    </w:p>
    <w:p w14:paraId="023C7265" w14:textId="3656E077" w:rsidR="00E00E48" w:rsidRPr="00C46337" w:rsidRDefault="00E00E48" w:rsidP="00C46337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5. </w:t>
      </w:r>
      <w:r>
        <w:rPr>
          <w:rFonts w:asciiTheme="majorHAnsi" w:eastAsia="宋体" w:hAnsiTheme="majorHAnsi" w:cs="Times New Roman" w:hint="eastAsia"/>
          <w:sz w:val="24"/>
          <w:szCs w:val="24"/>
        </w:rPr>
        <w:t>训练利用信息化工具进行团队协作和项目开发的能力。</w:t>
      </w:r>
    </w:p>
    <w:p w14:paraId="1D3BDDDA" w14:textId="77777777" w:rsidR="003D15A9" w:rsidRPr="003C05CF" w:rsidRDefault="003D15A9" w:rsidP="003D15A9">
      <w:pPr>
        <w:spacing w:line="460" w:lineRule="exact"/>
        <w:rPr>
          <w:rFonts w:ascii="黑体" w:eastAsia="黑体" w:hAnsiTheme="majorHAnsi" w:cs="Times New Roman" w:hint="eastAsia"/>
          <w:sz w:val="24"/>
          <w:szCs w:val="24"/>
        </w:rPr>
      </w:pPr>
      <w:r w:rsidRPr="003C05CF">
        <w:rPr>
          <w:rFonts w:ascii="黑体" w:eastAsia="黑体" w:hAnsiTheme="majorHAnsi" w:cs="Times New Roman"/>
          <w:sz w:val="24"/>
          <w:szCs w:val="24"/>
        </w:rPr>
        <w:t>二、物质条件</w:t>
      </w:r>
    </w:p>
    <w:p w14:paraId="1CBAC50C" w14:textId="77777777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清华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i.Center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自行车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创新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工坊</w:t>
      </w:r>
      <w:r w:rsidRPr="00033009">
        <w:rPr>
          <w:rFonts w:asciiTheme="majorHAnsi" w:eastAsia="宋体" w:hAnsiTheme="majorHAnsi" w:cs="Times New Roman"/>
          <w:sz w:val="24"/>
          <w:szCs w:val="24"/>
        </w:rPr>
        <w:t>，可容纳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8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人（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2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组）同时进行装配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44261076" w14:textId="77777777" w:rsidR="00FF4895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自行车测试、调试设备；</w:t>
      </w:r>
    </w:p>
    <w:p w14:paraId="03525411" w14:textId="5DAC7809" w:rsidR="003D15A9" w:rsidRDefault="00FF4895" w:rsidP="003D15A9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配套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工具</w:t>
      </w:r>
      <w:r w:rsidR="00CB233B">
        <w:rPr>
          <w:rFonts w:asciiTheme="majorHAnsi" w:eastAsia="宋体" w:hAnsiTheme="majorHAnsi" w:cs="Times New Roman"/>
          <w:sz w:val="24"/>
          <w:szCs w:val="24"/>
        </w:rPr>
        <w:t>若干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0C130D8C" w14:textId="37ABF8BF" w:rsidR="00CB233B" w:rsidRPr="00033009" w:rsidRDefault="00CB233B" w:rsidP="003D15A9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4. </w:t>
      </w:r>
      <w:r>
        <w:rPr>
          <w:rFonts w:asciiTheme="majorHAnsi" w:eastAsia="宋体" w:hAnsiTheme="majorHAnsi" w:cs="Times New Roman" w:hint="eastAsia"/>
          <w:sz w:val="24"/>
          <w:szCs w:val="24"/>
        </w:rPr>
        <w:t>信息化项目管理平台。</w:t>
      </w:r>
    </w:p>
    <w:p w14:paraId="086FB173" w14:textId="77777777" w:rsidR="003D15A9" w:rsidRPr="003C05CF" w:rsidRDefault="003D15A9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/>
          <w:sz w:val="24"/>
          <w:szCs w:val="24"/>
        </w:rPr>
        <w:t>三、时间与进行方式</w:t>
      </w:r>
    </w:p>
    <w:p w14:paraId="3FF72EC5" w14:textId="32A25289" w:rsidR="003D15A9" w:rsidRPr="00033009" w:rsidRDefault="001C7C1D" w:rsidP="0034002C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以</w:t>
      </w:r>
      <w:r w:rsidRPr="00033009">
        <w:rPr>
          <w:rFonts w:asciiTheme="majorHAnsi" w:eastAsia="宋体" w:hAnsiTheme="majorHAnsi" w:cs="Times New Roman"/>
          <w:sz w:val="24"/>
          <w:szCs w:val="24"/>
        </w:rPr>
        <w:t>4</w:t>
      </w:r>
      <w:r w:rsidRPr="00033009">
        <w:rPr>
          <w:rFonts w:asciiTheme="majorHAnsi" w:eastAsia="宋体" w:hAnsiTheme="majorHAnsi" w:cs="Times New Roman"/>
          <w:sz w:val="24"/>
          <w:szCs w:val="24"/>
        </w:rPr>
        <w:t>人为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小组</w:t>
      </w:r>
      <w:r w:rsidRPr="00033009">
        <w:rPr>
          <w:rFonts w:asciiTheme="majorHAnsi" w:eastAsia="宋体" w:hAnsiTheme="majorHAnsi" w:cs="Times New Roman"/>
          <w:sz w:val="24"/>
          <w:szCs w:val="24"/>
        </w:rPr>
        <w:t>，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在</w:t>
      </w:r>
      <w:r w:rsidRPr="00033009">
        <w:rPr>
          <w:rFonts w:asciiTheme="majorHAnsi" w:eastAsia="宋体" w:hAnsiTheme="majorHAnsi" w:cs="Times New Roman"/>
          <w:sz w:val="24"/>
          <w:szCs w:val="24"/>
        </w:rPr>
        <w:t>自行车创新工坊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进行。</w:t>
      </w:r>
      <w:r w:rsidR="00CB233B">
        <w:rPr>
          <w:rFonts w:asciiTheme="majorHAnsi" w:eastAsia="宋体" w:hAnsiTheme="majorHAnsi" w:cs="Times New Roman"/>
          <w:sz w:val="24"/>
          <w:szCs w:val="24"/>
        </w:rPr>
        <w:t>每单元时长</w:t>
      </w:r>
      <w:r w:rsidRPr="00033009">
        <w:rPr>
          <w:rFonts w:asciiTheme="majorHAnsi" w:eastAsia="宋体" w:hAnsiTheme="majorHAnsi" w:cs="Times New Roman"/>
          <w:sz w:val="24"/>
          <w:szCs w:val="24"/>
        </w:rPr>
        <w:t>半天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，安排在周末</w:t>
      </w:r>
      <w:r w:rsidRPr="00033009">
        <w:rPr>
          <w:rFonts w:asciiTheme="majorHAnsi" w:eastAsia="宋体" w:hAnsiTheme="majorHAnsi" w:cs="Times New Roman"/>
          <w:sz w:val="24"/>
          <w:szCs w:val="24"/>
        </w:rPr>
        <w:t>。</w:t>
      </w:r>
    </w:p>
    <w:p w14:paraId="011864F0" w14:textId="4DE8D85E" w:rsidR="00CB233B" w:rsidRPr="003C05CF" w:rsidRDefault="00CB233B" w:rsidP="003D15A9">
      <w:pPr>
        <w:spacing w:line="460" w:lineRule="exact"/>
        <w:rPr>
          <w:rFonts w:ascii="黑体" w:eastAsia="黑体" w:hAnsiTheme="majorHAnsi" w:cs="Times New Roman" w:hint="eastAsia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四、教学形式</w:t>
      </w:r>
    </w:p>
    <w:p w14:paraId="55A38847" w14:textId="264C2584" w:rsidR="003C05CF" w:rsidRDefault="00F36EC3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1. 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动手实践为导引；</w:t>
      </w:r>
    </w:p>
    <w:p w14:paraId="28653840" w14:textId="76470126" w:rsidR="003C05CF" w:rsidRDefault="00F36EC3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项目为贯穿课程的主线；</w:t>
      </w:r>
    </w:p>
    <w:p w14:paraId="78C17865" w14:textId="661C3ED0" w:rsidR="00CB233B" w:rsidRDefault="00F36EC3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3.</w:t>
      </w:r>
      <w:r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讲座、课堂讨论为辅助</w:t>
      </w:r>
      <w:r w:rsidR="00510DE2">
        <w:rPr>
          <w:rFonts w:asciiTheme="majorHAnsi" w:eastAsia="宋体" w:hAnsiTheme="majorHAnsi" w:cs="Times New Roman" w:hint="eastAsia"/>
          <w:b/>
          <w:sz w:val="24"/>
          <w:szCs w:val="24"/>
        </w:rPr>
        <w:t>；</w:t>
      </w:r>
    </w:p>
    <w:p w14:paraId="6D1E3FBF" w14:textId="55E6FCBA" w:rsidR="00F36EC3" w:rsidRDefault="00F36EC3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/>
          <w:b/>
          <w:sz w:val="24"/>
          <w:szCs w:val="24"/>
        </w:rPr>
        <w:t xml:space="preserve">4. </w:t>
      </w:r>
      <w:r w:rsidR="00B4109C">
        <w:rPr>
          <w:rFonts w:asciiTheme="majorHAnsi" w:eastAsia="宋体" w:hAnsiTheme="majorHAnsi" w:cs="Times New Roman" w:hint="eastAsia"/>
          <w:b/>
          <w:sz w:val="24"/>
          <w:szCs w:val="24"/>
        </w:rPr>
        <w:t>利用信息化</w:t>
      </w:r>
      <w:r>
        <w:rPr>
          <w:rFonts w:asciiTheme="majorHAnsi" w:eastAsia="宋体" w:hAnsiTheme="majorHAnsi" w:cs="Times New Roman" w:hint="eastAsia"/>
          <w:b/>
          <w:sz w:val="24"/>
          <w:szCs w:val="24"/>
        </w:rPr>
        <w:t>管理平台</w:t>
      </w:r>
      <w:r w:rsidR="00B4109C">
        <w:rPr>
          <w:rFonts w:asciiTheme="majorHAnsi" w:eastAsia="宋体" w:hAnsiTheme="majorHAnsi" w:cs="Times New Roman" w:hint="eastAsia"/>
          <w:b/>
          <w:sz w:val="24"/>
          <w:szCs w:val="24"/>
        </w:rPr>
        <w:t>进行团队协作</w:t>
      </w:r>
      <w:r w:rsidR="00510DE2">
        <w:rPr>
          <w:rFonts w:asciiTheme="majorHAnsi" w:eastAsia="宋体" w:hAnsiTheme="majorHAnsi" w:cs="Times New Roman" w:hint="eastAsia"/>
          <w:b/>
          <w:sz w:val="24"/>
          <w:szCs w:val="24"/>
        </w:rPr>
        <w:t>。</w:t>
      </w:r>
    </w:p>
    <w:p w14:paraId="08CA0990" w14:textId="6F189F6C" w:rsidR="003D15A9" w:rsidRPr="003C05CF" w:rsidRDefault="00CB233B" w:rsidP="003D15A9">
      <w:pPr>
        <w:spacing w:line="460" w:lineRule="exact"/>
        <w:rPr>
          <w:rFonts w:ascii="黑体" w:eastAsia="黑体" w:hAnsiTheme="majorHAnsi" w:cs="Times New Roman" w:hint="eastAsia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五</w:t>
      </w:r>
      <w:r w:rsidRPr="003C05CF">
        <w:rPr>
          <w:rFonts w:ascii="黑体" w:eastAsia="黑体" w:hAnsiTheme="majorHAnsi" w:cs="Times New Roman"/>
          <w:sz w:val="24"/>
          <w:szCs w:val="24"/>
        </w:rPr>
        <w:t>、教学内容</w:t>
      </w:r>
    </w:p>
    <w:p w14:paraId="49DD80E0" w14:textId="719677BF" w:rsidR="003D15A9" w:rsidRPr="00033009" w:rsidRDefault="001C7C1D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第一阶段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>自行车文化导引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（约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0.5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</w:p>
    <w:p w14:paraId="51A5E79E" w14:textId="77777777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介绍自行车文化的起源；</w:t>
      </w:r>
    </w:p>
    <w:p w14:paraId="64B374DC" w14:textId="77777777"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介绍当今以自行车运动为代表的自行车文化；</w:t>
      </w:r>
    </w:p>
    <w:p w14:paraId="5396FB4E" w14:textId="77777777"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思考自行车与环保、能源、健康等方面的关系。</w:t>
      </w:r>
    </w:p>
    <w:p w14:paraId="6233C1F1" w14:textId="61607F88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第二阶段</w:t>
      </w:r>
      <w:r w:rsidR="001C7C1D"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1C7C1D" w:rsidRPr="00033009">
        <w:rPr>
          <w:rFonts w:asciiTheme="majorHAnsi" w:eastAsia="宋体" w:hAnsiTheme="majorHAnsi" w:cs="Times New Roman"/>
          <w:b/>
          <w:sz w:val="24"/>
          <w:szCs w:val="24"/>
        </w:rPr>
        <w:t>我的单车</w:t>
      </w:r>
      <w:r w:rsidR="00033009">
        <w:rPr>
          <w:rFonts w:asciiTheme="majorHAnsi" w:eastAsia="宋体" w:hAnsiTheme="majorHAnsi" w:cs="Times New Roman"/>
          <w:b/>
          <w:sz w:val="24"/>
          <w:szCs w:val="24"/>
        </w:rPr>
        <w:t>我</w:t>
      </w:r>
      <w:r w:rsidR="00033009">
        <w:rPr>
          <w:rFonts w:asciiTheme="majorHAnsi" w:eastAsia="宋体" w:hAnsiTheme="majorHAnsi" w:cs="Times New Roman" w:hint="eastAsia"/>
          <w:b/>
          <w:sz w:val="24"/>
          <w:szCs w:val="24"/>
        </w:rPr>
        <w:t>了解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（约</w:t>
      </w:r>
      <w:r w:rsidR="00474034"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</w:p>
    <w:p w14:paraId="76A415E3" w14:textId="77777777" w:rsidR="00964110" w:rsidRPr="00033009" w:rsidRDefault="00EA5EB8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Pr="00033009">
        <w:rPr>
          <w:rFonts w:asciiTheme="majorHAnsi" w:eastAsia="宋体" w:hAnsiTheme="majorHAnsi" w:cs="Times New Roman"/>
          <w:sz w:val="24"/>
          <w:szCs w:val="24"/>
        </w:rPr>
        <w:t>讲解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自行车基本结构；</w:t>
      </w:r>
    </w:p>
    <w:p w14:paraId="0FE88F6B" w14:textId="77777777" w:rsidR="00964110" w:rsidRPr="00033009" w:rsidRDefault="00EA5EB8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围绕环保、能源、健康等方面进行头脑风暴</w:t>
      </w:r>
      <w:r w:rsidR="00033009">
        <w:rPr>
          <w:rFonts w:asciiTheme="majorHAnsi" w:eastAsia="宋体" w:hAnsiTheme="majorHAnsi" w:cs="Times New Roman" w:hint="eastAsia"/>
          <w:sz w:val="24"/>
          <w:szCs w:val="24"/>
        </w:rPr>
        <w:t>、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分组</w:t>
      </w:r>
      <w:r w:rsidR="00033009">
        <w:rPr>
          <w:rFonts w:asciiTheme="majorHAnsi" w:eastAsia="宋体" w:hAnsiTheme="majorHAnsi" w:cs="Times New Roman" w:hint="eastAsia"/>
          <w:sz w:val="24"/>
          <w:szCs w:val="24"/>
        </w:rPr>
        <w:t>、小组</w:t>
      </w:r>
      <w:r w:rsidR="00033009">
        <w:rPr>
          <w:rFonts w:asciiTheme="majorHAnsi" w:eastAsia="宋体" w:hAnsiTheme="majorHAnsi" w:cs="Times New Roman"/>
          <w:sz w:val="24"/>
          <w:szCs w:val="24"/>
        </w:rPr>
        <w:t>选题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67D2A95A" w14:textId="77777777" w:rsidR="003D15A9" w:rsidRP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 xml:space="preserve">3. </w:t>
      </w:r>
      <w:r>
        <w:rPr>
          <w:rFonts w:asciiTheme="majorHAnsi" w:eastAsia="宋体" w:hAnsiTheme="majorHAnsi" w:cs="Times New Roman" w:hint="eastAsia"/>
          <w:sz w:val="24"/>
          <w:szCs w:val="24"/>
        </w:rPr>
        <w:t>根据</w:t>
      </w:r>
      <w:r>
        <w:rPr>
          <w:rFonts w:asciiTheme="majorHAnsi" w:eastAsia="宋体" w:hAnsiTheme="majorHAnsi" w:cs="Times New Roman"/>
          <w:sz w:val="24"/>
          <w:szCs w:val="24"/>
        </w:rPr>
        <w:t>小组</w:t>
      </w:r>
      <w:r>
        <w:rPr>
          <w:rFonts w:asciiTheme="majorHAnsi" w:eastAsia="宋体" w:hAnsiTheme="majorHAnsi" w:cs="Times New Roman" w:hint="eastAsia"/>
          <w:sz w:val="24"/>
          <w:szCs w:val="24"/>
        </w:rPr>
        <w:t>题目</w:t>
      </w:r>
      <w:r>
        <w:rPr>
          <w:rFonts w:asciiTheme="majorHAnsi" w:eastAsia="宋体" w:hAnsiTheme="majorHAnsi" w:cs="Times New Roman"/>
          <w:sz w:val="24"/>
          <w:szCs w:val="24"/>
        </w:rPr>
        <w:t>，选择自行车中的</w:t>
      </w:r>
      <w:r>
        <w:rPr>
          <w:rFonts w:asciiTheme="majorHAnsi" w:eastAsia="宋体" w:hAnsiTheme="majorHAnsi" w:cs="Times New Roman" w:hint="eastAsia"/>
          <w:sz w:val="24"/>
          <w:szCs w:val="24"/>
        </w:rPr>
        <w:t>一套</w:t>
      </w:r>
      <w:r>
        <w:rPr>
          <w:rFonts w:asciiTheme="majorHAnsi" w:eastAsia="宋体" w:hAnsiTheme="majorHAnsi" w:cs="Times New Roman"/>
          <w:sz w:val="24"/>
          <w:szCs w:val="24"/>
        </w:rPr>
        <w:t>部件</w:t>
      </w:r>
      <w:r>
        <w:rPr>
          <w:rFonts w:asciiTheme="majorHAnsi" w:eastAsia="宋体" w:hAnsiTheme="majorHAnsi" w:cs="Times New Roman" w:hint="eastAsia"/>
          <w:sz w:val="24"/>
          <w:szCs w:val="24"/>
        </w:rPr>
        <w:t>重点了解其</w:t>
      </w:r>
      <w:r>
        <w:rPr>
          <w:rFonts w:asciiTheme="majorHAnsi" w:eastAsia="宋体" w:hAnsiTheme="majorHAnsi" w:cs="Times New Roman"/>
          <w:sz w:val="24"/>
          <w:szCs w:val="24"/>
        </w:rPr>
        <w:t>结构</w:t>
      </w:r>
      <w:r>
        <w:rPr>
          <w:rFonts w:asciiTheme="majorHAnsi" w:eastAsia="宋体" w:hAnsiTheme="majorHAnsi" w:cs="Times New Roman" w:hint="eastAsia"/>
          <w:sz w:val="24"/>
          <w:szCs w:val="24"/>
        </w:rPr>
        <w:t>，进行</w:t>
      </w:r>
      <w:r>
        <w:rPr>
          <w:rFonts w:asciiTheme="majorHAnsi" w:eastAsia="宋体" w:hAnsiTheme="majorHAnsi" w:cs="Times New Roman"/>
          <w:sz w:val="24"/>
          <w:szCs w:val="24"/>
        </w:rPr>
        <w:t>拆解；</w:t>
      </w:r>
    </w:p>
    <w:p w14:paraId="17B7C55A" w14:textId="77777777" w:rsidR="003D15A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lastRenderedPageBreak/>
        <w:t>4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.</w:t>
      </w:r>
      <w:r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讲评与总结</w:t>
      </w:r>
      <w:r>
        <w:rPr>
          <w:rFonts w:asciiTheme="majorHAnsi" w:eastAsia="宋体" w:hAnsiTheme="majorHAnsi" w:cs="Times New Roman" w:hint="eastAsia"/>
          <w:sz w:val="24"/>
          <w:szCs w:val="24"/>
        </w:rPr>
        <w:t>，</w:t>
      </w:r>
      <w:r>
        <w:rPr>
          <w:rFonts w:asciiTheme="majorHAnsi" w:eastAsia="宋体" w:hAnsiTheme="majorHAnsi" w:cs="Times New Roman"/>
          <w:sz w:val="24"/>
          <w:szCs w:val="24"/>
        </w:rPr>
        <w:t>并布置课外调研作业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001AD781" w14:textId="5DAD034B" w:rsidR="00033009" w:rsidRPr="002A3774" w:rsidRDefault="00033009" w:rsidP="00964110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第三阶段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我的单车</w:t>
      </w:r>
      <w:r w:rsidRPr="002A3774">
        <w:rPr>
          <w:rFonts w:asciiTheme="majorHAnsi" w:eastAsia="宋体" w:hAnsiTheme="majorHAnsi" w:cs="Times New Roman"/>
          <w:b/>
          <w:sz w:val="24"/>
          <w:szCs w:val="24"/>
        </w:rPr>
        <w:t>我做主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；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（约</w:t>
      </w:r>
      <w:r w:rsidR="00474034">
        <w:rPr>
          <w:rFonts w:asciiTheme="majorHAnsi" w:eastAsia="宋体" w:hAnsiTheme="majorHAnsi" w:cs="Times New Roman" w:hint="eastAsia"/>
          <w:b/>
          <w:sz w:val="24"/>
          <w:szCs w:val="24"/>
        </w:rPr>
        <w:t>2.5</w:t>
      </w:r>
      <w:bookmarkStart w:id="0" w:name="_GoBack"/>
      <w:bookmarkEnd w:id="0"/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</w:p>
    <w:p w14:paraId="20CA201F" w14:textId="77777777"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>
        <w:rPr>
          <w:rFonts w:asciiTheme="majorHAnsi" w:eastAsia="宋体" w:hAnsiTheme="majorHAnsi" w:cs="Times New Roman" w:hint="eastAsia"/>
          <w:sz w:val="24"/>
          <w:szCs w:val="24"/>
        </w:rPr>
        <w:t>结合</w:t>
      </w:r>
      <w:r>
        <w:rPr>
          <w:rFonts w:asciiTheme="majorHAnsi" w:eastAsia="宋体" w:hAnsiTheme="majorHAnsi" w:cs="Times New Roman"/>
          <w:sz w:val="24"/>
          <w:szCs w:val="24"/>
        </w:rPr>
        <w:t>调研</w:t>
      </w:r>
      <w:r>
        <w:rPr>
          <w:rFonts w:asciiTheme="majorHAnsi" w:eastAsia="宋体" w:hAnsiTheme="majorHAnsi" w:cs="Times New Roman" w:hint="eastAsia"/>
          <w:sz w:val="24"/>
          <w:szCs w:val="24"/>
        </w:rPr>
        <w:t>内容</w:t>
      </w:r>
      <w:r>
        <w:rPr>
          <w:rFonts w:asciiTheme="majorHAnsi" w:eastAsia="宋体" w:hAnsiTheme="majorHAnsi" w:cs="Times New Roman"/>
          <w:sz w:val="24"/>
          <w:szCs w:val="24"/>
        </w:rPr>
        <w:t>，进行小组</w:t>
      </w:r>
      <w:r>
        <w:rPr>
          <w:rFonts w:asciiTheme="majorHAnsi" w:eastAsia="宋体" w:hAnsiTheme="majorHAnsi" w:cs="Times New Roman" w:hint="eastAsia"/>
          <w:sz w:val="24"/>
          <w:szCs w:val="24"/>
        </w:rPr>
        <w:t>3</w:t>
      </w:r>
      <w:r>
        <w:rPr>
          <w:rFonts w:asciiTheme="majorHAnsi" w:eastAsia="宋体" w:hAnsiTheme="majorHAnsi" w:cs="Times New Roman" w:hint="eastAsia"/>
          <w:sz w:val="24"/>
          <w:szCs w:val="24"/>
        </w:rPr>
        <w:t>分钟</w:t>
      </w:r>
      <w:r>
        <w:rPr>
          <w:rFonts w:asciiTheme="majorHAnsi" w:eastAsia="宋体" w:hAnsiTheme="majorHAnsi" w:cs="Times New Roman"/>
          <w:sz w:val="24"/>
          <w:szCs w:val="24"/>
        </w:rPr>
        <w:t>展示</w:t>
      </w:r>
      <w:r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053EF7D8" w14:textId="77777777"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sz w:val="24"/>
          <w:szCs w:val="24"/>
        </w:rPr>
        <w:t>继续</w:t>
      </w:r>
      <w:r>
        <w:rPr>
          <w:rFonts w:asciiTheme="majorHAnsi" w:eastAsia="宋体" w:hAnsiTheme="majorHAnsi" w:cs="Times New Roman"/>
          <w:sz w:val="24"/>
          <w:szCs w:val="24"/>
        </w:rPr>
        <w:t>完成</w:t>
      </w:r>
      <w:r>
        <w:rPr>
          <w:rFonts w:asciiTheme="majorHAnsi" w:eastAsia="宋体" w:hAnsiTheme="majorHAnsi" w:cs="Times New Roman" w:hint="eastAsia"/>
          <w:sz w:val="24"/>
          <w:szCs w:val="24"/>
        </w:rPr>
        <w:t>自行车</w:t>
      </w:r>
      <w:r>
        <w:rPr>
          <w:rFonts w:asciiTheme="majorHAnsi" w:eastAsia="宋体" w:hAnsiTheme="majorHAnsi" w:cs="Times New Roman"/>
          <w:sz w:val="24"/>
          <w:szCs w:val="24"/>
        </w:rPr>
        <w:t>拆解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5BB6CC45" w14:textId="40FE3E0E" w:rsidR="00033009" w:rsidRPr="00DF3496" w:rsidRDefault="00033009" w:rsidP="00964110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第四阶段</w:t>
      </w: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="002A3774"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2A3774" w:rsidRPr="00DF3496">
        <w:rPr>
          <w:rFonts w:asciiTheme="majorHAnsi" w:eastAsia="宋体" w:hAnsiTheme="majorHAnsi" w:cs="Times New Roman"/>
          <w:b/>
          <w:sz w:val="24"/>
          <w:szCs w:val="24"/>
        </w:rPr>
        <w:t>自行车嘉年华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（约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</w:p>
    <w:p w14:paraId="0EC752C1" w14:textId="77777777" w:rsidR="002A3774" w:rsidRDefault="002A377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>
        <w:rPr>
          <w:rFonts w:asciiTheme="majorHAnsi" w:eastAsia="宋体" w:hAnsiTheme="majorHAnsi" w:cs="Times New Roman" w:hint="eastAsia"/>
          <w:sz w:val="24"/>
          <w:szCs w:val="24"/>
        </w:rPr>
        <w:t>根据小组</w:t>
      </w:r>
      <w:r>
        <w:rPr>
          <w:rFonts w:asciiTheme="majorHAnsi" w:eastAsia="宋体" w:hAnsiTheme="majorHAnsi" w:cs="Times New Roman"/>
          <w:sz w:val="24"/>
          <w:szCs w:val="24"/>
        </w:rPr>
        <w:t>方案</w:t>
      </w:r>
      <w:r>
        <w:rPr>
          <w:rFonts w:asciiTheme="majorHAnsi" w:eastAsia="宋体" w:hAnsiTheme="majorHAnsi" w:cs="Times New Roman" w:hint="eastAsia"/>
          <w:sz w:val="24"/>
          <w:szCs w:val="24"/>
        </w:rPr>
        <w:t>选取</w:t>
      </w:r>
      <w:r w:rsidR="00251722">
        <w:rPr>
          <w:rFonts w:asciiTheme="majorHAnsi" w:eastAsia="宋体" w:hAnsiTheme="majorHAnsi" w:cs="Times New Roman"/>
          <w:sz w:val="24"/>
          <w:szCs w:val="24"/>
        </w:rPr>
        <w:t>相关组件</w:t>
      </w:r>
      <w:r w:rsidR="00251722">
        <w:rPr>
          <w:rFonts w:asciiTheme="majorHAnsi" w:eastAsia="宋体" w:hAnsiTheme="majorHAnsi" w:cs="Times New Roman" w:hint="eastAsia"/>
          <w:sz w:val="24"/>
          <w:szCs w:val="24"/>
        </w:rPr>
        <w:t>，</w:t>
      </w:r>
      <w:r w:rsidR="00251722">
        <w:rPr>
          <w:rFonts w:asciiTheme="majorHAnsi" w:eastAsia="宋体" w:hAnsiTheme="majorHAnsi" w:cs="Times New Roman"/>
          <w:sz w:val="24"/>
          <w:szCs w:val="24"/>
        </w:rPr>
        <w:t>进行装配</w:t>
      </w:r>
      <w:r w:rsidR="00251722">
        <w:rPr>
          <w:rFonts w:asciiTheme="majorHAnsi" w:eastAsia="宋体" w:hAnsiTheme="majorHAnsi" w:cs="Times New Roman" w:hint="eastAsia"/>
          <w:sz w:val="24"/>
          <w:szCs w:val="24"/>
        </w:rPr>
        <w:t>，进一步</w:t>
      </w:r>
      <w:r w:rsidR="00251722">
        <w:rPr>
          <w:rFonts w:asciiTheme="majorHAnsi" w:eastAsia="宋体" w:hAnsiTheme="majorHAnsi" w:cs="Times New Roman"/>
          <w:sz w:val="24"/>
          <w:szCs w:val="24"/>
        </w:rPr>
        <w:t>熟悉结构</w:t>
      </w:r>
    </w:p>
    <w:p w14:paraId="0FBE67DE" w14:textId="77777777" w:rsidR="00251722" w:rsidRPr="00251722" w:rsidRDefault="00251722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sz w:val="24"/>
          <w:szCs w:val="24"/>
        </w:rPr>
        <w:t>完成</w:t>
      </w:r>
      <w:r>
        <w:rPr>
          <w:rFonts w:asciiTheme="majorHAnsi" w:eastAsia="宋体" w:hAnsiTheme="majorHAnsi" w:cs="Times New Roman"/>
          <w:sz w:val="24"/>
          <w:szCs w:val="24"/>
        </w:rPr>
        <w:t>创意自行车</w:t>
      </w:r>
      <w:r>
        <w:rPr>
          <w:rFonts w:asciiTheme="majorHAnsi" w:eastAsia="宋体" w:hAnsiTheme="majorHAnsi" w:cs="Times New Roman" w:hint="eastAsia"/>
          <w:sz w:val="24"/>
          <w:szCs w:val="24"/>
        </w:rPr>
        <w:t>方案</w:t>
      </w:r>
      <w:r>
        <w:rPr>
          <w:rFonts w:asciiTheme="majorHAnsi" w:eastAsia="宋体" w:hAnsiTheme="majorHAnsi" w:cs="Times New Roman"/>
          <w:sz w:val="24"/>
          <w:szCs w:val="24"/>
        </w:rPr>
        <w:t>设计</w:t>
      </w:r>
      <w:r w:rsidR="00DF3496">
        <w:rPr>
          <w:rFonts w:asciiTheme="majorHAnsi" w:eastAsia="宋体" w:hAnsiTheme="majorHAnsi" w:cs="Times New Roman" w:hint="eastAsia"/>
          <w:sz w:val="24"/>
          <w:szCs w:val="24"/>
        </w:rPr>
        <w:t>及</w:t>
      </w:r>
      <w:r>
        <w:rPr>
          <w:rFonts w:asciiTheme="majorHAnsi" w:eastAsia="宋体" w:hAnsiTheme="majorHAnsi" w:cs="Times New Roman" w:hint="eastAsia"/>
          <w:sz w:val="24"/>
          <w:szCs w:val="24"/>
        </w:rPr>
        <w:t>方案</w:t>
      </w:r>
      <w:r>
        <w:rPr>
          <w:rFonts w:asciiTheme="majorHAnsi" w:eastAsia="宋体" w:hAnsiTheme="majorHAnsi" w:cs="Times New Roman"/>
          <w:sz w:val="24"/>
          <w:szCs w:val="24"/>
        </w:rPr>
        <w:t>展示</w:t>
      </w:r>
      <w:r w:rsidR="00DF3496"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16A37A81" w14:textId="77777777" w:rsidR="009E6A28" w:rsidRPr="00033009" w:rsidRDefault="001C7C1D" w:rsidP="001C7C1D">
      <w:pPr>
        <w:spacing w:line="440" w:lineRule="exact"/>
        <w:ind w:firstLineChars="2500" w:firstLine="6000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 xml:space="preserve"> 2015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Pr="00033009">
        <w:rPr>
          <w:rFonts w:asciiTheme="majorHAnsi" w:eastAsia="宋体" w:hAnsiTheme="majorHAnsi" w:cs="Times New Roman"/>
          <w:sz w:val="24"/>
          <w:szCs w:val="24"/>
        </w:rPr>
        <w:t>1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Pr="00033009">
        <w:rPr>
          <w:rFonts w:asciiTheme="majorHAnsi" w:eastAsia="宋体" w:hAnsiTheme="majorHAnsi" w:cs="Times New Roman"/>
          <w:sz w:val="24"/>
          <w:szCs w:val="24"/>
        </w:rPr>
        <w:t>21</w:t>
      </w:r>
    </w:p>
    <w:sectPr w:rsidR="009E6A28" w:rsidRPr="00033009" w:rsidSect="0092390E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64C8E"/>
    <w:multiLevelType w:val="hybridMultilevel"/>
    <w:tmpl w:val="A928D87E"/>
    <w:lvl w:ilvl="0" w:tplc="3A88EA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06D30"/>
    <w:multiLevelType w:val="hybridMultilevel"/>
    <w:tmpl w:val="563CCB8C"/>
    <w:lvl w:ilvl="0" w:tplc="34A2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758BB"/>
    <w:multiLevelType w:val="hybridMultilevel"/>
    <w:tmpl w:val="994EB4E6"/>
    <w:lvl w:ilvl="0" w:tplc="20E8BE3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F3911"/>
    <w:multiLevelType w:val="hybridMultilevel"/>
    <w:tmpl w:val="43988BA4"/>
    <w:lvl w:ilvl="0" w:tplc="584E3A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01"/>
    <w:rsid w:val="00033009"/>
    <w:rsid w:val="001923A0"/>
    <w:rsid w:val="001C7C1D"/>
    <w:rsid w:val="00251722"/>
    <w:rsid w:val="002A3774"/>
    <w:rsid w:val="002B42EC"/>
    <w:rsid w:val="002C2FE0"/>
    <w:rsid w:val="0034002C"/>
    <w:rsid w:val="003C05CF"/>
    <w:rsid w:val="003D15A9"/>
    <w:rsid w:val="0044096B"/>
    <w:rsid w:val="00474034"/>
    <w:rsid w:val="0048714F"/>
    <w:rsid w:val="004B17E4"/>
    <w:rsid w:val="00510DE2"/>
    <w:rsid w:val="007B2301"/>
    <w:rsid w:val="00964110"/>
    <w:rsid w:val="009C3487"/>
    <w:rsid w:val="00B15871"/>
    <w:rsid w:val="00B4109C"/>
    <w:rsid w:val="00C46337"/>
    <w:rsid w:val="00CB233B"/>
    <w:rsid w:val="00DF3496"/>
    <w:rsid w:val="00E00E48"/>
    <w:rsid w:val="00E86464"/>
    <w:rsid w:val="00EA5EB8"/>
    <w:rsid w:val="00F36EC3"/>
    <w:rsid w:val="00F5125A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D0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188</Words>
  <Characters>538</Characters>
  <Application>Microsoft Macintosh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20</cp:revision>
  <dcterms:created xsi:type="dcterms:W3CDTF">2014-09-04T00:21:00Z</dcterms:created>
  <dcterms:modified xsi:type="dcterms:W3CDTF">2015-02-27T13:30:00Z</dcterms:modified>
</cp:coreProperties>
</file>