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5A9" w:rsidRPr="003D15A9" w:rsidRDefault="003D15A9" w:rsidP="003D15A9">
      <w:pPr>
        <w:spacing w:line="360" w:lineRule="exact"/>
        <w:jc w:val="center"/>
        <w:rPr>
          <w:rFonts w:ascii="Times New Roman" w:eastAsia="宋体" w:hAnsi="Times New Roman" w:cs="Times New Roman" w:hint="eastAsia"/>
          <w:b/>
          <w:sz w:val="32"/>
          <w:szCs w:val="32"/>
        </w:rPr>
      </w:pPr>
    </w:p>
    <w:p w:rsidR="003D15A9" w:rsidRPr="003D15A9" w:rsidRDefault="003D15A9" w:rsidP="003D15A9">
      <w:pPr>
        <w:spacing w:line="360" w:lineRule="exact"/>
        <w:jc w:val="center"/>
        <w:rPr>
          <w:rFonts w:ascii="Times New Roman" w:eastAsia="宋体" w:hAnsi="Times New Roman" w:cs="Times New Roman" w:hint="eastAsia"/>
          <w:b/>
          <w:sz w:val="32"/>
          <w:szCs w:val="32"/>
        </w:rPr>
      </w:pPr>
      <w:r>
        <w:rPr>
          <w:rFonts w:ascii="Times New Roman" w:eastAsia="宋体" w:hAnsi="Times New Roman" w:cs="Times New Roman" w:hint="eastAsia"/>
          <w:b/>
          <w:sz w:val="32"/>
          <w:szCs w:val="32"/>
        </w:rPr>
        <w:t>高精度</w:t>
      </w:r>
      <w:r>
        <w:rPr>
          <w:rFonts w:ascii="Times New Roman" w:eastAsia="宋体" w:hAnsi="Times New Roman" w:cs="Times New Roman"/>
          <w:b/>
          <w:sz w:val="32"/>
          <w:szCs w:val="32"/>
        </w:rPr>
        <w:t>数控铣床</w:t>
      </w:r>
      <w:r>
        <w:rPr>
          <w:rFonts w:ascii="Times New Roman" w:eastAsia="宋体" w:hAnsi="Times New Roman" w:cs="Times New Roman" w:hint="eastAsia"/>
          <w:b/>
          <w:sz w:val="32"/>
          <w:szCs w:val="32"/>
        </w:rPr>
        <w:t>（精雕机</w:t>
      </w:r>
      <w:r>
        <w:rPr>
          <w:rFonts w:ascii="Times New Roman" w:eastAsia="宋体" w:hAnsi="Times New Roman" w:cs="Times New Roman"/>
          <w:b/>
          <w:sz w:val="32"/>
          <w:szCs w:val="32"/>
        </w:rPr>
        <w:t>）</w:t>
      </w:r>
    </w:p>
    <w:p w:rsidR="003D15A9" w:rsidRPr="003D15A9" w:rsidRDefault="003D15A9" w:rsidP="003D15A9">
      <w:pPr>
        <w:spacing w:line="360" w:lineRule="exact"/>
        <w:jc w:val="center"/>
        <w:rPr>
          <w:rFonts w:ascii="Times New Roman" w:eastAsia="宋体" w:hAnsi="Times New Roman" w:cs="Times New Roman" w:hint="eastAsia"/>
          <w:sz w:val="28"/>
          <w:szCs w:val="28"/>
        </w:rPr>
      </w:pPr>
      <w:r w:rsidRPr="003D15A9">
        <w:rPr>
          <w:rFonts w:ascii="Times New Roman" w:eastAsia="宋体" w:hAnsi="Times New Roman" w:cs="Times New Roman" w:hint="eastAsia"/>
          <w:sz w:val="28"/>
          <w:szCs w:val="28"/>
        </w:rPr>
        <w:t>（</w:t>
      </w:r>
      <w:r>
        <w:rPr>
          <w:rFonts w:ascii="宋体" w:eastAsia="宋体" w:hAnsi="宋体" w:cs="Times New Roman" w:hint="eastAsia"/>
          <w:sz w:val="28"/>
          <w:szCs w:val="28"/>
        </w:rPr>
        <w:t>3.5</w:t>
      </w:r>
      <w:r w:rsidRPr="003D15A9">
        <w:rPr>
          <w:rFonts w:ascii="宋体" w:eastAsia="宋体" w:hAnsi="宋体" w:cs="Times New Roman" w:hint="eastAsia"/>
          <w:sz w:val="28"/>
          <w:szCs w:val="28"/>
        </w:rPr>
        <w:t>小时</w:t>
      </w:r>
      <w:r w:rsidRPr="003D15A9">
        <w:rPr>
          <w:rFonts w:ascii="Times New Roman" w:eastAsia="宋体" w:hAnsi="Times New Roman" w:cs="Times New Roman" w:hint="eastAsia"/>
          <w:sz w:val="28"/>
          <w:szCs w:val="28"/>
        </w:rPr>
        <w:t>教案）</w:t>
      </w:r>
    </w:p>
    <w:p w:rsidR="003D15A9" w:rsidRPr="003D15A9" w:rsidRDefault="003D15A9" w:rsidP="003D15A9">
      <w:pPr>
        <w:spacing w:line="460" w:lineRule="exact"/>
        <w:rPr>
          <w:rFonts w:ascii="Times New Roman" w:eastAsia="宋体" w:hAnsi="Times New Roman" w:cs="Times New Roman" w:hint="eastAsia"/>
          <w:b/>
          <w:sz w:val="24"/>
          <w:szCs w:val="24"/>
        </w:rPr>
      </w:pPr>
      <w:r w:rsidRPr="003D15A9">
        <w:rPr>
          <w:rFonts w:ascii="Times New Roman" w:eastAsia="宋体" w:hAnsi="Times New Roman" w:cs="Times New Roman" w:hint="eastAsia"/>
          <w:b/>
          <w:sz w:val="24"/>
          <w:szCs w:val="24"/>
        </w:rPr>
        <w:t>一、目的要求</w:t>
      </w:r>
    </w:p>
    <w:p w:rsidR="003D15A9" w:rsidRPr="003D15A9" w:rsidRDefault="003D15A9" w:rsidP="003D15A9">
      <w:pPr>
        <w:numPr>
          <w:ilvl w:val="0"/>
          <w:numId w:val="1"/>
        </w:numPr>
        <w:spacing w:line="460" w:lineRule="exact"/>
        <w:rPr>
          <w:rFonts w:ascii="宋体" w:eastAsia="宋体" w:hAnsi="Times New Roman" w:cs="Times New Roman" w:hint="eastAsia"/>
          <w:sz w:val="24"/>
          <w:szCs w:val="24"/>
        </w:rPr>
      </w:pPr>
      <w:r w:rsidRPr="003D15A9">
        <w:rPr>
          <w:rFonts w:ascii="宋体" w:eastAsia="宋体" w:hAnsi="Times New Roman" w:cs="Times New Roman" w:hint="eastAsia"/>
          <w:sz w:val="24"/>
          <w:szCs w:val="24"/>
        </w:rPr>
        <w:t>了解数控</w:t>
      </w:r>
      <w:r>
        <w:rPr>
          <w:rFonts w:ascii="宋体" w:eastAsia="宋体" w:hAnsi="Times New Roman" w:cs="Times New Roman" w:hint="eastAsia"/>
          <w:sz w:val="24"/>
          <w:szCs w:val="24"/>
        </w:rPr>
        <w:t>铣</w:t>
      </w:r>
      <w:r w:rsidRPr="003D15A9">
        <w:rPr>
          <w:rFonts w:ascii="宋体" w:eastAsia="宋体" w:hAnsi="Times New Roman" w:cs="Times New Roman" w:hint="eastAsia"/>
          <w:sz w:val="24"/>
          <w:szCs w:val="24"/>
        </w:rPr>
        <w:t>床的组成、原理、特点、应用和操作方法；</w:t>
      </w:r>
    </w:p>
    <w:p w:rsidR="003D15A9" w:rsidRPr="003D15A9" w:rsidRDefault="003D15A9" w:rsidP="003D15A9">
      <w:pPr>
        <w:numPr>
          <w:ilvl w:val="0"/>
          <w:numId w:val="1"/>
        </w:numPr>
        <w:spacing w:line="460" w:lineRule="exact"/>
        <w:rPr>
          <w:rFonts w:ascii="宋体" w:eastAsia="宋体" w:hAnsi="Times New Roman" w:cs="Times New Roman" w:hint="eastAsia"/>
          <w:sz w:val="24"/>
          <w:szCs w:val="24"/>
        </w:rPr>
      </w:pPr>
      <w:r>
        <w:rPr>
          <w:rFonts w:ascii="宋体" w:eastAsia="宋体" w:hAnsi="Times New Roman" w:cs="Times New Roman" w:hint="eastAsia"/>
          <w:sz w:val="24"/>
          <w:szCs w:val="24"/>
        </w:rPr>
        <w:t>掌握数控铣床加工零件的</w:t>
      </w:r>
      <w:r>
        <w:rPr>
          <w:rFonts w:ascii="宋体" w:eastAsia="宋体" w:hAnsi="Times New Roman" w:cs="Times New Roman"/>
          <w:sz w:val="24"/>
          <w:szCs w:val="24"/>
        </w:rPr>
        <w:t>建模</w:t>
      </w:r>
      <w:r>
        <w:rPr>
          <w:rFonts w:ascii="宋体" w:eastAsia="宋体" w:hAnsi="Times New Roman" w:cs="Times New Roman" w:hint="eastAsia"/>
          <w:sz w:val="24"/>
          <w:szCs w:val="24"/>
        </w:rPr>
        <w:t>方法和加工路径</w:t>
      </w:r>
      <w:r w:rsidRPr="003D15A9">
        <w:rPr>
          <w:rFonts w:ascii="宋体" w:eastAsia="宋体" w:hAnsi="Times New Roman" w:cs="Times New Roman" w:hint="eastAsia"/>
          <w:sz w:val="24"/>
          <w:szCs w:val="24"/>
        </w:rPr>
        <w:t>制定方法；</w:t>
      </w:r>
    </w:p>
    <w:p w:rsidR="003D15A9" w:rsidRPr="003D15A9" w:rsidRDefault="003D15A9" w:rsidP="003D15A9">
      <w:pPr>
        <w:numPr>
          <w:ilvl w:val="0"/>
          <w:numId w:val="1"/>
        </w:numPr>
        <w:spacing w:line="460" w:lineRule="exact"/>
        <w:rPr>
          <w:rFonts w:ascii="宋体" w:eastAsia="宋体" w:hAnsi="Times New Roman" w:cs="Times New Roman" w:hint="eastAsia"/>
          <w:sz w:val="24"/>
          <w:szCs w:val="24"/>
        </w:rPr>
      </w:pPr>
      <w:r w:rsidRPr="003D15A9">
        <w:rPr>
          <w:rFonts w:ascii="宋体" w:eastAsia="宋体" w:hAnsi="Times New Roman" w:cs="Times New Roman" w:hint="eastAsia"/>
          <w:sz w:val="24"/>
          <w:szCs w:val="24"/>
        </w:rPr>
        <w:t>掌握数控</w:t>
      </w:r>
      <w:r>
        <w:rPr>
          <w:rFonts w:ascii="宋体" w:eastAsia="宋体" w:hAnsi="Times New Roman" w:cs="Times New Roman" w:hint="eastAsia"/>
          <w:sz w:val="24"/>
          <w:szCs w:val="24"/>
        </w:rPr>
        <w:t>铣床</w:t>
      </w:r>
      <w:r w:rsidRPr="003D15A9">
        <w:rPr>
          <w:rFonts w:ascii="宋体" w:eastAsia="宋体" w:hAnsi="Times New Roman" w:cs="Times New Roman" w:hint="eastAsia"/>
          <w:sz w:val="24"/>
          <w:szCs w:val="24"/>
        </w:rPr>
        <w:t>基本</w:t>
      </w:r>
      <w:r>
        <w:rPr>
          <w:rFonts w:ascii="宋体" w:eastAsia="宋体" w:hAnsi="Times New Roman" w:cs="Times New Roman" w:hint="eastAsia"/>
          <w:sz w:val="24"/>
          <w:szCs w:val="24"/>
        </w:rPr>
        <w:t>操作</w:t>
      </w:r>
      <w:r w:rsidRPr="003D15A9">
        <w:rPr>
          <w:rFonts w:ascii="宋体" w:eastAsia="宋体" w:hAnsi="Times New Roman" w:cs="Times New Roman" w:hint="eastAsia"/>
          <w:sz w:val="24"/>
          <w:szCs w:val="24"/>
        </w:rPr>
        <w:t>方法；</w:t>
      </w:r>
    </w:p>
    <w:p w:rsidR="003D15A9" w:rsidRPr="003D15A9" w:rsidRDefault="003D15A9" w:rsidP="003D15A9">
      <w:pPr>
        <w:numPr>
          <w:ilvl w:val="0"/>
          <w:numId w:val="1"/>
        </w:numPr>
        <w:spacing w:line="460" w:lineRule="exact"/>
        <w:rPr>
          <w:rFonts w:ascii="宋体" w:eastAsia="宋体" w:hAnsi="Times New Roman" w:cs="Times New Roman" w:hint="eastAsia"/>
          <w:sz w:val="24"/>
          <w:szCs w:val="24"/>
        </w:rPr>
      </w:pPr>
      <w:r w:rsidRPr="003D15A9">
        <w:rPr>
          <w:rFonts w:ascii="宋体" w:eastAsia="宋体" w:hAnsi="Times New Roman" w:cs="Times New Roman" w:hint="eastAsia"/>
          <w:sz w:val="24"/>
          <w:szCs w:val="24"/>
        </w:rPr>
        <w:t>培养学生</w:t>
      </w:r>
      <w:r>
        <w:rPr>
          <w:rFonts w:ascii="宋体" w:eastAsia="宋体" w:hAnsi="Times New Roman" w:cs="Times New Roman" w:hint="eastAsia"/>
          <w:sz w:val="24"/>
          <w:szCs w:val="24"/>
        </w:rPr>
        <w:t>铣削加工</w:t>
      </w:r>
      <w:r w:rsidRPr="003D15A9">
        <w:rPr>
          <w:rFonts w:ascii="宋体" w:eastAsia="宋体" w:hAnsi="Times New Roman" w:cs="Times New Roman" w:hint="eastAsia"/>
          <w:sz w:val="24"/>
          <w:szCs w:val="24"/>
        </w:rPr>
        <w:t>类零件的结构设计能力和工艺设计能力；</w:t>
      </w:r>
    </w:p>
    <w:p w:rsidR="003D15A9" w:rsidRPr="003D15A9" w:rsidRDefault="003D15A9" w:rsidP="003D15A9">
      <w:pPr>
        <w:numPr>
          <w:ilvl w:val="0"/>
          <w:numId w:val="1"/>
        </w:numPr>
        <w:spacing w:line="460" w:lineRule="exact"/>
        <w:rPr>
          <w:rFonts w:ascii="Calibri" w:eastAsia="宋体" w:hAnsi="Calibri" w:cs="Times New Roman" w:hint="eastAsia"/>
          <w:sz w:val="24"/>
          <w:szCs w:val="24"/>
        </w:rPr>
      </w:pPr>
      <w:r w:rsidRPr="003D15A9">
        <w:rPr>
          <w:rFonts w:ascii="Calibri" w:eastAsia="宋体" w:hAnsi="Calibri" w:cs="Times New Roman" w:hint="eastAsia"/>
          <w:sz w:val="24"/>
          <w:szCs w:val="24"/>
        </w:rPr>
        <w:t>了解产品的设计</w:t>
      </w:r>
      <w:r w:rsidRPr="003D15A9">
        <w:rPr>
          <w:rFonts w:ascii="Calibri" w:eastAsia="宋体" w:hAnsi="Calibri" w:cs="Times New Roman" w:hint="eastAsia"/>
          <w:sz w:val="24"/>
          <w:szCs w:val="24"/>
        </w:rPr>
        <w:t>-</w:t>
      </w:r>
      <w:r w:rsidRPr="003D15A9">
        <w:rPr>
          <w:rFonts w:ascii="Calibri" w:eastAsia="宋体" w:hAnsi="Calibri" w:cs="Times New Roman" w:hint="eastAsia"/>
          <w:sz w:val="24"/>
          <w:szCs w:val="24"/>
        </w:rPr>
        <w:t>工艺</w:t>
      </w:r>
      <w:r w:rsidRPr="003D15A9">
        <w:rPr>
          <w:rFonts w:ascii="Calibri" w:eastAsia="宋体" w:hAnsi="Calibri" w:cs="Times New Roman" w:hint="eastAsia"/>
          <w:sz w:val="24"/>
          <w:szCs w:val="24"/>
        </w:rPr>
        <w:t>-</w:t>
      </w:r>
      <w:r w:rsidRPr="003D15A9">
        <w:rPr>
          <w:rFonts w:ascii="Calibri" w:eastAsia="宋体" w:hAnsi="Calibri" w:cs="Times New Roman" w:hint="eastAsia"/>
          <w:sz w:val="24"/>
          <w:szCs w:val="24"/>
        </w:rPr>
        <w:t>制作</w:t>
      </w:r>
      <w:r w:rsidRPr="003D15A9">
        <w:rPr>
          <w:rFonts w:ascii="Calibri" w:eastAsia="宋体" w:hAnsi="Calibri" w:cs="Times New Roman" w:hint="eastAsia"/>
          <w:sz w:val="24"/>
          <w:szCs w:val="24"/>
        </w:rPr>
        <w:t>-</w:t>
      </w:r>
      <w:r w:rsidRPr="003D15A9">
        <w:rPr>
          <w:rFonts w:ascii="Calibri" w:eastAsia="宋体" w:hAnsi="Calibri" w:cs="Times New Roman" w:hint="eastAsia"/>
          <w:sz w:val="24"/>
          <w:szCs w:val="24"/>
        </w:rPr>
        <w:t>成品的全生命周期。</w:t>
      </w:r>
    </w:p>
    <w:p w:rsidR="003D15A9" w:rsidRPr="003D15A9" w:rsidRDefault="003D15A9" w:rsidP="003D15A9">
      <w:pPr>
        <w:spacing w:line="460" w:lineRule="exact"/>
        <w:rPr>
          <w:rFonts w:ascii="Times New Roman" w:eastAsia="宋体" w:hAnsi="Times New Roman" w:cs="Times New Roman" w:hint="eastAsia"/>
          <w:b/>
          <w:sz w:val="24"/>
          <w:szCs w:val="24"/>
        </w:rPr>
      </w:pPr>
      <w:r w:rsidRPr="003D15A9">
        <w:rPr>
          <w:rFonts w:ascii="Times New Roman" w:eastAsia="宋体" w:hAnsi="Times New Roman" w:cs="Times New Roman" w:hint="eastAsia"/>
          <w:b/>
          <w:sz w:val="24"/>
          <w:szCs w:val="24"/>
        </w:rPr>
        <w:t>二、物质条件</w:t>
      </w:r>
    </w:p>
    <w:p w:rsidR="003D15A9" w:rsidRPr="003D15A9" w:rsidRDefault="003D15A9" w:rsidP="003D15A9">
      <w:pPr>
        <w:spacing w:line="460" w:lineRule="exact"/>
        <w:rPr>
          <w:rFonts w:ascii="宋体" w:eastAsia="宋体" w:hAnsi="Times New Roman" w:cs="Times New Roman" w:hint="eastAsia"/>
          <w:sz w:val="24"/>
          <w:szCs w:val="24"/>
        </w:rPr>
      </w:pPr>
      <w:r w:rsidRPr="003D15A9">
        <w:rPr>
          <w:rFonts w:ascii="宋体" w:eastAsia="宋体" w:hAnsi="Times New Roman" w:cs="Times New Roman" w:hint="eastAsia"/>
          <w:sz w:val="24"/>
          <w:szCs w:val="24"/>
        </w:rPr>
        <w:t>1.</w:t>
      </w:r>
      <w:r>
        <w:rPr>
          <w:rFonts w:ascii="宋体" w:eastAsia="宋体" w:hAnsi="Times New Roman" w:cs="Times New Roman" w:hint="eastAsia"/>
          <w:sz w:val="24"/>
          <w:szCs w:val="24"/>
        </w:rPr>
        <w:t>数控铣</w:t>
      </w:r>
      <w:r w:rsidRPr="003D15A9">
        <w:rPr>
          <w:rFonts w:ascii="宋体" w:eastAsia="宋体" w:hAnsi="Times New Roman" w:cs="Times New Roman" w:hint="eastAsia"/>
          <w:sz w:val="24"/>
          <w:szCs w:val="24"/>
        </w:rPr>
        <w:t>床</w:t>
      </w:r>
      <w:r>
        <w:rPr>
          <w:rFonts w:ascii="宋体" w:eastAsia="宋体" w:hAnsi="Times New Roman" w:cs="Times New Roman" w:hint="eastAsia"/>
          <w:sz w:val="24"/>
          <w:szCs w:val="24"/>
        </w:rPr>
        <w:t>（精雕机</w:t>
      </w:r>
      <w:r>
        <w:rPr>
          <w:rFonts w:ascii="宋体" w:eastAsia="宋体" w:hAnsi="Times New Roman" w:cs="Times New Roman"/>
          <w:sz w:val="24"/>
          <w:szCs w:val="24"/>
        </w:rPr>
        <w:t>）</w:t>
      </w:r>
      <w:r>
        <w:rPr>
          <w:rFonts w:ascii="宋体" w:eastAsia="宋体" w:hAnsi="Times New Roman" w:cs="Times New Roman" w:hint="eastAsia"/>
          <w:sz w:val="24"/>
          <w:szCs w:val="24"/>
        </w:rPr>
        <w:t>7</w:t>
      </w:r>
      <w:r w:rsidRPr="003D15A9">
        <w:rPr>
          <w:rFonts w:ascii="宋体" w:eastAsia="宋体" w:hAnsi="Times New Roman" w:cs="Times New Roman" w:hint="eastAsia"/>
          <w:sz w:val="24"/>
          <w:szCs w:val="24"/>
        </w:rPr>
        <w:t>台，可容纳</w:t>
      </w:r>
      <w:r>
        <w:rPr>
          <w:rFonts w:ascii="宋体" w:eastAsia="宋体" w:hAnsi="Times New Roman" w:cs="Times New Roman" w:hint="eastAsia"/>
          <w:sz w:val="24"/>
          <w:szCs w:val="24"/>
        </w:rPr>
        <w:t>15</w:t>
      </w:r>
      <w:r w:rsidRPr="003D15A9">
        <w:rPr>
          <w:rFonts w:ascii="宋体" w:eastAsia="宋体" w:hAnsi="Times New Roman" w:cs="Times New Roman" w:hint="eastAsia"/>
          <w:sz w:val="24"/>
          <w:szCs w:val="24"/>
        </w:rPr>
        <w:t>人实验。</w:t>
      </w:r>
    </w:p>
    <w:p w:rsidR="003D15A9" w:rsidRPr="003D15A9" w:rsidRDefault="003D15A9" w:rsidP="003D15A9">
      <w:pPr>
        <w:spacing w:line="460" w:lineRule="exact"/>
        <w:rPr>
          <w:rFonts w:ascii="宋体" w:eastAsia="宋体" w:hAnsi="Times New Roman" w:cs="Times New Roman" w:hint="eastAsia"/>
          <w:sz w:val="24"/>
          <w:szCs w:val="24"/>
        </w:rPr>
      </w:pPr>
      <w:r w:rsidRPr="003D15A9">
        <w:rPr>
          <w:rFonts w:ascii="宋体" w:eastAsia="宋体" w:hAnsi="Times New Roman" w:cs="Times New Roman" w:hint="eastAsia"/>
          <w:sz w:val="24"/>
          <w:szCs w:val="24"/>
        </w:rPr>
        <w:t>2.刀具、工具、量具</w:t>
      </w:r>
      <w:r>
        <w:rPr>
          <w:rFonts w:ascii="宋体" w:eastAsia="宋体" w:hAnsi="Times New Roman" w:cs="Times New Roman" w:hint="eastAsia"/>
          <w:sz w:val="24"/>
          <w:szCs w:val="24"/>
        </w:rPr>
        <w:t>配套</w:t>
      </w:r>
      <w:r>
        <w:rPr>
          <w:rFonts w:ascii="宋体" w:eastAsia="宋体" w:hAnsi="Times New Roman" w:cs="Times New Roman"/>
          <w:sz w:val="24"/>
          <w:szCs w:val="24"/>
        </w:rPr>
        <w:t>若干</w:t>
      </w:r>
      <w:r w:rsidRPr="003D15A9">
        <w:rPr>
          <w:rFonts w:ascii="宋体" w:eastAsia="宋体" w:hAnsi="Times New Roman" w:cs="Times New Roman" w:hint="eastAsia"/>
          <w:sz w:val="24"/>
          <w:szCs w:val="24"/>
        </w:rPr>
        <w:t>。</w:t>
      </w:r>
    </w:p>
    <w:p w:rsidR="003D15A9" w:rsidRPr="003D15A9" w:rsidRDefault="003D15A9" w:rsidP="003D15A9">
      <w:pPr>
        <w:spacing w:line="460" w:lineRule="exact"/>
        <w:rPr>
          <w:rFonts w:ascii="Times New Roman" w:eastAsia="宋体" w:hAnsi="Times New Roman" w:cs="Times New Roman" w:hint="eastAsia"/>
          <w:b/>
          <w:sz w:val="24"/>
          <w:szCs w:val="24"/>
        </w:rPr>
      </w:pPr>
      <w:r w:rsidRPr="003D15A9">
        <w:rPr>
          <w:rFonts w:ascii="Times New Roman" w:eastAsia="宋体" w:hAnsi="Times New Roman" w:cs="Times New Roman" w:hint="eastAsia"/>
          <w:b/>
          <w:sz w:val="24"/>
          <w:szCs w:val="24"/>
        </w:rPr>
        <w:t>三、时间与进行方式</w:t>
      </w:r>
    </w:p>
    <w:p w:rsidR="003D15A9" w:rsidRPr="003D15A9" w:rsidRDefault="003D15A9" w:rsidP="003D15A9">
      <w:pPr>
        <w:spacing w:line="460" w:lineRule="exact"/>
        <w:ind w:firstLine="465"/>
        <w:rPr>
          <w:rFonts w:ascii="宋体" w:eastAsia="宋体" w:hAnsi="宋体" w:cs="Times New Roman" w:hint="eastAsia"/>
          <w:sz w:val="24"/>
          <w:szCs w:val="24"/>
        </w:rPr>
      </w:pPr>
      <w:r w:rsidRPr="003D15A9">
        <w:rPr>
          <w:rFonts w:ascii="Times New Roman" w:eastAsia="宋体" w:hAnsi="Times New Roman" w:cs="Times New Roman" w:hint="eastAsia"/>
          <w:sz w:val="24"/>
          <w:szCs w:val="24"/>
        </w:rPr>
        <w:t>合计</w:t>
      </w:r>
      <w:r>
        <w:rPr>
          <w:rFonts w:ascii="Times New Roman" w:eastAsia="宋体" w:hAnsi="Times New Roman" w:cs="Times New Roman" w:hint="eastAsia"/>
          <w:sz w:val="24"/>
          <w:szCs w:val="24"/>
        </w:rPr>
        <w:t>21</w:t>
      </w:r>
      <w:r w:rsidRPr="003D15A9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Pr="003D15A9">
        <w:rPr>
          <w:rFonts w:ascii="Times New Roman" w:eastAsia="宋体" w:hAnsi="Times New Roman" w:cs="Times New Roman" w:hint="eastAsia"/>
          <w:sz w:val="24"/>
          <w:szCs w:val="24"/>
        </w:rPr>
        <w:t>分钟，</w:t>
      </w:r>
      <w:r w:rsidRPr="003D15A9">
        <w:rPr>
          <w:rFonts w:ascii="宋体" w:eastAsia="宋体" w:hAnsi="宋体" w:cs="Times New Roman" w:hint="eastAsia"/>
          <w:sz w:val="24"/>
          <w:szCs w:val="24"/>
        </w:rPr>
        <w:t>以实习小组为单位在</w:t>
      </w:r>
      <w:r>
        <w:rPr>
          <w:rFonts w:ascii="宋体" w:eastAsia="宋体" w:hAnsi="宋体" w:cs="Times New Roman" w:hint="eastAsia"/>
          <w:sz w:val="24"/>
          <w:szCs w:val="24"/>
        </w:rPr>
        <w:t>CAD教室</w:t>
      </w:r>
      <w:r>
        <w:rPr>
          <w:rFonts w:ascii="宋体" w:eastAsia="宋体" w:hAnsi="宋体" w:cs="Times New Roman"/>
          <w:sz w:val="24"/>
          <w:szCs w:val="24"/>
        </w:rPr>
        <w:t>及精雕实验室</w:t>
      </w:r>
      <w:r w:rsidRPr="003D15A9">
        <w:rPr>
          <w:rFonts w:ascii="宋体" w:eastAsia="宋体" w:hAnsi="宋体" w:cs="Times New Roman" w:hint="eastAsia"/>
          <w:sz w:val="24"/>
          <w:szCs w:val="24"/>
        </w:rPr>
        <w:t>进行。</w:t>
      </w:r>
    </w:p>
    <w:p w:rsidR="003D15A9" w:rsidRPr="003D15A9" w:rsidRDefault="003D15A9" w:rsidP="003D15A9">
      <w:pPr>
        <w:spacing w:line="460" w:lineRule="exact"/>
        <w:rPr>
          <w:rFonts w:ascii="Times New Roman" w:eastAsia="宋体" w:hAnsi="Times New Roman" w:cs="Times New Roman"/>
          <w:b/>
          <w:sz w:val="24"/>
          <w:szCs w:val="24"/>
        </w:rPr>
      </w:pPr>
      <w:r w:rsidRPr="003D15A9">
        <w:rPr>
          <w:rFonts w:ascii="宋体" w:eastAsia="宋体" w:hAnsi="宋体" w:cs="Times New Roman" w:hint="eastAsia"/>
          <w:b/>
          <w:sz w:val="24"/>
          <w:szCs w:val="24"/>
        </w:rPr>
        <w:t>四、教学内容与实验步骤</w:t>
      </w:r>
    </w:p>
    <w:p w:rsidR="003D15A9" w:rsidRPr="003D15A9" w:rsidRDefault="003D15A9" w:rsidP="003D15A9">
      <w:pPr>
        <w:spacing w:line="460" w:lineRule="exact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第一阶段：</w:t>
      </w:r>
      <w:r w:rsidRPr="003D15A9">
        <w:rPr>
          <w:rFonts w:ascii="Times New Roman" w:eastAsia="宋体" w:hAnsi="Times New Roman" w:cs="Times New Roman" w:hint="eastAsia"/>
          <w:b/>
          <w:sz w:val="24"/>
          <w:szCs w:val="24"/>
        </w:rPr>
        <w:t>8:00~</w:t>
      </w:r>
      <w:r>
        <w:rPr>
          <w:rFonts w:ascii="Times New Roman" w:eastAsia="宋体" w:hAnsi="Times New Roman" w:cs="Times New Roman"/>
          <w:b/>
          <w:sz w:val="24"/>
          <w:szCs w:val="24"/>
        </w:rPr>
        <w:t>10</w:t>
      </w:r>
      <w:r w:rsidRPr="003D15A9">
        <w:rPr>
          <w:rFonts w:ascii="Times New Roman" w:eastAsia="宋体" w:hAnsi="Times New Roman" w:cs="Times New Roman" w:hint="eastAsia"/>
          <w:b/>
          <w:sz w:val="24"/>
          <w:szCs w:val="24"/>
        </w:rPr>
        <w:t>:</w:t>
      </w:r>
      <w:r w:rsidR="00EA5EB8">
        <w:rPr>
          <w:rFonts w:ascii="Times New Roman" w:eastAsia="宋体" w:hAnsi="Times New Roman" w:cs="Times New Roman"/>
          <w:b/>
          <w:sz w:val="24"/>
          <w:szCs w:val="24"/>
        </w:rPr>
        <w:t>0</w:t>
      </w:r>
      <w:r w:rsidRPr="003D15A9">
        <w:rPr>
          <w:rFonts w:ascii="Times New Roman" w:eastAsia="宋体" w:hAnsi="Times New Roman" w:cs="Times New Roman" w:hint="eastAsia"/>
          <w:b/>
          <w:sz w:val="24"/>
          <w:szCs w:val="24"/>
        </w:rPr>
        <w:t>0</w:t>
      </w:r>
      <w:r>
        <w:rPr>
          <w:rFonts w:ascii="Times New Roman" w:eastAsia="宋体" w:hAnsi="Times New Roman" w:cs="Times New Roman"/>
          <w:b/>
          <w:sz w:val="24"/>
          <w:szCs w:val="24"/>
        </w:rPr>
        <w:t xml:space="preserve"> CAD</w:t>
      </w:r>
      <w:r>
        <w:rPr>
          <w:rFonts w:ascii="Times New Roman" w:eastAsia="宋体" w:hAnsi="Times New Roman" w:cs="Times New Roman"/>
          <w:b/>
          <w:sz w:val="24"/>
          <w:szCs w:val="24"/>
        </w:rPr>
        <w:t>教室</w:t>
      </w:r>
    </w:p>
    <w:p w:rsidR="003D15A9" w:rsidRDefault="003D15A9" w:rsidP="003D15A9">
      <w:pPr>
        <w:spacing w:line="460" w:lineRule="exact"/>
        <w:rPr>
          <w:rFonts w:ascii="宋体" w:eastAsia="宋体" w:hAnsi="宋体" w:cs="Times New Roman" w:hint="eastAsia"/>
          <w:sz w:val="24"/>
          <w:szCs w:val="24"/>
        </w:rPr>
      </w:pPr>
      <w:r w:rsidRPr="003D15A9">
        <w:rPr>
          <w:rFonts w:ascii="宋体" w:eastAsia="宋体" w:hAnsi="宋体" w:cs="Times New Roman" w:hint="eastAsia"/>
          <w:sz w:val="24"/>
          <w:szCs w:val="24"/>
        </w:rPr>
        <w:t>1.</w:t>
      </w:r>
      <w:r>
        <w:rPr>
          <w:rFonts w:ascii="宋体" w:eastAsia="宋体" w:hAnsi="宋体" w:cs="Times New Roman" w:hint="eastAsia"/>
          <w:sz w:val="24"/>
          <w:szCs w:val="24"/>
        </w:rPr>
        <w:t>了解</w:t>
      </w:r>
      <w:r>
        <w:rPr>
          <w:rFonts w:ascii="宋体" w:eastAsia="宋体" w:hAnsi="宋体" w:cs="Times New Roman"/>
          <w:sz w:val="24"/>
          <w:szCs w:val="24"/>
        </w:rPr>
        <w:t>数控铣削加工的特点</w:t>
      </w:r>
      <w:r w:rsidR="00964110">
        <w:rPr>
          <w:rFonts w:ascii="宋体" w:eastAsia="宋体" w:hAnsi="宋体" w:cs="Times New Roman" w:hint="eastAsia"/>
          <w:sz w:val="24"/>
          <w:szCs w:val="24"/>
        </w:rPr>
        <w:t>、</w:t>
      </w:r>
      <w:r w:rsidR="00964110">
        <w:rPr>
          <w:rFonts w:ascii="宋体" w:eastAsia="宋体" w:hAnsi="宋体" w:cs="Times New Roman"/>
          <w:sz w:val="24"/>
          <w:szCs w:val="24"/>
        </w:rPr>
        <w:t>铣削加工的关键</w:t>
      </w:r>
      <w:r w:rsidR="00964110">
        <w:rPr>
          <w:rFonts w:ascii="宋体" w:eastAsia="宋体" w:hAnsi="宋体" w:cs="Times New Roman" w:hint="eastAsia"/>
          <w:sz w:val="24"/>
          <w:szCs w:val="24"/>
        </w:rPr>
        <w:t>参数</w:t>
      </w:r>
      <w:r w:rsidR="00964110">
        <w:rPr>
          <w:rFonts w:ascii="宋体" w:eastAsia="宋体" w:hAnsi="宋体" w:cs="Times New Roman"/>
          <w:sz w:val="24"/>
          <w:szCs w:val="24"/>
        </w:rPr>
        <w:t>、应用</w:t>
      </w:r>
      <w:r w:rsidR="00964110">
        <w:rPr>
          <w:rFonts w:ascii="宋体" w:eastAsia="宋体" w:hAnsi="宋体" w:cs="Times New Roman" w:hint="eastAsia"/>
          <w:sz w:val="24"/>
          <w:szCs w:val="24"/>
        </w:rPr>
        <w:t>案例（20分钟</w:t>
      </w:r>
      <w:r w:rsidR="00964110">
        <w:rPr>
          <w:rFonts w:ascii="宋体" w:eastAsia="宋体" w:hAnsi="宋体" w:cs="Times New Roman"/>
          <w:sz w:val="24"/>
          <w:szCs w:val="24"/>
        </w:rPr>
        <w:t>）</w:t>
      </w:r>
    </w:p>
    <w:p w:rsidR="003D15A9" w:rsidRPr="003D15A9" w:rsidRDefault="00964110" w:rsidP="003D15A9">
      <w:pPr>
        <w:spacing w:line="460" w:lineRule="exact"/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2.了解加工目标，</w:t>
      </w:r>
      <w:r>
        <w:rPr>
          <w:rFonts w:ascii="宋体" w:eastAsia="宋体" w:hAnsi="宋体" w:cs="Times New Roman"/>
          <w:sz w:val="24"/>
          <w:szCs w:val="24"/>
        </w:rPr>
        <w:t>了解</w:t>
      </w:r>
      <w:r w:rsidRPr="00964110">
        <w:rPr>
          <w:rFonts w:ascii="宋体" w:eastAsia="宋体" w:hAnsi="宋体" w:cs="Times New Roman" w:hint="eastAsia"/>
          <w:sz w:val="24"/>
          <w:szCs w:val="24"/>
        </w:rPr>
        <w:t>产品的</w:t>
      </w:r>
      <w:r>
        <w:rPr>
          <w:rFonts w:ascii="宋体" w:eastAsia="宋体" w:hAnsi="宋体" w:cs="Times New Roman" w:hint="eastAsia"/>
          <w:sz w:val="24"/>
          <w:szCs w:val="24"/>
        </w:rPr>
        <w:t>材料与制作工艺</w:t>
      </w:r>
      <w:r>
        <w:rPr>
          <w:rFonts w:ascii="宋体" w:eastAsia="宋体" w:hAnsi="宋体" w:cs="Times New Roman"/>
          <w:sz w:val="24"/>
          <w:szCs w:val="24"/>
        </w:rPr>
        <w:t>，</w:t>
      </w:r>
      <w:r>
        <w:rPr>
          <w:rFonts w:ascii="宋体" w:eastAsia="宋体" w:hAnsi="宋体" w:cs="Times New Roman" w:hint="eastAsia"/>
          <w:sz w:val="24"/>
          <w:szCs w:val="24"/>
        </w:rPr>
        <w:t>设计图案</w:t>
      </w:r>
      <w:r>
        <w:rPr>
          <w:rFonts w:ascii="宋体" w:eastAsia="宋体" w:hAnsi="宋体" w:cs="Times New Roman"/>
          <w:sz w:val="24"/>
          <w:szCs w:val="24"/>
        </w:rPr>
        <w:t>草样</w:t>
      </w:r>
      <w:r>
        <w:rPr>
          <w:rFonts w:ascii="宋体" w:eastAsia="宋体" w:hAnsi="宋体" w:cs="Times New Roman" w:hint="eastAsia"/>
          <w:sz w:val="24"/>
          <w:szCs w:val="24"/>
        </w:rPr>
        <w:t>（</w:t>
      </w:r>
      <w:r w:rsidR="00EA5EB8">
        <w:rPr>
          <w:rFonts w:ascii="宋体" w:eastAsia="宋体" w:hAnsi="宋体" w:cs="Times New Roman" w:hint="eastAsia"/>
          <w:sz w:val="24"/>
          <w:szCs w:val="24"/>
        </w:rPr>
        <w:t>2</w:t>
      </w:r>
      <w:r>
        <w:rPr>
          <w:rFonts w:ascii="宋体" w:eastAsia="宋体" w:hAnsi="宋体" w:cs="Times New Roman" w:hint="eastAsia"/>
          <w:sz w:val="24"/>
          <w:szCs w:val="24"/>
        </w:rPr>
        <w:t>0分钟</w:t>
      </w:r>
      <w:r>
        <w:rPr>
          <w:rFonts w:ascii="宋体" w:eastAsia="宋体" w:hAnsi="宋体" w:cs="Times New Roman"/>
          <w:sz w:val="24"/>
          <w:szCs w:val="24"/>
        </w:rPr>
        <w:t>）</w:t>
      </w:r>
    </w:p>
    <w:p w:rsidR="003D15A9" w:rsidRPr="003D15A9" w:rsidRDefault="00964110" w:rsidP="003D15A9">
      <w:pPr>
        <w:spacing w:line="460" w:lineRule="exac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3</w:t>
      </w:r>
      <w:r w:rsidR="003D15A9" w:rsidRPr="003D15A9">
        <w:rPr>
          <w:rFonts w:ascii="宋体" w:eastAsia="宋体" w:hAnsi="宋体" w:cs="Times New Roman" w:hint="eastAsia"/>
          <w:sz w:val="24"/>
          <w:szCs w:val="24"/>
        </w:rPr>
        <w:t>.详细讲解</w:t>
      </w:r>
      <w:r w:rsidRPr="00964110">
        <w:rPr>
          <w:rFonts w:ascii="宋体" w:eastAsia="宋体" w:hAnsi="宋体" w:cs="Times New Roman" w:hint="eastAsia"/>
          <w:sz w:val="24"/>
          <w:szCs w:val="24"/>
        </w:rPr>
        <w:t>精雕</w:t>
      </w:r>
      <w:r w:rsidRPr="00964110">
        <w:rPr>
          <w:rFonts w:ascii="宋体" w:eastAsia="宋体" w:hAnsi="宋体" w:cs="Times New Roman"/>
          <w:sz w:val="24"/>
          <w:szCs w:val="24"/>
        </w:rPr>
        <w:t>SurfMill</w:t>
      </w:r>
      <w:r w:rsidRPr="00964110">
        <w:rPr>
          <w:rFonts w:ascii="宋体" w:eastAsia="宋体" w:hAnsi="宋体" w:cs="Times New Roman" w:hint="eastAsia"/>
          <w:sz w:val="24"/>
          <w:szCs w:val="24"/>
        </w:rPr>
        <w:t>软件</w:t>
      </w:r>
      <w:r>
        <w:rPr>
          <w:rFonts w:ascii="宋体" w:eastAsia="宋体" w:hAnsi="宋体" w:cs="Times New Roman" w:hint="eastAsia"/>
          <w:sz w:val="24"/>
          <w:szCs w:val="24"/>
        </w:rPr>
        <w:t>的</w:t>
      </w:r>
      <w:r>
        <w:rPr>
          <w:rFonts w:ascii="宋体" w:eastAsia="宋体" w:hAnsi="宋体" w:cs="Times New Roman"/>
          <w:sz w:val="24"/>
          <w:szCs w:val="24"/>
        </w:rPr>
        <w:t>制图功能</w:t>
      </w:r>
      <w:r w:rsidR="003D15A9" w:rsidRPr="003D15A9">
        <w:rPr>
          <w:rFonts w:ascii="宋体" w:eastAsia="宋体" w:hAnsi="宋体" w:cs="Times New Roman" w:hint="eastAsia"/>
          <w:sz w:val="24"/>
          <w:szCs w:val="24"/>
        </w:rPr>
        <w:t>(</w:t>
      </w:r>
      <w:r w:rsidR="00EA5EB8">
        <w:rPr>
          <w:rFonts w:ascii="宋体" w:eastAsia="宋体" w:hAnsi="宋体" w:cs="Times New Roman"/>
          <w:sz w:val="24"/>
          <w:szCs w:val="24"/>
        </w:rPr>
        <w:t>15</w:t>
      </w:r>
      <w:r w:rsidR="003D15A9" w:rsidRPr="003D15A9">
        <w:rPr>
          <w:rFonts w:ascii="宋体" w:eastAsia="宋体" w:hAnsi="宋体" w:cs="Times New Roman" w:hint="eastAsia"/>
          <w:sz w:val="24"/>
          <w:szCs w:val="24"/>
        </w:rPr>
        <w:t>分钟)</w:t>
      </w:r>
    </w:p>
    <w:p w:rsidR="003D15A9" w:rsidRDefault="00964110" w:rsidP="003D15A9">
      <w:pPr>
        <w:spacing w:line="460" w:lineRule="exac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4</w:t>
      </w:r>
      <w:r w:rsidR="003D15A9" w:rsidRPr="003D15A9">
        <w:rPr>
          <w:rFonts w:ascii="宋体" w:eastAsia="宋体" w:hAnsi="宋体" w:cs="Times New Roman" w:hint="eastAsia"/>
          <w:sz w:val="24"/>
          <w:szCs w:val="24"/>
        </w:rPr>
        <w:t>.学生</w:t>
      </w:r>
      <w:r w:rsidRPr="00964110">
        <w:rPr>
          <w:rFonts w:ascii="宋体" w:eastAsia="宋体" w:hAnsi="宋体" w:cs="Times New Roman" w:hint="eastAsia"/>
          <w:sz w:val="24"/>
          <w:szCs w:val="24"/>
        </w:rPr>
        <w:t>绘制</w:t>
      </w:r>
      <w:r w:rsidRPr="00964110">
        <w:rPr>
          <w:rFonts w:ascii="宋体" w:eastAsia="宋体" w:hAnsi="宋体" w:cs="Times New Roman"/>
          <w:sz w:val="24"/>
          <w:szCs w:val="24"/>
        </w:rPr>
        <w:t>图样</w:t>
      </w:r>
      <w:r w:rsidRPr="00964110">
        <w:rPr>
          <w:rFonts w:ascii="宋体" w:eastAsia="宋体" w:hAnsi="宋体" w:cs="Times New Roman" w:hint="eastAsia"/>
          <w:sz w:val="24"/>
          <w:szCs w:val="24"/>
        </w:rPr>
        <w:t>并调整</w:t>
      </w:r>
      <w:r w:rsidRPr="00964110">
        <w:rPr>
          <w:rFonts w:ascii="宋体" w:eastAsia="宋体" w:hAnsi="宋体" w:cs="Times New Roman"/>
          <w:sz w:val="24"/>
          <w:szCs w:val="24"/>
        </w:rPr>
        <w:t>修改</w:t>
      </w:r>
      <w:r w:rsidR="003D15A9" w:rsidRPr="003D15A9">
        <w:rPr>
          <w:rFonts w:ascii="宋体" w:eastAsia="宋体" w:hAnsi="宋体" w:cs="Times New Roman" w:hint="eastAsia"/>
          <w:sz w:val="24"/>
          <w:szCs w:val="24"/>
        </w:rPr>
        <w:t>（</w:t>
      </w:r>
      <w:r w:rsidR="00EA5EB8">
        <w:rPr>
          <w:rFonts w:ascii="宋体" w:eastAsia="宋体" w:hAnsi="宋体" w:cs="Times New Roman"/>
          <w:sz w:val="24"/>
          <w:szCs w:val="24"/>
        </w:rPr>
        <w:t>45</w:t>
      </w:r>
      <w:r w:rsidR="003D15A9" w:rsidRPr="003D15A9">
        <w:rPr>
          <w:rFonts w:ascii="宋体" w:eastAsia="宋体" w:hAnsi="宋体" w:cs="Times New Roman" w:hint="eastAsia"/>
          <w:sz w:val="24"/>
          <w:szCs w:val="24"/>
        </w:rPr>
        <w:t>分钟）</w:t>
      </w:r>
    </w:p>
    <w:p w:rsidR="00964110" w:rsidRPr="003D15A9" w:rsidRDefault="00964110" w:rsidP="003D15A9">
      <w:pPr>
        <w:spacing w:line="460" w:lineRule="exact"/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5.详细讲解精雕</w:t>
      </w:r>
      <w:r>
        <w:rPr>
          <w:rFonts w:ascii="宋体" w:eastAsia="宋体" w:hAnsi="宋体" w:cs="Times New Roman"/>
          <w:sz w:val="24"/>
          <w:szCs w:val="24"/>
        </w:rPr>
        <w:t>SurfMill</w:t>
      </w:r>
      <w:r>
        <w:rPr>
          <w:rFonts w:ascii="宋体" w:eastAsia="宋体" w:hAnsi="宋体" w:cs="Times New Roman" w:hint="eastAsia"/>
          <w:sz w:val="24"/>
          <w:szCs w:val="24"/>
        </w:rPr>
        <w:t>软件</w:t>
      </w:r>
      <w:r>
        <w:rPr>
          <w:rFonts w:ascii="宋体" w:eastAsia="宋体" w:hAnsi="宋体" w:cs="Times New Roman"/>
          <w:sz w:val="24"/>
          <w:szCs w:val="24"/>
        </w:rPr>
        <w:t>的加工路径生成</w:t>
      </w:r>
      <w:r>
        <w:rPr>
          <w:rFonts w:ascii="宋体" w:eastAsia="宋体" w:hAnsi="宋体" w:cs="Times New Roman" w:hint="eastAsia"/>
          <w:sz w:val="24"/>
          <w:szCs w:val="24"/>
        </w:rPr>
        <w:t>功能（</w:t>
      </w:r>
      <w:r w:rsidR="002B42EC">
        <w:rPr>
          <w:rFonts w:ascii="宋体" w:eastAsia="宋体" w:hAnsi="宋体" w:cs="Times New Roman" w:hint="eastAsia"/>
          <w:sz w:val="24"/>
          <w:szCs w:val="24"/>
        </w:rPr>
        <w:t>20分钟</w:t>
      </w:r>
      <w:r>
        <w:rPr>
          <w:rFonts w:ascii="宋体" w:eastAsia="宋体" w:hAnsi="宋体" w:cs="Times New Roman"/>
          <w:sz w:val="24"/>
          <w:szCs w:val="24"/>
        </w:rPr>
        <w:t>）</w:t>
      </w:r>
    </w:p>
    <w:p w:rsidR="003D15A9" w:rsidRPr="003D15A9" w:rsidRDefault="003D15A9" w:rsidP="003D15A9">
      <w:pPr>
        <w:spacing w:line="460" w:lineRule="exact"/>
        <w:rPr>
          <w:rFonts w:ascii="Times New Roman" w:eastAsia="宋体" w:hAnsi="Times New Roman" w:cs="Times New Roman" w:hint="eastAsia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第二阶段</w:t>
      </w:r>
      <w:r w:rsidRPr="003D15A9">
        <w:rPr>
          <w:rFonts w:ascii="Times New Roman" w:eastAsia="宋体" w:hAnsi="Times New Roman" w:cs="Times New Roman" w:hint="eastAsia"/>
          <w:b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10</w:t>
      </w:r>
      <w:r w:rsidR="00EA5EB8">
        <w:rPr>
          <w:rFonts w:ascii="Times New Roman" w:eastAsia="宋体" w:hAnsi="Times New Roman" w:cs="Times New Roman" w:hint="eastAsia"/>
          <w:b/>
          <w:sz w:val="24"/>
          <w:szCs w:val="24"/>
        </w:rPr>
        <w:t>:</w:t>
      </w:r>
      <w:r w:rsidR="00EA5EB8">
        <w:rPr>
          <w:rFonts w:ascii="Times New Roman" w:eastAsia="宋体" w:hAnsi="Times New Roman" w:cs="Times New Roman"/>
          <w:b/>
          <w:sz w:val="24"/>
          <w:szCs w:val="24"/>
        </w:rPr>
        <w:t>0</w:t>
      </w:r>
      <w:r w:rsidRPr="003D15A9">
        <w:rPr>
          <w:rFonts w:ascii="Times New Roman" w:eastAsia="宋体" w:hAnsi="Times New Roman" w:cs="Times New Roman" w:hint="eastAsia"/>
          <w:b/>
          <w:sz w:val="24"/>
          <w:szCs w:val="24"/>
        </w:rPr>
        <w:t>0~1</w:t>
      </w:r>
      <w:r>
        <w:rPr>
          <w:rFonts w:ascii="Times New Roman" w:eastAsia="宋体" w:hAnsi="Times New Roman" w:cs="Times New Roman"/>
          <w:b/>
          <w:sz w:val="24"/>
          <w:szCs w:val="24"/>
        </w:rPr>
        <w:t>1</w:t>
      </w:r>
      <w:r w:rsidRPr="003D15A9">
        <w:rPr>
          <w:rFonts w:ascii="Times New Roman" w:eastAsia="宋体" w:hAnsi="Times New Roman" w:cs="Times New Roman" w:hint="eastAsia"/>
          <w:b/>
          <w:sz w:val="24"/>
          <w:szCs w:val="24"/>
        </w:rPr>
        <w:t>:30</w:t>
      </w:r>
      <w:r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精雕实验室</w:t>
      </w:r>
    </w:p>
    <w:p w:rsidR="00964110" w:rsidRPr="00964110" w:rsidRDefault="00EA5EB8" w:rsidP="00964110">
      <w:pPr>
        <w:spacing w:line="460" w:lineRule="exact"/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1</w:t>
      </w:r>
      <w:r w:rsidR="00964110" w:rsidRPr="00964110">
        <w:rPr>
          <w:rFonts w:ascii="宋体" w:eastAsia="宋体" w:hAnsi="宋体" w:cs="Times New Roman" w:hint="eastAsia"/>
          <w:sz w:val="24"/>
          <w:szCs w:val="24"/>
        </w:rPr>
        <w:t>.</w:t>
      </w:r>
      <w:r>
        <w:rPr>
          <w:rFonts w:ascii="宋体" w:eastAsia="宋体" w:hAnsi="宋体" w:cs="Times New Roman" w:hint="eastAsia"/>
          <w:sz w:val="24"/>
          <w:szCs w:val="24"/>
        </w:rPr>
        <w:t>讲解高精度数控铣床</w:t>
      </w:r>
      <w:r>
        <w:rPr>
          <w:rFonts w:ascii="宋体" w:eastAsia="宋体" w:hAnsi="宋体" w:cs="Times New Roman"/>
          <w:sz w:val="24"/>
          <w:szCs w:val="24"/>
        </w:rPr>
        <w:t>（</w:t>
      </w:r>
      <w:r>
        <w:rPr>
          <w:rFonts w:ascii="宋体" w:eastAsia="宋体" w:hAnsi="宋体" w:cs="Times New Roman" w:hint="eastAsia"/>
          <w:sz w:val="24"/>
          <w:szCs w:val="24"/>
        </w:rPr>
        <w:t>精雕机</w:t>
      </w:r>
      <w:r>
        <w:rPr>
          <w:rFonts w:ascii="宋体" w:eastAsia="宋体" w:hAnsi="宋体" w:cs="Times New Roman"/>
          <w:sz w:val="24"/>
          <w:szCs w:val="24"/>
        </w:rPr>
        <w:t>）</w:t>
      </w:r>
      <w:r>
        <w:rPr>
          <w:rFonts w:ascii="宋体" w:eastAsia="宋体" w:hAnsi="宋体" w:cs="Times New Roman" w:hint="eastAsia"/>
          <w:sz w:val="24"/>
          <w:szCs w:val="24"/>
        </w:rPr>
        <w:t>结构和基本</w:t>
      </w:r>
      <w:r w:rsidR="00964110" w:rsidRPr="00964110">
        <w:rPr>
          <w:rFonts w:ascii="宋体" w:eastAsia="宋体" w:hAnsi="宋体" w:cs="Times New Roman" w:hint="eastAsia"/>
          <w:sz w:val="24"/>
          <w:szCs w:val="24"/>
        </w:rPr>
        <w:t>操作（</w:t>
      </w:r>
      <w:r>
        <w:rPr>
          <w:rFonts w:ascii="宋体" w:eastAsia="宋体" w:hAnsi="宋体" w:cs="Times New Roman" w:hint="eastAsia"/>
          <w:sz w:val="24"/>
          <w:szCs w:val="24"/>
        </w:rPr>
        <w:t>2</w:t>
      </w:r>
      <w:r w:rsidR="00964110" w:rsidRPr="00964110">
        <w:rPr>
          <w:rFonts w:ascii="宋体" w:eastAsia="宋体" w:hAnsi="宋体" w:cs="Times New Roman" w:hint="eastAsia"/>
          <w:sz w:val="24"/>
          <w:szCs w:val="24"/>
        </w:rPr>
        <w:t>0分钟）</w:t>
      </w:r>
    </w:p>
    <w:p w:rsidR="00964110" w:rsidRPr="00964110" w:rsidRDefault="00EA5EB8" w:rsidP="00964110">
      <w:pPr>
        <w:spacing w:line="460" w:lineRule="exac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2</w:t>
      </w:r>
      <w:r w:rsidR="00964110" w:rsidRPr="00964110">
        <w:rPr>
          <w:rFonts w:ascii="宋体" w:eastAsia="宋体" w:hAnsi="宋体" w:cs="Times New Roman" w:hint="eastAsia"/>
          <w:sz w:val="24"/>
          <w:szCs w:val="24"/>
        </w:rPr>
        <w:t>.</w:t>
      </w:r>
      <w:r>
        <w:rPr>
          <w:rFonts w:ascii="宋体" w:eastAsia="宋体" w:hAnsi="宋体" w:cs="Times New Roman" w:hint="eastAsia"/>
          <w:sz w:val="24"/>
          <w:szCs w:val="24"/>
        </w:rPr>
        <w:t>学生标定</w:t>
      </w:r>
      <w:r>
        <w:rPr>
          <w:rFonts w:ascii="宋体" w:eastAsia="宋体" w:hAnsi="宋体" w:cs="Times New Roman"/>
          <w:sz w:val="24"/>
          <w:szCs w:val="24"/>
        </w:rPr>
        <w:t>工件坐标系</w:t>
      </w:r>
      <w:r>
        <w:rPr>
          <w:rFonts w:ascii="宋体" w:eastAsia="宋体" w:hAnsi="宋体" w:cs="Times New Roman" w:hint="eastAsia"/>
          <w:sz w:val="24"/>
          <w:szCs w:val="24"/>
        </w:rPr>
        <w:t>及</w:t>
      </w:r>
      <w:r>
        <w:rPr>
          <w:rFonts w:ascii="宋体" w:eastAsia="宋体" w:hAnsi="宋体" w:cs="Times New Roman"/>
          <w:sz w:val="24"/>
          <w:szCs w:val="24"/>
        </w:rPr>
        <w:t>试切</w:t>
      </w:r>
      <w:r w:rsidR="00964110" w:rsidRPr="00964110">
        <w:rPr>
          <w:rFonts w:ascii="宋体" w:eastAsia="宋体" w:hAnsi="宋体" w:cs="Times New Roman" w:hint="eastAsia"/>
          <w:sz w:val="24"/>
          <w:szCs w:val="24"/>
        </w:rPr>
        <w:t>（</w:t>
      </w:r>
      <w:r>
        <w:rPr>
          <w:rFonts w:ascii="宋体" w:eastAsia="宋体" w:hAnsi="宋体" w:cs="Times New Roman" w:hint="eastAsia"/>
          <w:sz w:val="24"/>
          <w:szCs w:val="24"/>
        </w:rPr>
        <w:t>1</w:t>
      </w:r>
      <w:r w:rsidR="00964110" w:rsidRPr="00964110">
        <w:rPr>
          <w:rFonts w:ascii="宋体" w:eastAsia="宋体" w:hAnsi="宋体" w:cs="Times New Roman" w:hint="eastAsia"/>
          <w:sz w:val="24"/>
          <w:szCs w:val="24"/>
        </w:rPr>
        <w:t>0分钟）</w:t>
      </w:r>
    </w:p>
    <w:p w:rsidR="003D15A9" w:rsidRPr="003D15A9" w:rsidRDefault="00EA5EB8" w:rsidP="00964110">
      <w:pPr>
        <w:spacing w:line="460" w:lineRule="exact"/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3.</w:t>
      </w:r>
      <w:r w:rsidR="003D15A9" w:rsidRPr="003D15A9">
        <w:rPr>
          <w:rFonts w:ascii="宋体" w:eastAsia="宋体" w:hAnsi="宋体" w:cs="Times New Roman" w:hint="eastAsia"/>
          <w:sz w:val="24"/>
          <w:szCs w:val="24"/>
        </w:rPr>
        <w:t>学生操作</w:t>
      </w:r>
      <w:r>
        <w:rPr>
          <w:rFonts w:ascii="宋体" w:eastAsia="宋体" w:hAnsi="宋体" w:cs="Times New Roman" w:hint="eastAsia"/>
          <w:sz w:val="24"/>
          <w:szCs w:val="24"/>
        </w:rPr>
        <w:t>高精度</w:t>
      </w:r>
      <w:r w:rsidR="003D15A9" w:rsidRPr="003D15A9">
        <w:rPr>
          <w:rFonts w:ascii="宋体" w:eastAsia="宋体" w:hAnsi="宋体" w:cs="Times New Roman" w:hint="eastAsia"/>
          <w:sz w:val="24"/>
          <w:szCs w:val="24"/>
        </w:rPr>
        <w:t>数控</w:t>
      </w:r>
      <w:r>
        <w:rPr>
          <w:rFonts w:ascii="宋体" w:eastAsia="宋体" w:hAnsi="宋体" w:cs="Times New Roman" w:hint="eastAsia"/>
          <w:sz w:val="24"/>
          <w:szCs w:val="24"/>
        </w:rPr>
        <w:t>铣床</w:t>
      </w:r>
      <w:r w:rsidR="003D15A9" w:rsidRPr="003D15A9">
        <w:rPr>
          <w:rFonts w:ascii="宋体" w:eastAsia="宋体" w:hAnsi="宋体" w:cs="Times New Roman" w:hint="eastAsia"/>
          <w:sz w:val="24"/>
          <w:szCs w:val="24"/>
        </w:rPr>
        <w:t>完成零件制作（</w:t>
      </w:r>
      <w:r>
        <w:rPr>
          <w:rFonts w:ascii="宋体" w:eastAsia="宋体" w:hAnsi="宋体" w:cs="Times New Roman" w:hint="eastAsia"/>
          <w:sz w:val="24"/>
          <w:szCs w:val="24"/>
        </w:rPr>
        <w:t>4</w:t>
      </w:r>
      <w:r w:rsidR="003D15A9" w:rsidRPr="003D15A9">
        <w:rPr>
          <w:rFonts w:ascii="宋体" w:eastAsia="宋体" w:hAnsi="宋体" w:cs="Times New Roman" w:hint="eastAsia"/>
          <w:sz w:val="24"/>
          <w:szCs w:val="24"/>
        </w:rPr>
        <w:t>0分钟）</w:t>
      </w:r>
    </w:p>
    <w:p w:rsidR="003D15A9" w:rsidRPr="003D15A9" w:rsidRDefault="00EA5EB8" w:rsidP="00964110">
      <w:pPr>
        <w:spacing w:line="460" w:lineRule="exact"/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4.</w:t>
      </w:r>
      <w:r w:rsidR="003D15A9" w:rsidRPr="003D15A9">
        <w:rPr>
          <w:rFonts w:ascii="宋体" w:eastAsia="宋体" w:hAnsi="宋体" w:cs="Times New Roman" w:hint="eastAsia"/>
          <w:sz w:val="24"/>
          <w:szCs w:val="24"/>
        </w:rPr>
        <w:t>整理实验设备与场地（</w:t>
      </w:r>
      <w:r>
        <w:rPr>
          <w:rFonts w:ascii="宋体" w:eastAsia="宋体" w:hAnsi="宋体" w:cs="Times New Roman" w:hint="eastAsia"/>
          <w:sz w:val="24"/>
          <w:szCs w:val="24"/>
        </w:rPr>
        <w:t>1</w:t>
      </w:r>
      <w:r w:rsidR="003D15A9" w:rsidRPr="003D15A9">
        <w:rPr>
          <w:rFonts w:ascii="宋体" w:eastAsia="宋体" w:hAnsi="宋体" w:cs="Times New Roman" w:hint="eastAsia"/>
          <w:sz w:val="24"/>
          <w:szCs w:val="24"/>
        </w:rPr>
        <w:t>0分钟）</w:t>
      </w:r>
    </w:p>
    <w:p w:rsidR="003D15A9" w:rsidRPr="003D15A9" w:rsidRDefault="00EA5EB8" w:rsidP="00964110">
      <w:pPr>
        <w:spacing w:line="460" w:lineRule="exac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5.讲评与总结（1</w:t>
      </w:r>
      <w:r w:rsidR="003D15A9" w:rsidRPr="003D15A9">
        <w:rPr>
          <w:rFonts w:ascii="宋体" w:eastAsia="宋体" w:hAnsi="宋体" w:cs="Times New Roman" w:hint="eastAsia"/>
          <w:sz w:val="24"/>
          <w:szCs w:val="24"/>
        </w:rPr>
        <w:t>0分钟</w:t>
      </w:r>
      <w:r>
        <w:rPr>
          <w:rFonts w:ascii="宋体" w:eastAsia="宋体" w:hAnsi="宋体" w:cs="Times New Roman" w:hint="eastAsia"/>
          <w:sz w:val="24"/>
          <w:szCs w:val="24"/>
        </w:rPr>
        <w:t>）</w:t>
      </w:r>
      <w:bookmarkStart w:id="0" w:name="_GoBack"/>
      <w:bookmarkEnd w:id="0"/>
    </w:p>
    <w:p w:rsidR="003D15A9" w:rsidRPr="003D15A9" w:rsidRDefault="003D15A9" w:rsidP="003D15A9">
      <w:pPr>
        <w:spacing w:line="440" w:lineRule="exact"/>
        <w:ind w:firstLineChars="2500" w:firstLine="6000"/>
        <w:rPr>
          <w:rFonts w:ascii="宋体" w:eastAsia="宋体" w:hAnsi="宋体" w:cs="Times New Roman" w:hint="eastAsia"/>
          <w:sz w:val="24"/>
          <w:szCs w:val="24"/>
        </w:rPr>
      </w:pPr>
      <w:r w:rsidRPr="003D15A9">
        <w:rPr>
          <w:rFonts w:ascii="宋体" w:eastAsia="宋体" w:hAnsi="宋体" w:cs="Times New Roman" w:hint="eastAsia"/>
          <w:sz w:val="24"/>
          <w:szCs w:val="24"/>
        </w:rPr>
        <w:t xml:space="preserve"> 2014.</w:t>
      </w:r>
      <w:r w:rsidR="00EA5EB8">
        <w:rPr>
          <w:rFonts w:ascii="宋体" w:eastAsia="宋体" w:hAnsi="宋体" w:cs="Times New Roman"/>
          <w:sz w:val="24"/>
          <w:szCs w:val="24"/>
        </w:rPr>
        <w:t>9</w:t>
      </w:r>
      <w:r w:rsidRPr="003D15A9">
        <w:rPr>
          <w:rFonts w:ascii="宋体" w:eastAsia="宋体" w:hAnsi="宋体" w:cs="Times New Roman" w:hint="eastAsia"/>
          <w:sz w:val="24"/>
          <w:szCs w:val="24"/>
        </w:rPr>
        <w:t>.</w:t>
      </w:r>
      <w:r w:rsidR="00EA5EB8">
        <w:rPr>
          <w:rFonts w:ascii="宋体" w:eastAsia="宋体" w:hAnsi="宋体" w:cs="Times New Roman"/>
          <w:sz w:val="24"/>
          <w:szCs w:val="24"/>
        </w:rPr>
        <w:t>4</w:t>
      </w:r>
    </w:p>
    <w:p w:rsidR="009E6A28" w:rsidRDefault="00EA5EB8"/>
    <w:sectPr w:rsidR="009E6A28" w:rsidSect="0092390E">
      <w:pgSz w:w="10319" w:h="14572" w:code="13"/>
      <w:pgMar w:top="567" w:right="1134" w:bottom="567" w:left="1134" w:header="851" w:footer="992" w:gutter="0"/>
      <w:cols w:space="425"/>
      <w:docGrid w:type="linesAndChars" w:linePitch="2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944F7"/>
    <w:multiLevelType w:val="hybridMultilevel"/>
    <w:tmpl w:val="161C9D46"/>
    <w:lvl w:ilvl="0" w:tplc="864CB09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B2481F"/>
    <w:multiLevelType w:val="hybridMultilevel"/>
    <w:tmpl w:val="963C24F0"/>
    <w:lvl w:ilvl="0" w:tplc="4232F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301"/>
    <w:rsid w:val="001923A0"/>
    <w:rsid w:val="002B42EC"/>
    <w:rsid w:val="003D15A9"/>
    <w:rsid w:val="0048714F"/>
    <w:rsid w:val="004B17E4"/>
    <w:rsid w:val="007B2301"/>
    <w:rsid w:val="00964110"/>
    <w:rsid w:val="00B15871"/>
    <w:rsid w:val="00EA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DF3186-359B-4DE2-99AB-6B759F770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清华大学 Tsinghua University</Company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Wang</dc:creator>
  <cp:keywords/>
  <dc:description/>
  <cp:lastModifiedBy>Woody Wang</cp:lastModifiedBy>
  <cp:revision>3</cp:revision>
  <dcterms:created xsi:type="dcterms:W3CDTF">2014-09-04T00:21:00Z</dcterms:created>
  <dcterms:modified xsi:type="dcterms:W3CDTF">2014-09-04T00:46:00Z</dcterms:modified>
</cp:coreProperties>
</file>