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03" w:rsidRDefault="00114903" w:rsidP="00114903"/>
    <w:p w:rsidR="00114903" w:rsidRDefault="00114903" w:rsidP="0011490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建设背景和目标（含受益学生数量，</w:t>
      </w:r>
      <w:r>
        <w:rPr>
          <w:rFonts w:hint="eastAsia"/>
        </w:rPr>
        <w:t>outcome</w:t>
      </w:r>
      <w:r>
        <w:rPr>
          <w:rFonts w:hint="eastAsia"/>
        </w:rPr>
        <w:t>？）</w:t>
      </w:r>
    </w:p>
    <w:p w:rsidR="00114903" w:rsidRDefault="00114903" w:rsidP="00114903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创客交叉</w:t>
      </w:r>
      <w:proofErr w:type="gramEnd"/>
      <w:r>
        <w:rPr>
          <w:rFonts w:hint="eastAsia"/>
        </w:rPr>
        <w:t>融合空间教学体系</w:t>
      </w:r>
    </w:p>
    <w:p w:rsidR="00114903" w:rsidRDefault="00114903" w:rsidP="0011490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空间建设方案（场地、设施、环境）</w:t>
      </w:r>
    </w:p>
    <w:p w:rsidR="00C9761C" w:rsidRDefault="00C9761C" w:rsidP="00C976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实体空间</w:t>
      </w:r>
    </w:p>
    <w:p w:rsidR="00E257DB" w:rsidRDefault="00E257DB" w:rsidP="00E257D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场地</w:t>
      </w:r>
    </w:p>
    <w:p w:rsidR="00E257DB" w:rsidRDefault="00E257DB" w:rsidP="00E257D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设施</w:t>
      </w:r>
    </w:p>
    <w:p w:rsidR="00E257DB" w:rsidRDefault="00E257DB" w:rsidP="00E257D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环境</w:t>
      </w:r>
      <w:r w:rsidR="00330A1D">
        <w:rPr>
          <w:rFonts w:hint="eastAsia"/>
        </w:rPr>
        <w:t>（</w:t>
      </w:r>
      <w:r w:rsidR="00330A1D">
        <w:t>数据环境，媒体内容更新）</w:t>
      </w:r>
    </w:p>
    <w:p w:rsidR="00C9761C" w:rsidRDefault="00C9761C" w:rsidP="00C976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在线</w:t>
      </w:r>
      <w:r>
        <w:t>平台</w:t>
      </w:r>
      <w:bookmarkStart w:id="0" w:name="_GoBack"/>
      <w:bookmarkEnd w:id="0"/>
    </w:p>
    <w:p w:rsidR="00114903" w:rsidRDefault="00114903" w:rsidP="0011490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参与模型</w:t>
      </w:r>
    </w:p>
    <w:p w:rsidR="00114903" w:rsidRDefault="00114903" w:rsidP="0011490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运行机制</w:t>
      </w:r>
    </w:p>
    <w:p w:rsidR="00114903" w:rsidRDefault="00114903" w:rsidP="00C976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学生活动机制（配合教学体系）</w:t>
      </w:r>
    </w:p>
    <w:p w:rsidR="00114903" w:rsidRDefault="00114903" w:rsidP="00C976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教师指导机制（驻</w:t>
      </w:r>
      <w:proofErr w:type="gramStart"/>
      <w:r>
        <w:rPr>
          <w:rFonts w:hint="eastAsia"/>
        </w:rPr>
        <w:t>校创客</w:t>
      </w:r>
      <w:proofErr w:type="gramEnd"/>
      <w:r>
        <w:rPr>
          <w:rFonts w:hint="eastAsia"/>
        </w:rPr>
        <w:t>导师机制？）</w:t>
      </w:r>
    </w:p>
    <w:p w:rsidR="00114903" w:rsidRDefault="00114903" w:rsidP="00C976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奖励机制（学生、教师）</w:t>
      </w:r>
    </w:p>
    <w:p w:rsidR="00114903" w:rsidRDefault="00114903" w:rsidP="00C976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学校保障机制（专家指导委员会？）</w:t>
      </w:r>
    </w:p>
    <w:p w:rsidR="00114903" w:rsidRDefault="00114903" w:rsidP="0011490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经费预算</w:t>
      </w:r>
    </w:p>
    <w:p w:rsidR="00114903" w:rsidRDefault="00114903" w:rsidP="00C976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建设经费</w:t>
      </w:r>
    </w:p>
    <w:p w:rsidR="00114903" w:rsidRDefault="00114903" w:rsidP="00C976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运行经费</w:t>
      </w:r>
    </w:p>
    <w:p w:rsidR="00114903" w:rsidRDefault="00114903"/>
    <w:sectPr w:rsidR="0011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3C92"/>
    <w:multiLevelType w:val="hybridMultilevel"/>
    <w:tmpl w:val="97646292"/>
    <w:lvl w:ilvl="0" w:tplc="2DFA4D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8610039"/>
    <w:multiLevelType w:val="hybridMultilevel"/>
    <w:tmpl w:val="97646292"/>
    <w:lvl w:ilvl="0" w:tplc="2DFA4D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B3260F2"/>
    <w:multiLevelType w:val="hybridMultilevel"/>
    <w:tmpl w:val="3FAE8618"/>
    <w:lvl w:ilvl="0" w:tplc="1E5E4F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B7"/>
    <w:rsid w:val="00114903"/>
    <w:rsid w:val="00330A1D"/>
    <w:rsid w:val="0048714F"/>
    <w:rsid w:val="005B59A3"/>
    <w:rsid w:val="00AA15D2"/>
    <w:rsid w:val="00B15871"/>
    <w:rsid w:val="00C34DB7"/>
    <w:rsid w:val="00C9761C"/>
    <w:rsid w:val="00E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3811-841C-48E2-B53C-9168F266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>清华大学 Tsinghua University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7</cp:revision>
  <dcterms:created xsi:type="dcterms:W3CDTF">2014-04-15T02:38:00Z</dcterms:created>
  <dcterms:modified xsi:type="dcterms:W3CDTF">2014-04-15T02:46:00Z</dcterms:modified>
</cp:coreProperties>
</file>