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312"/>
      </w:pPr>
      <w:r>
        <w:rPr>
          <w:rFonts w:ascii="SimHei" w:cs="SimHei" w:eastAsia="SimHei" w:hAnsi="SimHei"/>
          <w:b/>
          <w:bCs/>
          <w:sz w:val="32"/>
          <w:szCs w:val="32"/>
        </w:rPr>
        <w:t xml:space="preserve">星语 · 考页</w:t>
      </w:r>
    </w:p>
    <w:p>
      <w:pPr>
        <w:spacing w:line="312"/>
      </w:pPr>
      <w:r>
        <w:rPr>
          <w:rFonts w:ascii="SimSun" w:cs="SimSun" w:eastAsia="SimSun" w:hAnsi="SimSun"/>
          <w:sz w:val="24"/>
          <w:szCs w:val="24"/>
        </w:rPr>
        <w:t xml:space="preserve">考试分两部分。答题前请不要翻学习页。把答案直接填在表格里；把握程度在两项中圈一项。</w:t>
      </w:r>
    </w:p>
    <w:p>
      <w:pPr>
        <w:pStyle w:val="Heading2"/>
        <w:spacing w:after="100" w:before="200" w:line="312"/>
      </w:pPr>
      <w:r>
        <w:rPr>
          <w:rFonts w:ascii="SimHei" w:cs="SimHei" w:eastAsia="SimHei" w:hAnsi="SimHei"/>
          <w:b/>
          <w:bCs/>
          <w:sz w:val="28"/>
          <w:szCs w:val="28"/>
        </w:rPr>
        <w:t xml:space="preserve">第一部分（12 题）</w:t>
      </w:r>
    </w:p>
    <w:p>
      <w:pPr>
        <w:spacing w:line="312"/>
      </w:pPr>
      <w:r>
        <w:rPr>
          <w:rFonts w:ascii="SimSun" w:cs="SimSun" w:eastAsia="SimSun" w:hAnsi="SimSun"/>
          <w:sz w:val="24"/>
          <w:szCs w:val="24"/>
        </w:rPr>
        <w:t xml:space="preserve">写出每个词的复数，并标注你的把握程度：</w:t>
      </w:r>
      <w:r>
        <w:rPr>
          <w:rFonts w:ascii="SimSun" w:cs="SimSun" w:eastAsia="SimSun" w:hAnsi="SimSun"/>
          <w:b/>
          <w:bCs/>
          <w:sz w:val="24"/>
          <w:szCs w:val="24"/>
        </w:rPr>
        <w:t xml:space="preserve">有把握</w:t>
      </w:r>
      <w:r>
        <w:rPr>
          <w:rFonts w:ascii="SimSun" w:cs="SimSun" w:eastAsia="SimSun" w:hAnsi="SimSun"/>
          <w:sz w:val="24"/>
          <w:szCs w:val="24"/>
        </w:rPr>
        <w:t xml:space="preserve"> / </w:t>
      </w:r>
      <w:r>
        <w:rPr>
          <w:rFonts w:ascii="SimSun" w:cs="SimSun" w:eastAsia="SimSun" w:hAnsi="SimSun"/>
          <w:b/>
          <w:bCs/>
          <w:sz w:val="24"/>
          <w:szCs w:val="24"/>
        </w:rPr>
        <w:t xml:space="preserve">在猜</w:t>
      </w:r>
      <w:r>
        <w:rPr>
          <w:rFonts w:ascii="SimSun" w:cs="SimSun" w:eastAsia="SimSun" w:hAnsi="SimSun"/>
          <w:sz w:val="24"/>
          <w:szCs w:val="24"/>
        </w:rPr>
        <w:t xml:space="preserve">。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83"/>
        <w:gridCol w:w="1986"/>
        <w:gridCol w:w="3249"/>
        <w:gridCol w:w="2708"/>
      </w:tblGrid>
      <w:tr>
        <w:tc>
          <w:tcPr>
            <w:tcW w:type="pct" w:w="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题号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单数</w:t>
            </w:r>
          </w:p>
        </w:tc>
        <w:tc>
          <w:tcPr>
            <w:tcW w:type="pct" w:w="1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复数（填写）</w:t>
            </w:r>
          </w:p>
        </w:tc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把握程度（圈一项）</w:t>
            </w:r>
          </w:p>
        </w:tc>
      </w:tr>
      <w:tr>
        <w:tc>
          <w:tcPr>
            <w:tcW w:type="pct" w:w="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1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bad</w:t>
            </w:r>
          </w:p>
        </w:tc>
        <w:tc>
          <w:tcPr>
            <w:tcW w:type="pct" w:w="1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/>
            </w:r>
          </w:p>
        </w:tc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有把握 / 在猜</w:t>
            </w:r>
          </w:p>
        </w:tc>
      </w:tr>
      <w:tr>
        <w:tc>
          <w:tcPr>
            <w:tcW w:type="pct" w:w="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2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gad</w:t>
            </w:r>
          </w:p>
        </w:tc>
        <w:tc>
          <w:tcPr>
            <w:tcW w:type="pct" w:w="1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/>
            </w:r>
          </w:p>
        </w:tc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有把握 / 在猜</w:t>
            </w:r>
          </w:p>
        </w:tc>
      </w:tr>
      <w:tr>
        <w:tc>
          <w:tcPr>
            <w:tcW w:type="pct" w:w="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3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pad</w:t>
            </w:r>
          </w:p>
        </w:tc>
        <w:tc>
          <w:tcPr>
            <w:tcW w:type="pct" w:w="1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/>
            </w:r>
          </w:p>
        </w:tc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有把握 / 在猜</w:t>
            </w:r>
          </w:p>
        </w:tc>
      </w:tr>
      <w:tr>
        <w:tc>
          <w:tcPr>
            <w:tcW w:type="pct" w:w="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4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dig</w:t>
            </w:r>
          </w:p>
        </w:tc>
        <w:tc>
          <w:tcPr>
            <w:tcW w:type="pct" w:w="1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/>
            </w:r>
          </w:p>
        </w:tc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有把握 / 在猜</w:t>
            </w:r>
          </w:p>
        </w:tc>
      </w:tr>
      <w:tr>
        <w:tc>
          <w:tcPr>
            <w:tcW w:type="pct" w:w="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5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pud</w:t>
            </w:r>
          </w:p>
        </w:tc>
        <w:tc>
          <w:tcPr>
            <w:tcW w:type="pct" w:w="1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/>
            </w:r>
          </w:p>
        </w:tc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有把握 / 在猜</w:t>
            </w:r>
          </w:p>
        </w:tc>
      </w:tr>
      <w:tr>
        <w:tc>
          <w:tcPr>
            <w:tcW w:type="pct" w:w="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6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bid</w:t>
            </w:r>
          </w:p>
        </w:tc>
        <w:tc>
          <w:tcPr>
            <w:tcW w:type="pct" w:w="1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/>
            </w:r>
          </w:p>
        </w:tc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有把握 / 在猜</w:t>
            </w:r>
          </w:p>
        </w:tc>
      </w:tr>
      <w:tr>
        <w:tc>
          <w:tcPr>
            <w:tcW w:type="pct" w:w="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7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bat</w:t>
            </w:r>
          </w:p>
        </w:tc>
        <w:tc>
          <w:tcPr>
            <w:tcW w:type="pct" w:w="1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/>
            </w:r>
          </w:p>
        </w:tc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有把握 / 在猜</w:t>
            </w:r>
          </w:p>
        </w:tc>
      </w:tr>
      <w:tr>
        <w:tc>
          <w:tcPr>
            <w:tcW w:type="pct" w:w="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8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tak</w:t>
            </w:r>
          </w:p>
        </w:tc>
        <w:tc>
          <w:tcPr>
            <w:tcW w:type="pct" w:w="1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/>
            </w:r>
          </w:p>
        </w:tc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有把握 / 在猜</w:t>
            </w:r>
          </w:p>
        </w:tc>
      </w:tr>
      <w:tr>
        <w:tc>
          <w:tcPr>
            <w:tcW w:type="pct" w:w="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9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dat</w:t>
            </w:r>
          </w:p>
        </w:tc>
        <w:tc>
          <w:tcPr>
            <w:tcW w:type="pct" w:w="1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/>
            </w:r>
          </w:p>
        </w:tc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有把握 / 在猜</w:t>
            </w:r>
          </w:p>
        </w:tc>
      </w:tr>
      <w:tr>
        <w:tc>
          <w:tcPr>
            <w:tcW w:type="pct" w:w="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10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bik</w:t>
            </w:r>
          </w:p>
        </w:tc>
        <w:tc>
          <w:tcPr>
            <w:tcW w:type="pct" w:w="1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/>
            </w:r>
          </w:p>
        </w:tc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有把握 / 在猜</w:t>
            </w:r>
          </w:p>
        </w:tc>
      </w:tr>
      <w:tr>
        <w:tc>
          <w:tcPr>
            <w:tcW w:type="pct" w:w="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11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dip</w:t>
            </w:r>
          </w:p>
        </w:tc>
        <w:tc>
          <w:tcPr>
            <w:tcW w:type="pct" w:w="1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/>
            </w:r>
          </w:p>
        </w:tc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有把握 / 在猜</w:t>
            </w:r>
          </w:p>
        </w:tc>
      </w:tr>
      <w:tr>
        <w:tc>
          <w:tcPr>
            <w:tcW w:type="pct" w:w="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12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kit</w:t>
            </w:r>
          </w:p>
        </w:tc>
        <w:tc>
          <w:tcPr>
            <w:tcW w:type="pct" w:w="1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/>
            </w:r>
          </w:p>
        </w:tc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有把握 / 在猜</w:t>
            </w:r>
          </w:p>
        </w:tc>
      </w:tr>
    </w:tbl>
    <w:p>
      <w:pPr>
        <w:spacing w:line="312"/>
      </w:pPr>
    </w:p>
    <w:p>
      <w:pPr>
        <w:spacing w:line="312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第 13 题（文字题）</w:t>
      </w:r>
      <w:r>
        <w:rPr>
          <w:rFonts w:ascii="SimSun" w:cs="SimSun" w:eastAsia="SimSun" w:hAnsi="SimSun"/>
          <w:sz w:val="24"/>
          <w:szCs w:val="24"/>
        </w:rPr>
        <w:t xml:space="preserve">：用一两句话回答——你刚才用的方法在什么情况下可能失灵？它适用的范围是什么？</w:t>
      </w:r>
    </w:p>
    <w:p>
      <w:pPr>
        <w:spacing w:line="312"/>
      </w:pPr>
      <w:r>
        <w:rPr>
          <w:rFonts w:ascii="SimSun" w:cs="SimSun" w:eastAsia="SimSun" w:hAnsi="SimSun"/>
          <w:sz w:val="24"/>
          <w:szCs w:val="24"/>
        </w:rPr>
        <w:t xml:space="preserve">答：_______________________________________________</w:t>
      </w:r>
    </w:p>
    <w:p>
      <w:pPr>
        <w:spacing w:line="312"/>
      </w:pPr>
      <w:r>
        <w:rPr>
          <w:rFonts w:ascii="SimSun" w:cs="SimSun" w:eastAsia="SimSun" w:hAnsi="SimSun"/>
          <w:sz w:val="24"/>
          <w:szCs w:val="24"/>
        </w:rPr>
        <w:t xml:space="preserve">_______________________________________________________________</w:t>
      </w:r>
    </w:p>
    <w:p>
      <w:pPr>
        <w:spacing w:line="312"/>
      </w:pPr>
    </w:p>
    <w:p>
      <w:r>
        <w:br w:type="page"/>
      </w:r>
    </w:p>
    <w:p>
      <w:pPr>
        <w:pStyle w:val="Heading2"/>
        <w:spacing w:after="100" w:before="200" w:line="312"/>
      </w:pPr>
      <w:r>
        <w:rPr>
          <w:rFonts w:ascii="SimHei" w:cs="SimHei" w:eastAsia="SimHei" w:hAnsi="SimHei"/>
          <w:b/>
          <w:bCs/>
          <w:sz w:val="28"/>
          <w:szCs w:val="28"/>
        </w:rPr>
        <w:t xml:space="preserve">第二部分（8 题）</w:t>
      </w:r>
    </w:p>
    <w:p>
      <w:pPr>
        <w:spacing w:line="312"/>
      </w:pPr>
      <w:r>
        <w:rPr>
          <w:rFonts w:ascii="SimSun" w:cs="SimSun" w:eastAsia="SimSun" w:hAnsi="SimSun"/>
          <w:sz w:val="24"/>
          <w:szCs w:val="24"/>
        </w:rPr>
        <w:t xml:space="preserve">星语还有一种"符号写法"。密码表如下（考试期间可以随时查看）：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534"/>
        <w:gridCol w:w="1444"/>
        <w:gridCol w:w="1534"/>
        <w:gridCol w:w="1444"/>
        <w:gridCol w:w="1534"/>
        <w:gridCol w:w="1534"/>
      </w:tblGrid>
      <w:tr>
        <w:tc>
          <w:tcPr>
            <w:tcW w:type="pct" w:w="8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字母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符号</w:t>
            </w:r>
          </w:p>
        </w:tc>
        <w:tc>
          <w:tcPr>
            <w:tcW w:type="pct" w:w="8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字母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符号</w:t>
            </w:r>
          </w:p>
        </w:tc>
        <w:tc>
          <w:tcPr>
            <w:tcW w:type="pct" w:w="8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字母</w:t>
            </w:r>
          </w:p>
        </w:tc>
        <w:tc>
          <w:tcPr>
            <w:tcW w:type="pct" w:w="8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符号</w:t>
            </w:r>
          </w:p>
        </w:tc>
      </w:tr>
      <w:tr>
        <w:tc>
          <w:tcPr>
            <w:tcW w:type="pct" w:w="8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b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◆</w:t>
            </w:r>
          </w:p>
        </w:tc>
        <w:tc>
          <w:tcPr>
            <w:tcW w:type="pct" w:w="8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k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▲</w:t>
            </w:r>
          </w:p>
        </w:tc>
        <w:tc>
          <w:tcPr>
            <w:tcW w:type="pct" w:w="8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a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1</w:t>
            </w:r>
          </w:p>
        </w:tc>
      </w:tr>
      <w:tr>
        <w:tc>
          <w:tcPr>
            <w:tcW w:type="pct" w:w="8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d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★</w:t>
            </w:r>
          </w:p>
        </w:tc>
        <w:tc>
          <w:tcPr>
            <w:tcW w:type="pct" w:w="8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p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■</w:t>
            </w:r>
          </w:p>
        </w:tc>
        <w:tc>
          <w:tcPr>
            <w:tcW w:type="pct" w:w="8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i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2</w:t>
            </w:r>
          </w:p>
        </w:tc>
      </w:tr>
      <w:tr>
        <w:tc>
          <w:tcPr>
            <w:tcW w:type="pct" w:w="8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g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●</w:t>
            </w:r>
          </w:p>
        </w:tc>
        <w:tc>
          <w:tcPr>
            <w:tcW w:type="pct" w:w="8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t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▼</w:t>
            </w:r>
          </w:p>
        </w:tc>
        <w:tc>
          <w:tcPr>
            <w:tcW w:type="pct" w:w="8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u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3</w:t>
            </w:r>
          </w:p>
        </w:tc>
      </w:tr>
    </w:tbl>
    <w:p>
      <w:pPr>
        <w:spacing w:line="312"/>
      </w:pPr>
    </w:p>
    <w:p>
      <w:pPr>
        <w:spacing w:line="312"/>
      </w:pPr>
      <w:r>
        <w:rPr>
          <w:rFonts w:ascii="SimSun" w:cs="SimSun" w:eastAsia="SimSun" w:hAnsi="SimSun"/>
          <w:sz w:val="24"/>
          <w:szCs w:val="24"/>
        </w:rPr>
        <w:t xml:space="preserve">下面 8 个词是符号写法的新词。判断它们按照第一部分的方法该加哪个后缀，在表格里写下 </w:t>
      </w:r>
      <w:r>
        <w:rPr>
          <w:rFonts w:ascii="SimSun" w:cs="SimSun" w:eastAsia="SimSun" w:hAnsi="SimSun"/>
          <w:b/>
          <w:bCs/>
          <w:sz w:val="24"/>
          <w:szCs w:val="24"/>
        </w:rPr>
        <w:t xml:space="preserve">um / is / ok</w:t>
      </w:r>
      <w:r>
        <w:rPr>
          <w:rFonts w:ascii="SimSun" w:cs="SimSun" w:eastAsia="SimSun" w:hAnsi="SimSun"/>
          <w:sz w:val="24"/>
          <w:szCs w:val="24"/>
        </w:rPr>
        <w:t xml:space="preserve"> 三者之一。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83"/>
        <w:gridCol w:w="3971"/>
        <w:gridCol w:w="3971"/>
      </w:tblGrid>
      <w:tr>
        <w:tc>
          <w:tcPr>
            <w:tcW w:type="pct" w:w="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题号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单数（符号）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后缀（um/is/ok）</w:t>
            </w:r>
          </w:p>
        </w:tc>
      </w:tr>
      <w:tr>
        <w:tc>
          <w:tcPr>
            <w:tcW w:type="pct" w:w="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14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●1◆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pct" w:w="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15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★1●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pct" w:w="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16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▲3★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pct" w:w="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17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●2★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pct" w:w="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18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★1■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pct" w:w="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19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■1▼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pct" w:w="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20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■2▲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pct" w:w="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21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◆2▼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/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2026-10-04T12:18:01.077Z</dcterms:created>
  <dcterms:modified xsi:type="dcterms:W3CDTF">2026-10-04T12:18:01.077Z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