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846" w:type="dxa"/>
        <w:tblLayout w:type="fixed"/>
        <w:tblLook w:val="04A0" w:firstRow="1" w:lastRow="0" w:firstColumn="1" w:lastColumn="0" w:noHBand="0" w:noVBand="1"/>
      </w:tblPr>
      <w:tblGrid>
        <w:gridCol w:w="1339"/>
        <w:gridCol w:w="6409"/>
        <w:gridCol w:w="3204"/>
        <w:gridCol w:w="1036"/>
        <w:gridCol w:w="1036"/>
        <w:gridCol w:w="1822"/>
      </w:tblGrid>
      <w:tr w:rsidR="00D05267" w:rsidRPr="00B61F8E" w:rsidTr="00572454">
        <w:trPr>
          <w:trHeight w:val="292"/>
          <w:tblHeader/>
        </w:trPr>
        <w:tc>
          <w:tcPr>
            <w:tcW w:w="14626" w:type="dxa"/>
            <w:gridSpan w:val="6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r w:rsidRPr="008A2602">
              <w:rPr>
                <w:b/>
              </w:rPr>
              <w:t>Internal Documents</w:t>
            </w:r>
          </w:p>
        </w:tc>
      </w:tr>
      <w:tr w:rsidR="00D05267" w:rsidRPr="00B61F8E" w:rsidTr="00572454">
        <w:trPr>
          <w:trHeight w:val="246"/>
          <w:tblHeader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r w:rsidRPr="008A2602">
              <w:rPr>
                <w:b/>
              </w:rPr>
              <w:t>Ref</w:t>
            </w:r>
          </w:p>
        </w:tc>
        <w:tc>
          <w:tcPr>
            <w:tcW w:w="6314" w:type="dxa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r w:rsidRPr="008A2602">
              <w:rPr>
                <w:b/>
              </w:rPr>
              <w:t>Title</w:t>
            </w:r>
          </w:p>
        </w:tc>
        <w:tc>
          <w:tcPr>
            <w:tcW w:w="3157" w:type="dxa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proofErr w:type="spellStart"/>
            <w:r w:rsidRPr="008A2602">
              <w:rPr>
                <w:b/>
              </w:rPr>
              <w:t>Authorised</w:t>
            </w:r>
            <w:proofErr w:type="spellEnd"/>
            <w:r w:rsidRPr="008A2602">
              <w:rPr>
                <w:b/>
              </w:rPr>
              <w:t xml:space="preserve"> By</w:t>
            </w:r>
          </w:p>
        </w:tc>
        <w:tc>
          <w:tcPr>
            <w:tcW w:w="1021" w:type="dxa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r w:rsidRPr="008A2602">
              <w:rPr>
                <w:b/>
              </w:rPr>
              <w:t>Rev</w:t>
            </w:r>
          </w:p>
        </w:tc>
        <w:tc>
          <w:tcPr>
            <w:tcW w:w="1021" w:type="dxa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r w:rsidRPr="008A2602">
              <w:rPr>
                <w:b/>
              </w:rPr>
              <w:t>Pages</w:t>
            </w:r>
          </w:p>
        </w:tc>
        <w:tc>
          <w:tcPr>
            <w:tcW w:w="1793" w:type="dxa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r w:rsidRPr="008A2602">
              <w:rPr>
                <w:b/>
              </w:rPr>
              <w:t>Issued To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A01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Quality Plan 2023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3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3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A01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Quality Plan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3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A02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Revision and Amendment Register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 xml:space="preserve">GD B01 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Competencies Cavity Wall Insulation 2019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B04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Competencies External Wall Insulation 2019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B05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Competencies Flat Roof Insulation 2019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B08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Competencies Internal Wall Insulation 2019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B09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Competencies Loft Insulation 2019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B12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Competencies Room in Roof Insulation 2019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 xml:space="preserve">GD C01 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Competencies Gas and LPG Condensing Boilers 2019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C05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Competencies Heating Controls 2019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D01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Competencies Electric Storage Heaters 2019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GD00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Master Document List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6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GD01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Quality Policy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GD02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Quality Manual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GD03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Company Structure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GD04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Health and Safety Statement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10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18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GD05</w:t>
            </w:r>
          </w:p>
        </w:tc>
        <w:tc>
          <w:tcPr>
            <w:tcW w:w="6314" w:type="dxa"/>
          </w:tcPr>
          <w:p w:rsidR="00D05267" w:rsidRPr="00B61F8E" w:rsidRDefault="00D05267" w:rsidP="00572454">
            <w:r w:rsidRPr="00B61F8E">
              <w:t>Environmental Policy</w:t>
            </w:r>
          </w:p>
        </w:tc>
        <w:tc>
          <w:tcPr>
            <w:tcW w:w="3157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21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793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</w:tbl>
    <w:p w:rsidR="00D05267" w:rsidRPr="00B61F8E" w:rsidRDefault="00D05267" w:rsidP="00D05267">
      <w:r w:rsidRPr="00B61F8E">
        <w:br w:type="page"/>
      </w:r>
    </w:p>
    <w:tbl>
      <w:tblPr>
        <w:tblStyle w:val="TableGrid"/>
        <w:tblW w:w="14846" w:type="dxa"/>
        <w:tblLayout w:type="fixed"/>
        <w:tblLook w:val="04A0" w:firstRow="1" w:lastRow="0" w:firstColumn="1" w:lastColumn="0" w:noHBand="0" w:noVBand="1"/>
      </w:tblPr>
      <w:tblGrid>
        <w:gridCol w:w="1339"/>
        <w:gridCol w:w="6409"/>
        <w:gridCol w:w="3204"/>
        <w:gridCol w:w="1036"/>
        <w:gridCol w:w="1036"/>
        <w:gridCol w:w="1822"/>
      </w:tblGrid>
      <w:tr w:rsidR="00D05267" w:rsidRPr="00B61F8E" w:rsidTr="00572454">
        <w:trPr>
          <w:trHeight w:val="292"/>
          <w:tblHeader/>
        </w:trPr>
        <w:tc>
          <w:tcPr>
            <w:tcW w:w="14846" w:type="dxa"/>
            <w:gridSpan w:val="6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r w:rsidRPr="008A2602">
              <w:rPr>
                <w:b/>
              </w:rPr>
              <w:lastRenderedPageBreak/>
              <w:t>Procedures</w:t>
            </w:r>
          </w:p>
        </w:tc>
      </w:tr>
      <w:tr w:rsidR="00D05267" w:rsidRPr="00B61F8E" w:rsidTr="00572454">
        <w:trPr>
          <w:trHeight w:val="246"/>
          <w:tblHeader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Ref</w:t>
            </w:r>
          </w:p>
        </w:tc>
        <w:tc>
          <w:tcPr>
            <w:tcW w:w="6409" w:type="dxa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r w:rsidRPr="008A2602">
              <w:rPr>
                <w:b/>
              </w:rPr>
              <w:t>Title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proofErr w:type="spellStart"/>
            <w:r w:rsidRPr="008A2602">
              <w:rPr>
                <w:b/>
              </w:rPr>
              <w:t>Authorised</w:t>
            </w:r>
            <w:proofErr w:type="spellEnd"/>
            <w:r w:rsidRPr="008A2602">
              <w:rPr>
                <w:b/>
              </w:rPr>
              <w:t xml:space="preserve"> By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r w:rsidRPr="008A2602">
              <w:rPr>
                <w:b/>
              </w:rPr>
              <w:t>Rev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r w:rsidRPr="008A2602">
              <w:rPr>
                <w:b/>
              </w:rPr>
              <w:t>Pages</w:t>
            </w:r>
          </w:p>
        </w:tc>
        <w:tc>
          <w:tcPr>
            <w:tcW w:w="1822" w:type="dxa"/>
            <w:shd w:val="clear" w:color="auto" w:fill="D9D9D9" w:themeFill="background1" w:themeFillShade="D9"/>
          </w:tcPr>
          <w:p w:rsidR="00D05267" w:rsidRPr="008A2602" w:rsidRDefault="00D05267" w:rsidP="00572454">
            <w:pPr>
              <w:rPr>
                <w:b/>
              </w:rPr>
            </w:pPr>
            <w:r w:rsidRPr="008A2602">
              <w:rPr>
                <w:b/>
              </w:rPr>
              <w:t>Issued To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Process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P01A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EEM Retrofit Project Management and Design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Installation Information Collation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Pre Installation Building Inspection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Liaison and Intermediate Inspection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Selection, Work Assignment and Competence Ratios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Method Statement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 xml:space="preserve">GD P07 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Provision of Installation Instructions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Commissioning, Testing and Handover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Retention of Installation Documents and Information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Location Information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Engagement of Subcontractors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 xml:space="preserve">GD P12 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Approval of Suppliers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Checking, Handling and Storage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Equipment, Tools and Calibration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Control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GD P16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Training and Identification for Further Advancement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P16A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Retrofit Roles Qualifications and Responsibilities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3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Staff Appraisal and Performance Review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Complaints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Interaction with Customers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Feedback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Process Continuity Plan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Business Practice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P22A</w:t>
            </w:r>
          </w:p>
        </w:tc>
        <w:tc>
          <w:tcPr>
            <w:tcW w:w="6409" w:type="dxa"/>
          </w:tcPr>
          <w:p w:rsidR="00D05267" w:rsidRPr="00B61F8E" w:rsidRDefault="00D05267" w:rsidP="00572454">
            <w:proofErr w:type="spellStart"/>
            <w:r w:rsidRPr="00B61F8E">
              <w:t>TrustMark</w:t>
            </w:r>
            <w:proofErr w:type="spellEnd"/>
            <w:r w:rsidRPr="00B61F8E">
              <w:t xml:space="preserve"> Business Practice Procedure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Internal Audit and Corrective Action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Selection of Materials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Essential Documents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Claims of Compliance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Corrective and Preventive Action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Change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P30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Cavity Wall Insulation Preparation of Site and Finishing Work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GD P31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Loft Insulation Preparation of Site and Finishing Work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P33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Flat Roof Insulation Preparation of Site and Finishing Work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 xml:space="preserve">GD P34 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Internal Wall Insulation Preparation of Site and Finishing Work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P35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External Wall Insulation Preparation of Site and Finishing Work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P38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Guidance and Requirements Electric Storage Heaters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P40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Installation Guidance and Requirements (Gas Fired)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P42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Installation Guidance and Requirements (Heating Controls)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P46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Condensing Boilers Commissioning and Handover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P47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Heating Controls Commissioning and Handover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P51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Electric Storage Heaters Commissioning and Handover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P57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Guidance and Requirements Electric Storage Heaters Procedure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P61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Room in Roof Insulation Preparation of Site and Finishing Work Procedure 2019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Process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P01A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Retrofit Design Validation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Information Collation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GD P03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Pre Installation Building Inspection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Liaison and Intermediate Inspection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Selection, Work Assignment and Competence Ratios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Method Statement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Provision of Installation Instructions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Commissioning, Testing and Handover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P09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Retention of Installation Documents and Information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Location Information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Engagement of Subcontractors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Approval of Suppliers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Checking, Handling and Storage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Equipment, Tools and Calibration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Control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Training and Identification for Further Advancement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Staff Appraisal and Performance Review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P18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Complaints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GD P19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Interaction with Customers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Feedback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Process Continuity Plan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Business Practice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P22A</w:t>
            </w:r>
          </w:p>
        </w:tc>
        <w:tc>
          <w:tcPr>
            <w:tcW w:w="6409" w:type="dxa"/>
          </w:tcPr>
          <w:p w:rsidR="00D05267" w:rsidRPr="00B61F8E" w:rsidRDefault="00D05267" w:rsidP="00572454">
            <w:proofErr w:type="spellStart"/>
            <w:r w:rsidRPr="00B61F8E">
              <w:t>TrustMark</w:t>
            </w:r>
            <w:proofErr w:type="spellEnd"/>
            <w:r w:rsidRPr="00B61F8E">
              <w:t xml:space="preserve"> Business Practice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Internal Audit and Corrective Action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Selection of Materials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Essential Documents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Claims of Compliance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Corrective and Preventive Action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P28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Change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P30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EEM Compliance Procedure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</w:tbl>
    <w:p w:rsidR="00D05267" w:rsidRPr="00B61F8E" w:rsidRDefault="00D05267" w:rsidP="00D05267">
      <w:r w:rsidRPr="00B61F8E">
        <w:br w:type="page"/>
      </w:r>
    </w:p>
    <w:tbl>
      <w:tblPr>
        <w:tblStyle w:val="TableGrid"/>
        <w:tblW w:w="14846" w:type="dxa"/>
        <w:tblLayout w:type="fixed"/>
        <w:tblLook w:val="04A0" w:firstRow="1" w:lastRow="0" w:firstColumn="1" w:lastColumn="0" w:noHBand="0" w:noVBand="1"/>
      </w:tblPr>
      <w:tblGrid>
        <w:gridCol w:w="1339"/>
        <w:gridCol w:w="6409"/>
        <w:gridCol w:w="3204"/>
        <w:gridCol w:w="1036"/>
        <w:gridCol w:w="1036"/>
        <w:gridCol w:w="1822"/>
      </w:tblGrid>
      <w:tr w:rsidR="00D05267" w:rsidRPr="00B61F8E" w:rsidTr="00572454">
        <w:trPr>
          <w:trHeight w:val="292"/>
          <w:tblHeader/>
        </w:trPr>
        <w:tc>
          <w:tcPr>
            <w:tcW w:w="14846" w:type="dxa"/>
            <w:gridSpan w:val="6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lastRenderedPageBreak/>
              <w:t>Forms</w:t>
            </w:r>
          </w:p>
        </w:tc>
      </w:tr>
      <w:tr w:rsidR="00D05267" w:rsidRPr="00B61F8E" w:rsidTr="00572454">
        <w:trPr>
          <w:trHeight w:val="246"/>
          <w:tblHeader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Ref</w:t>
            </w:r>
          </w:p>
        </w:tc>
        <w:tc>
          <w:tcPr>
            <w:tcW w:w="6409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Title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proofErr w:type="spellStart"/>
            <w:r w:rsidRPr="00492F55">
              <w:rPr>
                <w:b/>
              </w:rPr>
              <w:t>Authorised</w:t>
            </w:r>
            <w:proofErr w:type="spellEnd"/>
            <w:r w:rsidRPr="00492F55">
              <w:rPr>
                <w:b/>
              </w:rPr>
              <w:t xml:space="preserve"> By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Rev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Pages</w:t>
            </w:r>
          </w:p>
        </w:tc>
        <w:tc>
          <w:tcPr>
            <w:tcW w:w="1822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Issued To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Project Information Collation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7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Customer Introduction Letter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EEM Retrofit Design Specification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F04A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Retrofit Design Form (Path A)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F04B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Retrofit Design Form (Path B)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5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F04C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Retrofit Design Form (Path C)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6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Subcontractor Agreement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F05A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Subcontractor Agreement Form - Retrofit Coordinator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Customer Sign Off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F06A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Analysis of Customer Sign Off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Installer Feedback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Building Regulations Information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Non Conformity Report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Internal Audit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7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 xml:space="preserve">GD F10A 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Internal Audit Actions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Customer Complaint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 xml:space="preserve">GD F12 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Change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Alternative Installer Agreement Form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Quotation Template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6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F14A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Contract of Sale Template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6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Claim of Compliance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F16A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Claim of Compliance - PAS 2035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Project Management Sheet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 xml:space="preserve">GD F18 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Method Statement Template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8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Risk Assessment Template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F20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Ventilation Guidance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3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F21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Workmanship Warranty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F22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Toolbox Talk Form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F30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Identification of Vents and Flues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S01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Cavity Wall Insulation Pre-Installation Building Inspection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3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S04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External Wall Insulation Pre-Installation Building Inspection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S05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Flat Roof Insulation Pre-Installation Building Inspection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GD S08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Internal Wall Insulation Pre-Installation Building Inspection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S09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Loft Insulation Pre-Installation Building Inspection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S12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Room in Roof Insulation Pre-Installation Building Inspection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3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S15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Natural Gas and LPG Condensing Boiler Pre-Installation Building Inspection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3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S19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Heating, Hot water Systems, Air Conditioning and Ventilation Controls Pre-Installation Building Inspection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3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S26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Electric Storage Heaters Pre-Installation Building Inspection Form 2019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3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Project Information Collation Form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7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Customer Introduction Letter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Subcontractor Agreement Form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F05A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Subcontract Agreement Form - Retrofit Coordinator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Client Feedback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F06A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Analysis of Client Feedback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Installer Feedback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Building Regulations Information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F09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Non Conformity Report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Internal Audit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GD F11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Customer Complaint Form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Installation Change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Alternative Installer Agreement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Quotation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8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F14A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Contract of Sale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7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Claim of Compliance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Project Management Sheet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Method Statement Template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8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F19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Risk Assessment Template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5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F21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Workmanship Warranty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F22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Toolbox Talk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F30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Identification of Vents and Flues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S01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Cavity Wall Insulation Pre-Installation Building Inspection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S04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External Wall Insulation Pre-Installation Building Inspection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S05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Flat Roof Insulation Pre-Installation Building Inspection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S08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Internal Wall Insulation Pre-Installation Building Inspection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GD S09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Loft Insulation Pre-Installation Building Inspection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S12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Room in Roof Insulation Pre-Installation Building Inspection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S15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Gas Condensing Boiler Pre-Installation Building Inspection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S19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Heating Controls Pre-Installation Building Inspection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S26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Electric Storage Heaters Pre-Installation Building Inspection 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</w:tbl>
    <w:p w:rsidR="00D05267" w:rsidRPr="00B61F8E" w:rsidRDefault="00D05267" w:rsidP="00D05267">
      <w:r w:rsidRPr="00B61F8E">
        <w:br w:type="page"/>
      </w:r>
    </w:p>
    <w:tbl>
      <w:tblPr>
        <w:tblStyle w:val="TableGrid"/>
        <w:tblW w:w="14846" w:type="dxa"/>
        <w:tblLayout w:type="fixed"/>
        <w:tblLook w:val="04A0" w:firstRow="1" w:lastRow="0" w:firstColumn="1" w:lastColumn="0" w:noHBand="0" w:noVBand="1"/>
      </w:tblPr>
      <w:tblGrid>
        <w:gridCol w:w="1339"/>
        <w:gridCol w:w="6409"/>
        <w:gridCol w:w="3204"/>
        <w:gridCol w:w="1036"/>
        <w:gridCol w:w="1036"/>
        <w:gridCol w:w="1822"/>
      </w:tblGrid>
      <w:tr w:rsidR="00D05267" w:rsidRPr="00B61F8E" w:rsidTr="00572454">
        <w:trPr>
          <w:trHeight w:val="292"/>
          <w:tblHeader/>
        </w:trPr>
        <w:tc>
          <w:tcPr>
            <w:tcW w:w="14846" w:type="dxa"/>
            <w:gridSpan w:val="6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lastRenderedPageBreak/>
              <w:t>External Documents</w:t>
            </w:r>
          </w:p>
        </w:tc>
      </w:tr>
      <w:tr w:rsidR="00D05267" w:rsidRPr="00B61F8E" w:rsidTr="00572454">
        <w:trPr>
          <w:trHeight w:val="246"/>
          <w:tblHeader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Ref</w:t>
            </w:r>
          </w:p>
        </w:tc>
        <w:tc>
          <w:tcPr>
            <w:tcW w:w="6409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Title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proofErr w:type="spellStart"/>
            <w:r w:rsidRPr="00492F55">
              <w:rPr>
                <w:b/>
              </w:rPr>
              <w:t>Authorised</w:t>
            </w:r>
            <w:proofErr w:type="spellEnd"/>
            <w:r w:rsidRPr="00492F55">
              <w:rPr>
                <w:b/>
              </w:rPr>
              <w:t xml:space="preserve"> By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Rev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Pages</w:t>
            </w:r>
          </w:p>
        </w:tc>
        <w:tc>
          <w:tcPr>
            <w:tcW w:w="1822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Issued To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PAS 2035/2030:2019 (to be purchased)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194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EX01A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PAS 2030:2023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>BSI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EX01B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PAS 2035:2023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>BSI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Green Deal Code of Practice V5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5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47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A - Structure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2013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52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EX04A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B - Fire Safety Volume 1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2025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180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EX04B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B - Fire Safety Volume 2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2025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C - Site Preparation and Resistance to Contaminants and Moisture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2013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56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D - Toxic Substances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2010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10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E - Resistance to the Passage of Sound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2010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86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F - Ventilation (Dwellings)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2010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63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EX08A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F - Ventilation (other than Dwellings)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EX09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G - Sanitation, Hot Water Safety and Energy Efficiency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2010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55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EX10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H - Drainage and Waste Disposal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2010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64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EX11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J - Combustion Appliances and Fuel Storage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2010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85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EX12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K - Protection from Falling, Collision and Impact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2013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68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EX13A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L Volume 1 - Dwellings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2013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46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EX13B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L Volume 2 - Buildings other than Dwellings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31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EX14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M - Access to and Use of Buildings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2013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87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EX14A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M - Access to and use of buildings Volume 2: buildings other than dwellings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EX16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Document Part P - Electrical Safety - Dwellings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2013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EX17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Materials and Workmanship - Regulation 7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2013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EX19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Technical Handbook (Scottish Building Regulations)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57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EX25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External Wall Insulation Pre Installation Building Inspection Check List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25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EX26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Specification For The Installation Of External Wall Insulation Ensuring The Safety And Operation Of Fuel Burning Appliances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45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EX28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Domestic Ventilation Compliance Guide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63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EX29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External Wall Insulation Specification for Weathering and Thermal Bridge Control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>INCA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2019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29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EX30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CITB Loft Insulation Guide TRM 152/1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>CITB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2012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59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EX31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Room in Roof Insulation Guide</w:t>
            </w:r>
          </w:p>
        </w:tc>
        <w:tc>
          <w:tcPr>
            <w:tcW w:w="3204" w:type="dxa"/>
          </w:tcPr>
          <w:p w:rsidR="00D05267" w:rsidRPr="00B61F8E" w:rsidRDefault="00D05267" w:rsidP="00572454">
            <w:proofErr w:type="spellStart"/>
            <w:r w:rsidRPr="00B61F8E">
              <w:t>Gov</w:t>
            </w:r>
            <w:proofErr w:type="spellEnd"/>
            <w:r w:rsidRPr="00B61F8E">
              <w:t xml:space="preserve"> UK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2022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53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EX32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Room in Roof Insulation Pre Install Survey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2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EX34</w:t>
            </w:r>
          </w:p>
        </w:tc>
        <w:tc>
          <w:tcPr>
            <w:tcW w:w="6409" w:type="dxa"/>
          </w:tcPr>
          <w:p w:rsidR="00D05267" w:rsidRPr="00B61F8E" w:rsidRDefault="00D05267" w:rsidP="00572454">
            <w:proofErr w:type="spellStart"/>
            <w:r w:rsidRPr="00B61F8E">
              <w:t>TrustMark</w:t>
            </w:r>
            <w:proofErr w:type="spellEnd"/>
            <w:r w:rsidRPr="00B61F8E">
              <w:t xml:space="preserve"> Customer Charter</w:t>
            </w:r>
          </w:p>
        </w:tc>
        <w:tc>
          <w:tcPr>
            <w:tcW w:w="3204" w:type="dxa"/>
          </w:tcPr>
          <w:p w:rsidR="00D05267" w:rsidRPr="00B61F8E" w:rsidRDefault="00D05267" w:rsidP="00572454">
            <w:proofErr w:type="spellStart"/>
            <w:r w:rsidRPr="00B61F8E">
              <w:t>TrustMark</w:t>
            </w:r>
            <w:proofErr w:type="spellEnd"/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4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EX35</w:t>
            </w:r>
          </w:p>
        </w:tc>
        <w:tc>
          <w:tcPr>
            <w:tcW w:w="6409" w:type="dxa"/>
          </w:tcPr>
          <w:p w:rsidR="00D05267" w:rsidRPr="00B61F8E" w:rsidRDefault="00D05267" w:rsidP="00572454">
            <w:proofErr w:type="spellStart"/>
            <w:r w:rsidRPr="00B61F8E">
              <w:t>TrustMark</w:t>
            </w:r>
            <w:proofErr w:type="spellEnd"/>
            <w:r w:rsidRPr="00B61F8E">
              <w:t xml:space="preserve"> Code of Conduct</w:t>
            </w:r>
          </w:p>
        </w:tc>
        <w:tc>
          <w:tcPr>
            <w:tcW w:w="3204" w:type="dxa"/>
          </w:tcPr>
          <w:p w:rsidR="00D05267" w:rsidRPr="00B61F8E" w:rsidRDefault="00D05267" w:rsidP="00572454">
            <w:proofErr w:type="spellStart"/>
            <w:r w:rsidRPr="00B61F8E">
              <w:t>TrustMark</w:t>
            </w:r>
            <w:proofErr w:type="spellEnd"/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17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L001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Health &amp; Safety Executive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>http://www.hse.gov.uk/</w:t>
            </w:r>
          </w:p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L002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Planning Portal Building Regulations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>http://www.planningportal.gov.uk/</w:t>
            </w:r>
          </w:p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L01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6798 - Specification for selection, installation, inspection, commissioning, servicing and maintenance of gas-fired boilers of rated input not exceeding 70 kW net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L02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BS 6644 - Specification for installation of gas-fired boilers of rated inputs between 70 kW (net) and 1.8 MW (net)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>www.bsi-global.com</w:t>
            </w:r>
            <w:r w:rsidRPr="00B61F8E">
              <w:br/>
            </w:r>
          </w:p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L03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6891:2015 Specification for the installation and maintenance of low pressure gas installation pipework of up to 35 mm (R1¼) on premises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L04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BS 5440-1 - </w:t>
            </w:r>
            <w:proofErr w:type="spellStart"/>
            <w:r w:rsidRPr="00B61F8E">
              <w:t>Flueing</w:t>
            </w:r>
            <w:proofErr w:type="spellEnd"/>
            <w:r w:rsidRPr="00B61F8E">
              <w:t xml:space="preserve"> and ventilation for gas appliances of rated input not exceeding 70kW net (1st, 2nd, 3rd family) 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L05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BS 5440-2 - </w:t>
            </w:r>
            <w:proofErr w:type="spellStart"/>
            <w:r w:rsidRPr="00B61F8E">
              <w:t>Flueing</w:t>
            </w:r>
            <w:proofErr w:type="spellEnd"/>
            <w:r w:rsidRPr="00B61F8E">
              <w:t xml:space="preserve"> and ventilation for gas appliances of rated input not exceeding 70 kW net (1st, 2nd and 3rd family gases) 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L06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7593 - Code of practice for the preparation, commissioning and maintenance of domestic central heating and cooling water systems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L08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IGEM/UP/2 - Edition 3, Installation of pipework on industrial and commercial premises 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>http://shop.igem.org.uk/</w:t>
            </w:r>
          </w:p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L09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IGEM UP/10 - Edition 4 +A, Installation of flued gas appliances in industrial premises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>http://shop.igem.org.uk/</w:t>
            </w:r>
          </w:p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L10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IGEM UP/1C - Strength testing, tightness testing and direct purging of natural gas and liquefied petroleum gas meter installations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>http://shop.igem.org.uk/</w:t>
            </w:r>
          </w:p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L11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IGEM UP/1a - 2005 - Strength testing, tightness testing and direct purging of small, low pressure industrial and commercial natural gas installations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L12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IGEM UP/1b - Tightness testing and direct purging of small Liquefied Petroleum Gas/Air, NG and LPG installations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>http://shop.igem.org.uk/</w:t>
            </w:r>
          </w:p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L16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1264-4 - Water based surface embedded heating and cooling systems – Part 4: Installation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L19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7671 2018 +A2:2022 - Requirements for electrical installations. IET Wiring Regulations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>www.bsi-global.com</w:t>
            </w:r>
            <w:r w:rsidRPr="00B61F8E">
              <w:br/>
            </w:r>
          </w:p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L21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15316-4-8 - Heating Systems in Buildings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L25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1264-1: Water based surface embedded heating and cooling systems - Part 1: Definitions and symbols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L26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1264-2: Water based surface embedded heating and cooling systems - Part 2: Floor Heating: Prove methods for the determination of the thermal output using calculation and test methods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L27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1264-5: Water based surface embedded heating and cooling systems - Part 5: Heating and cooling surfaces embedded in floors. Determination of the thermal output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L28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12828: Heating systems in buildings. Design for water-based heating systems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L29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12831: Heating systems in Buildings: Methods for calculation of the design heat load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L31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BS 8660-1 - Gas-fired micro-cogeneration appliances of rated thermal input not exceeding 70kw net - Part 1: Specification for selection, installation, inspection, commissioning, servicing and maintenance of </w:t>
            </w:r>
            <w:proofErr w:type="spellStart"/>
            <w:r w:rsidRPr="00B61F8E">
              <w:t>Stirling</w:t>
            </w:r>
            <w:proofErr w:type="spellEnd"/>
            <w:r w:rsidRPr="00B61F8E">
              <w:t xml:space="preserve"> engine micro-cogeneration appliances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L33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378-1 Refrigerating systems and heat pumps. Safety and environmental requirements. Basic requirements, definitions, classification and selection criteria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L34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378-3 Refrigerating systems and heat pumps. Safety and environmental requirements. Installation site and personal protection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L35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378-4 Refrigerating systems and heat pumps. Safety and environmental requirements. Operation, maintenance, repair and recovery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 xml:space="preserve">L45 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8000-0 - Workmanship on building sites - Part 0: Introduction and general principles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L46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1264-3: Water based surface embedded heating and cooling systems - Part 3: Dimensioning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L47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1670 - Building Hardware. Corrosion resistance. Requirements and test methods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 xml:space="preserve">L50 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14336 - including Corrigendum January 2009 - Heating systems in buildings. Installation and commissioning of water based systems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 xml:space="preserve">L51 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16484 - Building automation and control systems (BACS). Project specification and implementation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L53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ISO 11600 - Building construction. Jointing products. Classification and requirements for sealants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L54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5250:2021 Management of moisture in buildings. Code of practice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L58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WRAS Water Regulations Guide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L63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7913, Guide to the conservation of historic buildings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L64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8102:2009 Code of practice for protection of below ground structures against water from the ground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L65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85500:2015 Flood resistant and resilient construction. Guide to improving the flood performance of buildings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L66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BS EN 12831-3:2017 - TC Tracked Changes. Energy performance of buildings. Method for calculation of the design heat load. Domestic hot water systems heat load and </w:t>
            </w:r>
            <w:proofErr w:type="spellStart"/>
            <w:r w:rsidRPr="00B61F8E">
              <w:t>characterisation</w:t>
            </w:r>
            <w:proofErr w:type="spellEnd"/>
            <w:r w:rsidRPr="00B61F8E">
              <w:t xml:space="preserve"> of needs, Module M8-2, M8-3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L67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13141-1:2019 Ventilation for buildings. Performance testing of components/products for residential ventilation. Externally and internally mounted air transfer devices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L68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13141-4, Ventilation for buildings –. Performance testing of components/products for residential ventilation – Part 4: Fans used in residential ventilation systems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L69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13141-6:2014 - Ventilation for buildings. Performance testing of components/products for residential ventilation. Exhaust ventilation system packages used in a single dwelling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L70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 xml:space="preserve">BS EN 13141-7:2010 Ventilation for buildings. Performance testing of components/products for residential ventilation. Performance testing of a mechanical supply and exhaust ventilation units (including heat recovery) for mechanical ventilation systems </w:t>
            </w:r>
            <w:proofErr w:type="spellStart"/>
            <w:r w:rsidRPr="00B61F8E">
              <w:t>int</w:t>
            </w:r>
            <w:proofErr w:type="spellEnd"/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L71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13141-8:2014 Ventilation for buildings. Performance testing of components/products for residential ventilation. Performance testing of un-ducted mechanical supply and exhaust ventilation units (including heat recovery) for mechanical ventilation sys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L72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13141-9:2008 Ventilation for buildings. Performance testing of components/products for residential ventilation. Externally mounted humidity controlled air transfer device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L73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13141-10:2008 Ventilation for buildings. Performance testing of components/products for residential ventilation. Humidity controlled extract air terminal device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lastRenderedPageBreak/>
              <w:t>L74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13141-11:2015 Ventilation for buildings. Performance testing of components/products for residential ventilation. Supply ventilation units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L75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ISO 14021:2016 Environmental labels and declarations. Self-declared environmental claims (Type II environmental labelling)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L76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 EN 16883:2017 Conservation of cultural heritage. Guidelines for improving the energy performance of historic buildings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L77</w:t>
            </w:r>
          </w:p>
        </w:tc>
        <w:tc>
          <w:tcPr>
            <w:tcW w:w="6409" w:type="dxa"/>
          </w:tcPr>
          <w:p w:rsidR="00D05267" w:rsidRPr="00B61F8E" w:rsidRDefault="00D05267" w:rsidP="00572454">
            <w:proofErr w:type="spellStart"/>
            <w:r w:rsidRPr="00B61F8E">
              <w:t>Ecodesign</w:t>
            </w:r>
            <w:proofErr w:type="spellEnd"/>
            <w:r w:rsidRPr="00B61F8E">
              <w:t xml:space="preserve"> Commission Regulation (EU) 1253/2014 (energy efficiency of ventilation)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L80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BSRIA Guide 46/2022, Domestic Ventilation Systems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L81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BSRIA Guide 43/2013, Flexible Ductwork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L82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Planning Portal - England &amp; Wales</w:t>
            </w:r>
          </w:p>
        </w:tc>
        <w:tc>
          <w:tcPr>
            <w:tcW w:w="3204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036" w:type="dxa"/>
          </w:tcPr>
          <w:p w:rsidR="00D05267" w:rsidRPr="00B61F8E" w:rsidRDefault="00D05267" w:rsidP="00572454"/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</w:tbl>
    <w:p w:rsidR="00D05267" w:rsidRPr="00B61F8E" w:rsidRDefault="00D05267" w:rsidP="00D05267">
      <w:r w:rsidRPr="00B61F8E">
        <w:br w:type="page"/>
      </w:r>
    </w:p>
    <w:tbl>
      <w:tblPr>
        <w:tblStyle w:val="TableGrid"/>
        <w:tblW w:w="14846" w:type="dxa"/>
        <w:tblLayout w:type="fixed"/>
        <w:tblLook w:val="04A0" w:firstRow="1" w:lastRow="0" w:firstColumn="1" w:lastColumn="0" w:noHBand="0" w:noVBand="1"/>
      </w:tblPr>
      <w:tblGrid>
        <w:gridCol w:w="1339"/>
        <w:gridCol w:w="6409"/>
        <w:gridCol w:w="3204"/>
        <w:gridCol w:w="1036"/>
        <w:gridCol w:w="1036"/>
        <w:gridCol w:w="1822"/>
      </w:tblGrid>
      <w:tr w:rsidR="00D05267" w:rsidRPr="00B61F8E" w:rsidTr="00572454">
        <w:trPr>
          <w:trHeight w:val="292"/>
          <w:tblHeader/>
        </w:trPr>
        <w:tc>
          <w:tcPr>
            <w:tcW w:w="14846" w:type="dxa"/>
            <w:gridSpan w:val="6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bookmarkStart w:id="0" w:name="_GoBack" w:colFirst="0" w:colLast="5"/>
            <w:r w:rsidRPr="00492F55">
              <w:rPr>
                <w:b/>
              </w:rPr>
              <w:lastRenderedPageBreak/>
              <w:t>Records</w:t>
            </w:r>
          </w:p>
        </w:tc>
      </w:tr>
      <w:tr w:rsidR="00D05267" w:rsidRPr="00B61F8E" w:rsidTr="00572454">
        <w:trPr>
          <w:trHeight w:val="246"/>
          <w:tblHeader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Ref</w:t>
            </w:r>
          </w:p>
        </w:tc>
        <w:tc>
          <w:tcPr>
            <w:tcW w:w="6409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Title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proofErr w:type="spellStart"/>
            <w:r w:rsidRPr="00492F55">
              <w:rPr>
                <w:b/>
              </w:rPr>
              <w:t>Authorised</w:t>
            </w:r>
            <w:proofErr w:type="spellEnd"/>
            <w:r w:rsidRPr="00492F55">
              <w:rPr>
                <w:b/>
              </w:rPr>
              <w:t xml:space="preserve"> By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Rev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Pages</w:t>
            </w:r>
          </w:p>
        </w:tc>
        <w:tc>
          <w:tcPr>
            <w:tcW w:w="1822" w:type="dxa"/>
            <w:shd w:val="clear" w:color="auto" w:fill="D9D9D9" w:themeFill="background1" w:themeFillShade="D9"/>
          </w:tcPr>
          <w:p w:rsidR="00D05267" w:rsidRPr="00492F55" w:rsidRDefault="00D05267" w:rsidP="00572454">
            <w:pPr>
              <w:rPr>
                <w:b/>
              </w:rPr>
            </w:pPr>
            <w:r w:rsidRPr="00492F55">
              <w:rPr>
                <w:b/>
              </w:rPr>
              <w:t>Issued To</w:t>
            </w:r>
          </w:p>
        </w:tc>
      </w:tr>
      <w:bookmarkEnd w:id="0"/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R01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Project Folders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R02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Non Conformity &amp; Corrective Action log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R04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Tool Calibration Log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R05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Internal Audit Timetable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R06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Complaints Record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R07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Personal Skills &amp; Training Matrix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R08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Suppliers List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R09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Approved Subcontractors List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  <w:tr w:rsidR="00D05267" w:rsidRPr="00B61F8E" w:rsidTr="00572454">
        <w:trPr>
          <w:trHeight w:val="504"/>
        </w:trPr>
        <w:tc>
          <w:tcPr>
            <w:tcW w:w="1339" w:type="dxa"/>
            <w:shd w:val="clear" w:color="auto" w:fill="D9D9D9" w:themeFill="background1" w:themeFillShade="D9"/>
          </w:tcPr>
          <w:p w:rsidR="00D05267" w:rsidRPr="00B61F8E" w:rsidRDefault="00D05267" w:rsidP="00572454">
            <w:r w:rsidRPr="00B61F8E">
              <w:t>GD R11</w:t>
            </w:r>
          </w:p>
        </w:tc>
        <w:tc>
          <w:tcPr>
            <w:tcW w:w="6409" w:type="dxa"/>
          </w:tcPr>
          <w:p w:rsidR="00D05267" w:rsidRPr="00B61F8E" w:rsidRDefault="00D05267" w:rsidP="00572454">
            <w:r w:rsidRPr="00B61F8E">
              <w:t>Company Documents</w:t>
            </w:r>
          </w:p>
        </w:tc>
        <w:tc>
          <w:tcPr>
            <w:tcW w:w="3204" w:type="dxa"/>
          </w:tcPr>
          <w:p w:rsidR="00D05267" w:rsidRPr="00B61F8E" w:rsidRDefault="00D05267" w:rsidP="00572454">
            <w:r w:rsidRPr="00B61F8E">
              <w:t xml:space="preserve">Muhammad </w:t>
            </w:r>
            <w:proofErr w:type="spellStart"/>
            <w:r w:rsidRPr="00B61F8E">
              <w:t>Yasir</w:t>
            </w:r>
            <w:proofErr w:type="spellEnd"/>
            <w:r w:rsidRPr="00B61F8E">
              <w:t xml:space="preserve"> Khan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036" w:type="dxa"/>
          </w:tcPr>
          <w:p w:rsidR="00D05267" w:rsidRPr="00B61F8E" w:rsidRDefault="00D05267" w:rsidP="00572454">
            <w:r w:rsidRPr="00B61F8E">
              <w:t>1</w:t>
            </w:r>
          </w:p>
        </w:tc>
        <w:tc>
          <w:tcPr>
            <w:tcW w:w="1822" w:type="dxa"/>
          </w:tcPr>
          <w:p w:rsidR="00D05267" w:rsidRPr="00B61F8E" w:rsidRDefault="00D05267" w:rsidP="00572454">
            <w:r w:rsidRPr="00B61F8E">
              <w:t>ALL STAFF</w:t>
            </w:r>
          </w:p>
        </w:tc>
      </w:tr>
    </w:tbl>
    <w:p w:rsidR="00D05267" w:rsidRPr="00B61F8E" w:rsidRDefault="00D05267" w:rsidP="00D05267"/>
    <w:p w:rsidR="00E55AE4" w:rsidRDefault="00E55AE4"/>
    <w:sectPr w:rsidR="00E55AE4" w:rsidSect="008626EF">
      <w:headerReference w:type="default" r:id="rId6"/>
      <w:footerReference w:type="default" r:id="rId7"/>
      <w:pgSz w:w="16840" w:h="11900" w:orient="landscape"/>
      <w:pgMar w:top="1138" w:right="1138" w:bottom="850" w:left="1138" w:header="720" w:footer="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C63" w:rsidRDefault="00A87C63" w:rsidP="00D05267">
      <w:r>
        <w:separator/>
      </w:r>
    </w:p>
  </w:endnote>
  <w:endnote w:type="continuationSeparator" w:id="0">
    <w:p w:rsidR="00A87C63" w:rsidRDefault="00A87C63" w:rsidP="00D05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201" w:rsidRPr="00D05267" w:rsidRDefault="00A87C63" w:rsidP="00D05267">
    <w:pPr>
      <w:tabs>
        <w:tab w:val="left" w:pos="567"/>
        <w:tab w:val="left" w:pos="6345"/>
      </w:tabs>
      <w:autoSpaceDE w:val="0"/>
      <w:autoSpaceDN w:val="0"/>
      <w:adjustRightInd w:val="0"/>
      <w:jc w:val="both"/>
      <w:rPr>
        <w:rFonts w:asciiTheme="majorHAnsi" w:hAnsiTheme="majorHAnsi"/>
        <w:sz w:val="20"/>
        <w:szCs w:val="20"/>
      </w:rPr>
    </w:pPr>
    <w:r>
      <w:rPr>
        <w:rFonts w:asciiTheme="majorHAnsi" w:hAnsiTheme="majorHAnsi"/>
        <w:sz w:val="20"/>
        <w:szCs w:val="20"/>
      </w:rPr>
      <w:ptab w:relativeTo="margin" w:alignment="center" w:leader="none"/>
    </w:r>
    <w:r>
      <w:rPr>
        <w:rFonts w:asciiTheme="majorHAnsi" w:hAnsiTheme="majorHAnsi"/>
        <w:sz w:val="20"/>
        <w:szCs w:val="20"/>
      </w:rPr>
      <w:ptab w:relativeTo="margin" w:alignment="right" w:leader="none"/>
    </w:r>
  </w:p>
  <w:p w:rsidR="00C92201" w:rsidRDefault="00A87C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C63" w:rsidRDefault="00A87C63" w:rsidP="00D05267">
      <w:r>
        <w:separator/>
      </w:r>
    </w:p>
  </w:footnote>
  <w:footnote w:type="continuationSeparator" w:id="0">
    <w:p w:rsidR="00A87C63" w:rsidRDefault="00A87C63" w:rsidP="00D05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201" w:rsidRDefault="00A87C63" w:rsidP="00026241">
    <w:pPr>
      <w:pStyle w:val="Header"/>
      <w:jc w:val="center"/>
      <w:rPr>
        <w:rFonts w:asciiTheme="majorHAnsi" w:hAnsiTheme="majorHAnsi"/>
        <w:sz w:val="28"/>
        <w:szCs w:val="28"/>
      </w:rPr>
    </w:pPr>
    <w:r>
      <w:rPr>
        <w:rFonts w:asciiTheme="majorHAnsi" w:hAnsiTheme="majorHAnsi"/>
        <w:sz w:val="28"/>
        <w:szCs w:val="28"/>
      </w:rPr>
      <w:t>Master Document List</w:t>
    </w:r>
  </w:p>
  <w:p w:rsidR="00C92201" w:rsidRDefault="00A87C63">
    <w:pPr>
      <w:pStyle w:val="Header"/>
    </w:pPr>
  </w:p>
  <w:p w:rsidR="00C92201" w:rsidRDefault="00A87C63">
    <w:pPr>
      <w:pStyle w:val="Header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267"/>
    <w:rsid w:val="00492F55"/>
    <w:rsid w:val="008A2602"/>
    <w:rsid w:val="00A87C63"/>
    <w:rsid w:val="00D05267"/>
    <w:rsid w:val="00E5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462AE2"/>
  <w15:chartTrackingRefBased/>
  <w15:docId w15:val="{35311561-EA87-45CF-B424-D3957683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26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526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526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526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5267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526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267"/>
    <w:rPr>
      <w:rFonts w:ascii="Lucida Grande" w:eastAsiaTheme="minorEastAsia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D05267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0526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26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3747</Words>
  <Characters>21364</Characters>
  <Application>Microsoft Office Word</Application>
  <DocSecurity>0</DocSecurity>
  <Lines>178</Lines>
  <Paragraphs>50</Paragraphs>
  <ScaleCrop>false</ScaleCrop>
  <Company/>
  <LinksUpToDate>false</LinksUpToDate>
  <CharactersWithSpaces>25061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2025-05-30T10:03:00Z</dcterms:created>
  <dcterms:modified xsi:type="dcterms:W3CDTF">2025-05-30T10:10:00Z</dcterms:modified>
</cp:coreProperties>
</file>