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1B4C" w14:textId="77777777" w:rsidR="00FA7B1E" w:rsidRPr="00FA7B1E" w:rsidRDefault="00FA7B1E" w:rsidP="00FA7B1E">
      <w:pPr>
        <w:rPr>
          <w:sz w:val="22"/>
          <w:szCs w:val="22"/>
          <w:lang w:val="en-GB"/>
        </w:rPr>
      </w:pPr>
    </w:p>
    <w:p w14:paraId="2C9EDD78" w14:textId="77777777" w:rsidR="00FA7B1E" w:rsidRPr="00FA7B1E" w:rsidRDefault="00FA7B1E" w:rsidP="00FA7B1E">
      <w:pPr>
        <w:rPr>
          <w:b/>
          <w:sz w:val="22"/>
          <w:szCs w:val="22"/>
          <w:lang w:val="en-US"/>
        </w:rPr>
      </w:pPr>
      <w:r w:rsidRPr="00FA7B1E">
        <w:rPr>
          <w:b/>
          <w:sz w:val="22"/>
          <w:szCs w:val="22"/>
          <w:lang w:val="en-US"/>
        </w:rPr>
        <w:t>Terms and Conditions</w:t>
      </w:r>
    </w:p>
    <w:p w14:paraId="65A31A89" w14:textId="77777777" w:rsidR="00FA7B1E" w:rsidRPr="00FA7B1E" w:rsidRDefault="00FA7B1E" w:rsidP="00FA7B1E">
      <w:pPr>
        <w:numPr>
          <w:ilvl w:val="0"/>
          <w:numId w:val="1"/>
        </w:numPr>
        <w:rPr>
          <w:sz w:val="22"/>
          <w:szCs w:val="22"/>
          <w:lang w:val="en-US"/>
        </w:rPr>
      </w:pPr>
      <w:r w:rsidRPr="00FA7B1E">
        <w:rPr>
          <w:sz w:val="22"/>
          <w:szCs w:val="22"/>
          <w:lang w:val="en-US"/>
        </w:rPr>
        <w:t xml:space="preserve">All relevant Retrofit Pre-install assessments, Retrofit Designs and installation related tasks will be in compliance with all requirements of PAS 2030:2019 and PAS 2035, including the relevant annex(es) and to any publication referred to within that annex. Any work that is further subcontracted out must have a formal agreement in place to ensure compliance with all PAS 2030:2019 and PAS 2035 requirements.  </w:t>
      </w:r>
    </w:p>
    <w:p w14:paraId="3D3DE0B9" w14:textId="77777777" w:rsidR="00FA7B1E" w:rsidRPr="00FA7B1E" w:rsidRDefault="00FA7B1E" w:rsidP="00FA7B1E">
      <w:pPr>
        <w:numPr>
          <w:ilvl w:val="0"/>
          <w:numId w:val="1"/>
        </w:numPr>
        <w:rPr>
          <w:sz w:val="22"/>
          <w:szCs w:val="22"/>
          <w:lang w:val="en-US"/>
        </w:rPr>
      </w:pPr>
      <w:r w:rsidRPr="00FA7B1E">
        <w:rPr>
          <w:sz w:val="22"/>
          <w:szCs w:val="22"/>
          <w:lang w:val="en-US"/>
        </w:rPr>
        <w:t xml:space="preserve">All persons involved will have the necessary qualifications and competences to carry out the tasks they are required to perform. All information and proof of qualifications will be supplied to us upon our request. The required qualifications can be found in Annex A of the PAS 2035. </w:t>
      </w:r>
    </w:p>
    <w:p w14:paraId="09E2E2B7" w14:textId="77777777" w:rsidR="00FA7B1E" w:rsidRPr="00FA7B1E" w:rsidRDefault="00FA7B1E" w:rsidP="00FA7B1E">
      <w:pPr>
        <w:numPr>
          <w:ilvl w:val="0"/>
          <w:numId w:val="1"/>
        </w:numPr>
        <w:rPr>
          <w:sz w:val="22"/>
          <w:szCs w:val="22"/>
          <w:lang w:val="en-US"/>
        </w:rPr>
      </w:pPr>
      <w:r w:rsidRPr="00FA7B1E">
        <w:rPr>
          <w:sz w:val="22"/>
          <w:szCs w:val="22"/>
          <w:lang w:val="en-US"/>
        </w:rPr>
        <w:t xml:space="preserve">The subcontractor is responsible for ensuring that a thorough and competent risk assessment is carried out for each installation by person/persons </w:t>
      </w:r>
      <w:r w:rsidRPr="00FA7B1E">
        <w:rPr>
          <w:bCs/>
          <w:sz w:val="22"/>
          <w:szCs w:val="22"/>
          <w:lang w:val="en-US"/>
        </w:rPr>
        <w:t>qualified to</w:t>
      </w:r>
      <w:r w:rsidRPr="00FA7B1E">
        <w:rPr>
          <w:sz w:val="22"/>
          <w:szCs w:val="22"/>
          <w:lang w:val="en-US"/>
        </w:rPr>
        <w:t xml:space="preserve"> do so, a copy of which should be supplied to us.</w:t>
      </w:r>
    </w:p>
    <w:p w14:paraId="60204139" w14:textId="77777777" w:rsidR="00FA7B1E" w:rsidRPr="00FA7B1E" w:rsidRDefault="00FA7B1E" w:rsidP="00FA7B1E">
      <w:pPr>
        <w:numPr>
          <w:ilvl w:val="0"/>
          <w:numId w:val="1"/>
        </w:numPr>
        <w:rPr>
          <w:sz w:val="22"/>
          <w:szCs w:val="22"/>
          <w:lang w:val="en-US"/>
        </w:rPr>
      </w:pPr>
      <w:r w:rsidRPr="00FA7B1E">
        <w:rPr>
          <w:sz w:val="22"/>
          <w:szCs w:val="22"/>
          <w:lang w:val="en-US"/>
        </w:rPr>
        <w:t>The subcontractor will ensure that the Retrofit Design submitted to us claims compliance with PAS 2035 in accordance with clause 15 of PAS 2035 and that we receive written confirmation of this compliance.</w:t>
      </w:r>
    </w:p>
    <w:p w14:paraId="50731121" w14:textId="77777777" w:rsidR="00FA7B1E" w:rsidRPr="00FA7B1E" w:rsidRDefault="00FA7B1E" w:rsidP="00FA7B1E">
      <w:pPr>
        <w:numPr>
          <w:ilvl w:val="0"/>
          <w:numId w:val="1"/>
        </w:numPr>
        <w:rPr>
          <w:sz w:val="22"/>
          <w:szCs w:val="22"/>
          <w:lang w:val="en-US"/>
        </w:rPr>
      </w:pPr>
      <w:r w:rsidRPr="00FA7B1E">
        <w:rPr>
          <w:sz w:val="22"/>
          <w:szCs w:val="22"/>
          <w:lang w:val="en-US"/>
        </w:rPr>
        <w:t>The subcontractor must agree that whilst carrying out work for us they will be present at all meetings we hold if their attendance is required.</w:t>
      </w:r>
    </w:p>
    <w:p w14:paraId="69650EA1" w14:textId="77777777" w:rsidR="00FA7B1E" w:rsidRPr="00FA7B1E" w:rsidRDefault="00FA7B1E" w:rsidP="00FA7B1E">
      <w:pPr>
        <w:numPr>
          <w:ilvl w:val="0"/>
          <w:numId w:val="1"/>
        </w:numPr>
        <w:rPr>
          <w:sz w:val="22"/>
          <w:szCs w:val="22"/>
          <w:lang w:val="en-US"/>
        </w:rPr>
      </w:pPr>
      <w:r w:rsidRPr="00FA7B1E">
        <w:rPr>
          <w:sz w:val="22"/>
          <w:szCs w:val="22"/>
          <w:lang w:val="en-US"/>
        </w:rPr>
        <w:t xml:space="preserve">Where appropriate, the subcontractor agrees to deal with any issues or complications arising from pre-installation activities in a timely and communicative manner to enable as little disruption to the installation process and timetable as possible. This includes, but is not limited to the following: </w:t>
      </w:r>
    </w:p>
    <w:p w14:paraId="64EF290D" w14:textId="77777777" w:rsidR="00FA7B1E" w:rsidRPr="00FA7B1E" w:rsidRDefault="00FA7B1E" w:rsidP="00FA7B1E">
      <w:pPr>
        <w:numPr>
          <w:ilvl w:val="0"/>
          <w:numId w:val="2"/>
        </w:numPr>
        <w:ind w:left="1077" w:hanging="357"/>
        <w:rPr>
          <w:sz w:val="22"/>
          <w:szCs w:val="22"/>
          <w:lang w:val="en-US"/>
        </w:rPr>
      </w:pPr>
      <w:r w:rsidRPr="00FA7B1E">
        <w:rPr>
          <w:sz w:val="22"/>
          <w:szCs w:val="22"/>
          <w:lang w:val="en-US"/>
        </w:rPr>
        <w:t>Issues arising with the Retrofit Design</w:t>
      </w:r>
    </w:p>
    <w:p w14:paraId="4606CD83" w14:textId="77777777" w:rsidR="00FA7B1E" w:rsidRPr="00FA7B1E" w:rsidRDefault="00FA7B1E" w:rsidP="00FA7B1E">
      <w:pPr>
        <w:numPr>
          <w:ilvl w:val="0"/>
          <w:numId w:val="2"/>
        </w:numPr>
        <w:ind w:left="1077" w:hanging="357"/>
        <w:rPr>
          <w:sz w:val="22"/>
          <w:szCs w:val="22"/>
          <w:lang w:val="en-US"/>
        </w:rPr>
      </w:pPr>
      <w:r w:rsidRPr="00FA7B1E">
        <w:rPr>
          <w:sz w:val="22"/>
          <w:szCs w:val="22"/>
          <w:lang w:val="en-US"/>
        </w:rPr>
        <w:t>Issues arising from the pre-installation building inspection</w:t>
      </w:r>
    </w:p>
    <w:p w14:paraId="0E06E2C0" w14:textId="77777777" w:rsidR="00FA7B1E" w:rsidRPr="00FA7B1E" w:rsidRDefault="00FA7B1E" w:rsidP="00FA7B1E">
      <w:pPr>
        <w:numPr>
          <w:ilvl w:val="0"/>
          <w:numId w:val="2"/>
        </w:numPr>
        <w:ind w:left="1077" w:hanging="357"/>
        <w:rPr>
          <w:sz w:val="22"/>
          <w:szCs w:val="22"/>
          <w:lang w:val="en-US"/>
        </w:rPr>
      </w:pPr>
      <w:r w:rsidRPr="00FA7B1E">
        <w:rPr>
          <w:sz w:val="22"/>
          <w:szCs w:val="22"/>
          <w:lang w:val="en-US"/>
        </w:rPr>
        <w:t>Installation change</w:t>
      </w:r>
    </w:p>
    <w:p w14:paraId="39359028" w14:textId="77777777" w:rsidR="00FA7B1E" w:rsidRPr="00FA7B1E" w:rsidRDefault="00FA7B1E" w:rsidP="00FA7B1E">
      <w:pPr>
        <w:numPr>
          <w:ilvl w:val="0"/>
          <w:numId w:val="1"/>
        </w:numPr>
        <w:rPr>
          <w:sz w:val="22"/>
          <w:szCs w:val="22"/>
          <w:lang w:val="en-US"/>
        </w:rPr>
      </w:pPr>
      <w:r w:rsidRPr="00FA7B1E">
        <w:rPr>
          <w:sz w:val="22"/>
          <w:szCs w:val="22"/>
          <w:lang w:val="en-US"/>
        </w:rPr>
        <w:t>The subcontractor agrees that their presence may be required at the commissioning or handover of installations.</w:t>
      </w:r>
    </w:p>
    <w:p w14:paraId="56E80F0B" w14:textId="77777777" w:rsidR="00FA7B1E" w:rsidRPr="00FA7B1E" w:rsidRDefault="00FA7B1E" w:rsidP="00FA7B1E">
      <w:pPr>
        <w:numPr>
          <w:ilvl w:val="0"/>
          <w:numId w:val="1"/>
        </w:numPr>
        <w:rPr>
          <w:sz w:val="22"/>
          <w:szCs w:val="22"/>
          <w:lang w:val="en-US"/>
        </w:rPr>
      </w:pPr>
      <w:r w:rsidRPr="00FA7B1E">
        <w:rPr>
          <w:sz w:val="22"/>
          <w:szCs w:val="22"/>
          <w:lang w:val="en-US"/>
        </w:rPr>
        <w:t>The subcontractor will, while carrying out work for us, be expected to do the following:</w:t>
      </w:r>
    </w:p>
    <w:p w14:paraId="1F9601E6" w14:textId="77777777" w:rsidR="00FA7B1E" w:rsidRPr="00FA7B1E" w:rsidRDefault="00FA7B1E" w:rsidP="00FA7B1E">
      <w:pPr>
        <w:numPr>
          <w:ilvl w:val="0"/>
          <w:numId w:val="3"/>
        </w:numPr>
        <w:rPr>
          <w:sz w:val="22"/>
          <w:szCs w:val="22"/>
          <w:lang w:val="en-US"/>
        </w:rPr>
      </w:pPr>
      <w:r w:rsidRPr="00FA7B1E">
        <w:rPr>
          <w:sz w:val="22"/>
          <w:szCs w:val="22"/>
          <w:lang w:val="en-US"/>
        </w:rPr>
        <w:t>Provide us and the client with all necessary paperwork as detailed in PAS 2030 and PAS 2035:2019;</w:t>
      </w:r>
    </w:p>
    <w:p w14:paraId="58D3936B" w14:textId="77777777" w:rsidR="00FA7B1E" w:rsidRPr="00FA7B1E" w:rsidRDefault="00FA7B1E" w:rsidP="00FA7B1E">
      <w:pPr>
        <w:numPr>
          <w:ilvl w:val="0"/>
          <w:numId w:val="3"/>
        </w:numPr>
        <w:rPr>
          <w:sz w:val="22"/>
          <w:szCs w:val="22"/>
          <w:lang w:val="en-US"/>
        </w:rPr>
      </w:pPr>
      <w:r w:rsidRPr="00FA7B1E">
        <w:rPr>
          <w:sz w:val="22"/>
          <w:szCs w:val="22"/>
          <w:lang w:val="en-US"/>
        </w:rPr>
        <w:t>Provide to us, upon request, confirmation or justification of the absence/inadequacy of any required documentation, or refusal of any obligations such as toolbox talks;</w:t>
      </w:r>
    </w:p>
    <w:p w14:paraId="47CB58EC" w14:textId="77777777" w:rsidR="00FA7B1E" w:rsidRPr="00FA7B1E" w:rsidRDefault="00FA7B1E" w:rsidP="00FA7B1E">
      <w:pPr>
        <w:numPr>
          <w:ilvl w:val="0"/>
          <w:numId w:val="3"/>
        </w:numPr>
        <w:rPr>
          <w:sz w:val="22"/>
          <w:szCs w:val="22"/>
          <w:lang w:val="en-US"/>
        </w:rPr>
      </w:pPr>
      <w:r w:rsidRPr="00FA7B1E">
        <w:rPr>
          <w:sz w:val="22"/>
          <w:szCs w:val="22"/>
          <w:lang w:val="en-US"/>
        </w:rPr>
        <w:t>Inform us immediately of any complaints received from the client along with details of what steps have been taken to rectify said complaint</w:t>
      </w:r>
    </w:p>
    <w:p w14:paraId="5F1F2289" w14:textId="77777777" w:rsidR="00FA7B1E" w:rsidRPr="00FA7B1E" w:rsidRDefault="00FA7B1E" w:rsidP="00FA7B1E">
      <w:pPr>
        <w:rPr>
          <w:sz w:val="22"/>
          <w:szCs w:val="22"/>
          <w:lang w:val="en-US"/>
        </w:rPr>
      </w:pPr>
    </w:p>
    <w:p w14:paraId="75417550" w14:textId="6BE07B26" w:rsidR="00FA7B1E" w:rsidRPr="00FA7B1E" w:rsidRDefault="00FA7B1E" w:rsidP="00FA7B1E">
      <w:pPr>
        <w:rPr>
          <w:bCs/>
          <w:sz w:val="22"/>
          <w:szCs w:val="22"/>
          <w:lang w:val="en-US"/>
        </w:rPr>
      </w:pPr>
      <w:r w:rsidRPr="00FA7B1E">
        <w:rPr>
          <w:sz w:val="22"/>
          <w:szCs w:val="22"/>
          <w:u w:val="single"/>
          <w:lang w:val="en-US"/>
        </w:rPr>
        <w:br w:type="page"/>
      </w:r>
      <w:r w:rsidRPr="00FA7B1E">
        <w:rPr>
          <w:bCs/>
          <w:sz w:val="22"/>
          <w:szCs w:val="22"/>
        </w:rPr>
        <w:lastRenderedPageBreak/>
        <w:t>Subcontractor Agreement</w:t>
      </w:r>
    </w:p>
    <w:p w14:paraId="577BE8A7" w14:textId="44C5EE79" w:rsidR="00FA7B1E" w:rsidRPr="00FA7B1E" w:rsidRDefault="00FA7B1E" w:rsidP="00FA7B1E">
      <w:pPr>
        <w:rPr>
          <w:b/>
          <w:sz w:val="22"/>
          <w:szCs w:val="22"/>
          <w:lang w:val="en-US"/>
        </w:rPr>
      </w:pPr>
      <w:r w:rsidRPr="00FA7B1E">
        <w:rPr>
          <w:sz w:val="22"/>
          <w:szCs w:val="22"/>
          <w:lang w:val="en-US"/>
        </w:rPr>
        <w:t xml:space="preserve">I agree that any work undertaken on behalf of </w:t>
      </w:r>
      <w:proofErr w:type="spellStart"/>
      <w:r w:rsidRPr="00FA7B1E">
        <w:rPr>
          <w:sz w:val="22"/>
          <w:szCs w:val="22"/>
          <w:lang w:val="en-US"/>
        </w:rPr>
        <w:t>Lamtans</w:t>
      </w:r>
      <w:proofErr w:type="spellEnd"/>
      <w:r w:rsidRPr="00FA7B1E">
        <w:rPr>
          <w:sz w:val="22"/>
          <w:szCs w:val="22"/>
          <w:lang w:val="en-US"/>
        </w:rPr>
        <w:t xml:space="preserve"> Engineering LTD will be carried out to the above Terms and Conditions.</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5850"/>
      </w:tblGrid>
      <w:tr w:rsidR="00FA7B1E" w:rsidRPr="00FA7B1E" w14:paraId="0BE4F325"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993A31" w14:textId="77777777" w:rsidR="00FA7B1E" w:rsidRPr="00FA7B1E" w:rsidRDefault="00FA7B1E" w:rsidP="00FA7B1E">
            <w:pPr>
              <w:rPr>
                <w:sz w:val="22"/>
                <w:szCs w:val="22"/>
                <w:lang w:val="en-US"/>
              </w:rPr>
            </w:pPr>
            <w:r w:rsidRPr="00FA7B1E">
              <w:rPr>
                <w:sz w:val="22"/>
                <w:szCs w:val="22"/>
                <w:lang w:val="en-US"/>
              </w:rPr>
              <w:t>Print Name: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5C5A3660" w14:textId="77777777" w:rsidR="00FA7B1E" w:rsidRPr="00FA7B1E" w:rsidRDefault="00FA7B1E" w:rsidP="00FA7B1E">
            <w:pPr>
              <w:rPr>
                <w:b/>
                <w:sz w:val="22"/>
                <w:szCs w:val="22"/>
                <w:lang w:val="en-US"/>
              </w:rPr>
            </w:pPr>
          </w:p>
        </w:tc>
      </w:tr>
      <w:tr w:rsidR="00FA7B1E" w:rsidRPr="00FA7B1E" w14:paraId="68879B46"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5085FD" w14:textId="77777777" w:rsidR="00FA7B1E" w:rsidRPr="00FA7B1E" w:rsidRDefault="00FA7B1E" w:rsidP="00FA7B1E">
            <w:pPr>
              <w:rPr>
                <w:sz w:val="22"/>
                <w:szCs w:val="22"/>
                <w:lang w:val="en-US"/>
              </w:rPr>
            </w:pPr>
            <w:r w:rsidRPr="00FA7B1E">
              <w:rPr>
                <w:sz w:val="22"/>
                <w:szCs w:val="22"/>
                <w:lang w:val="en-US"/>
              </w:rPr>
              <w:t>Signed:</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513139EA" w14:textId="77777777" w:rsidR="00FA7B1E" w:rsidRPr="00FA7B1E" w:rsidRDefault="00FA7B1E" w:rsidP="00FA7B1E">
            <w:pPr>
              <w:rPr>
                <w:b/>
                <w:sz w:val="22"/>
                <w:szCs w:val="22"/>
                <w:lang w:val="en-US"/>
              </w:rPr>
            </w:pPr>
          </w:p>
        </w:tc>
      </w:tr>
      <w:tr w:rsidR="00FA7B1E" w:rsidRPr="00FA7B1E" w14:paraId="7860C677"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5CC165" w14:textId="77777777" w:rsidR="00FA7B1E" w:rsidRPr="00FA7B1E" w:rsidRDefault="00FA7B1E" w:rsidP="00FA7B1E">
            <w:pPr>
              <w:rPr>
                <w:sz w:val="22"/>
                <w:szCs w:val="22"/>
                <w:lang w:val="en-US"/>
              </w:rPr>
            </w:pPr>
            <w:r w:rsidRPr="00FA7B1E">
              <w:rPr>
                <w:sz w:val="22"/>
                <w:szCs w:val="22"/>
                <w:lang w:val="en-US"/>
              </w:rPr>
              <w:t>On behalf of:</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427407EC" w14:textId="77777777" w:rsidR="00FA7B1E" w:rsidRPr="00FA7B1E" w:rsidRDefault="00FA7B1E" w:rsidP="00FA7B1E">
            <w:pPr>
              <w:rPr>
                <w:b/>
                <w:sz w:val="22"/>
                <w:szCs w:val="22"/>
                <w:lang w:val="en-US"/>
              </w:rPr>
            </w:pPr>
          </w:p>
        </w:tc>
      </w:tr>
      <w:tr w:rsidR="00FA7B1E" w:rsidRPr="00FA7B1E" w14:paraId="36C2EAC2"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AACC5A" w14:textId="77777777" w:rsidR="00FA7B1E" w:rsidRPr="00FA7B1E" w:rsidRDefault="00FA7B1E" w:rsidP="00FA7B1E">
            <w:pPr>
              <w:rPr>
                <w:sz w:val="22"/>
                <w:szCs w:val="22"/>
                <w:lang w:val="en-US"/>
              </w:rPr>
            </w:pPr>
            <w:r w:rsidRPr="00FA7B1E">
              <w:rPr>
                <w:sz w:val="22"/>
                <w:szCs w:val="22"/>
                <w:lang w:val="en-US"/>
              </w:rPr>
              <w:t>Date: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3A6E5BC2" w14:textId="77777777" w:rsidR="00FA7B1E" w:rsidRPr="00FA7B1E" w:rsidRDefault="00FA7B1E" w:rsidP="00FA7B1E">
            <w:pPr>
              <w:rPr>
                <w:b/>
                <w:sz w:val="22"/>
                <w:szCs w:val="22"/>
                <w:lang w:val="en-US"/>
              </w:rPr>
            </w:pPr>
          </w:p>
        </w:tc>
      </w:tr>
    </w:tbl>
    <w:p w14:paraId="2C1C42A3" w14:textId="77777777" w:rsidR="00FA7B1E" w:rsidRPr="00FA7B1E" w:rsidRDefault="00FA7B1E" w:rsidP="00FA7B1E">
      <w:pPr>
        <w:rPr>
          <w:b/>
          <w:sz w:val="22"/>
          <w:szCs w:val="22"/>
          <w:lang w:val="en-US"/>
        </w:rPr>
      </w:pPr>
    </w:p>
    <w:p w14:paraId="3A672648" w14:textId="47E55A4C" w:rsidR="00FA7B1E" w:rsidRPr="00FA7B1E" w:rsidRDefault="00FA7B1E" w:rsidP="00FA7B1E">
      <w:pPr>
        <w:rPr>
          <w:bCs/>
          <w:sz w:val="22"/>
          <w:szCs w:val="22"/>
          <w:lang w:val="en-US"/>
        </w:rPr>
      </w:pPr>
      <w:r w:rsidRPr="00FA7B1E">
        <w:rPr>
          <w:bCs/>
          <w:sz w:val="22"/>
          <w:szCs w:val="22"/>
          <w:lang w:val="en-US"/>
        </w:rPr>
        <w:t xml:space="preserve">For </w:t>
      </w:r>
      <w:proofErr w:type="spellStart"/>
      <w:r w:rsidRPr="00FA7B1E">
        <w:rPr>
          <w:bCs/>
          <w:sz w:val="22"/>
          <w:szCs w:val="22"/>
          <w:lang w:val="en-US"/>
        </w:rPr>
        <w:t>Lamtans</w:t>
      </w:r>
      <w:proofErr w:type="spellEnd"/>
      <w:r w:rsidRPr="00FA7B1E">
        <w:rPr>
          <w:bCs/>
          <w:sz w:val="22"/>
          <w:szCs w:val="22"/>
          <w:lang w:val="en-US"/>
        </w:rPr>
        <w:t xml:space="preserve"> Engineering LTD</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5850"/>
      </w:tblGrid>
      <w:tr w:rsidR="00FA7B1E" w:rsidRPr="00FA7B1E" w14:paraId="5874820B"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3458AC" w14:textId="77777777" w:rsidR="00FA7B1E" w:rsidRPr="00FA7B1E" w:rsidRDefault="00FA7B1E" w:rsidP="00FA7B1E">
            <w:pPr>
              <w:rPr>
                <w:sz w:val="22"/>
                <w:szCs w:val="22"/>
                <w:lang w:val="en-US"/>
              </w:rPr>
            </w:pPr>
            <w:r w:rsidRPr="00FA7B1E">
              <w:rPr>
                <w:sz w:val="22"/>
                <w:szCs w:val="22"/>
                <w:lang w:val="en-US"/>
              </w:rPr>
              <w:t>Name: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4D3A8105" w14:textId="77777777" w:rsidR="00FA7B1E" w:rsidRPr="00FA7B1E" w:rsidRDefault="00FA7B1E" w:rsidP="00FA7B1E">
            <w:pPr>
              <w:rPr>
                <w:b/>
                <w:sz w:val="22"/>
                <w:szCs w:val="22"/>
                <w:lang w:val="en-US"/>
              </w:rPr>
            </w:pPr>
          </w:p>
        </w:tc>
      </w:tr>
      <w:tr w:rsidR="00FA7B1E" w:rsidRPr="00FA7B1E" w14:paraId="2EEE6BB4"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ADC90D" w14:textId="77777777" w:rsidR="00FA7B1E" w:rsidRPr="00FA7B1E" w:rsidRDefault="00FA7B1E" w:rsidP="00FA7B1E">
            <w:pPr>
              <w:rPr>
                <w:sz w:val="22"/>
                <w:szCs w:val="22"/>
                <w:lang w:val="en-US"/>
              </w:rPr>
            </w:pPr>
            <w:r w:rsidRPr="00FA7B1E">
              <w:rPr>
                <w:sz w:val="22"/>
                <w:szCs w:val="22"/>
                <w:lang w:val="en-US"/>
              </w:rPr>
              <w:t>Position:</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0E069E2A" w14:textId="77777777" w:rsidR="00FA7B1E" w:rsidRPr="00FA7B1E" w:rsidRDefault="00FA7B1E" w:rsidP="00FA7B1E">
            <w:pPr>
              <w:rPr>
                <w:b/>
                <w:sz w:val="22"/>
                <w:szCs w:val="22"/>
                <w:lang w:val="en-US"/>
              </w:rPr>
            </w:pPr>
          </w:p>
        </w:tc>
      </w:tr>
      <w:tr w:rsidR="00FA7B1E" w:rsidRPr="00FA7B1E" w14:paraId="09353622"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A6A5F2" w14:textId="77777777" w:rsidR="00FA7B1E" w:rsidRPr="00FA7B1E" w:rsidRDefault="00FA7B1E" w:rsidP="00FA7B1E">
            <w:pPr>
              <w:rPr>
                <w:sz w:val="22"/>
                <w:szCs w:val="22"/>
                <w:lang w:val="en-US"/>
              </w:rPr>
            </w:pPr>
            <w:r w:rsidRPr="00FA7B1E">
              <w:rPr>
                <w:sz w:val="22"/>
                <w:szCs w:val="22"/>
                <w:lang w:val="en-US"/>
              </w:rPr>
              <w:t>Signed:</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1338E851" w14:textId="77777777" w:rsidR="00FA7B1E" w:rsidRPr="00FA7B1E" w:rsidRDefault="00FA7B1E" w:rsidP="00FA7B1E">
            <w:pPr>
              <w:rPr>
                <w:b/>
                <w:sz w:val="22"/>
                <w:szCs w:val="22"/>
                <w:lang w:val="en-US"/>
              </w:rPr>
            </w:pPr>
          </w:p>
        </w:tc>
      </w:tr>
      <w:tr w:rsidR="00FA7B1E" w:rsidRPr="00FA7B1E" w14:paraId="4F296CF8" w14:textId="77777777" w:rsidTr="00FA7B1E">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6A6D7F" w14:textId="77777777" w:rsidR="00FA7B1E" w:rsidRPr="00FA7B1E" w:rsidRDefault="00FA7B1E" w:rsidP="00FA7B1E">
            <w:pPr>
              <w:rPr>
                <w:sz w:val="22"/>
                <w:szCs w:val="22"/>
                <w:lang w:val="en-US"/>
              </w:rPr>
            </w:pPr>
            <w:r w:rsidRPr="00FA7B1E">
              <w:rPr>
                <w:sz w:val="22"/>
                <w:szCs w:val="22"/>
                <w:lang w:val="en-US"/>
              </w:rPr>
              <w:t>Date: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62F79559" w14:textId="77777777" w:rsidR="00FA7B1E" w:rsidRPr="00FA7B1E" w:rsidRDefault="00FA7B1E" w:rsidP="00FA7B1E">
            <w:pPr>
              <w:rPr>
                <w:b/>
                <w:sz w:val="22"/>
                <w:szCs w:val="22"/>
                <w:lang w:val="en-US"/>
              </w:rPr>
            </w:pPr>
          </w:p>
        </w:tc>
      </w:tr>
    </w:tbl>
    <w:p w14:paraId="034646AE" w14:textId="77777777" w:rsidR="00FA7B1E" w:rsidRPr="00FA7B1E" w:rsidRDefault="00FA7B1E" w:rsidP="00FA7B1E">
      <w:pPr>
        <w:rPr>
          <w:sz w:val="22"/>
          <w:szCs w:val="22"/>
          <w:lang w:val="en-US"/>
        </w:rPr>
      </w:pPr>
    </w:p>
    <w:p w14:paraId="15B6DE09" w14:textId="77777777" w:rsidR="00011758" w:rsidRPr="00FA7B1E" w:rsidRDefault="00011758" w:rsidP="00FA7B1E">
      <w:pPr>
        <w:rPr>
          <w:sz w:val="22"/>
          <w:szCs w:val="22"/>
        </w:rPr>
      </w:pPr>
    </w:p>
    <w:sectPr w:rsidR="00011758" w:rsidRPr="00FA7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39FE"/>
    <w:multiLevelType w:val="hybridMultilevel"/>
    <w:tmpl w:val="F214B1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1AA12DE"/>
    <w:multiLevelType w:val="hybridMultilevel"/>
    <w:tmpl w:val="21343A4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20C0EF0"/>
    <w:multiLevelType w:val="hybridMultilevel"/>
    <w:tmpl w:val="8FD66D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num w:numId="1" w16cid:durableId="2027872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4212807">
    <w:abstractNumId w:val="2"/>
    <w:lvlOverride w:ilvl="0"/>
    <w:lvlOverride w:ilvl="1"/>
    <w:lvlOverride w:ilvl="2"/>
    <w:lvlOverride w:ilvl="3"/>
    <w:lvlOverride w:ilvl="4"/>
    <w:lvlOverride w:ilvl="5"/>
    <w:lvlOverride w:ilvl="6"/>
    <w:lvlOverride w:ilvl="7"/>
    <w:lvlOverride w:ilvl="8"/>
  </w:num>
  <w:num w:numId="3" w16cid:durableId="57332291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1E"/>
    <w:rsid w:val="00011758"/>
    <w:rsid w:val="00073FE1"/>
    <w:rsid w:val="002639D0"/>
    <w:rsid w:val="003D52CA"/>
    <w:rsid w:val="00492C6F"/>
    <w:rsid w:val="00784701"/>
    <w:rsid w:val="00FA7B1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27BE"/>
  <w15:chartTrackingRefBased/>
  <w15:docId w15:val="{D2365F98-F9F0-48C0-96B7-539B1FDF0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B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B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B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B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B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B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B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B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B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B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B1E"/>
    <w:rPr>
      <w:rFonts w:eastAsiaTheme="majorEastAsia" w:cstheme="majorBidi"/>
      <w:color w:val="272727" w:themeColor="text1" w:themeTint="D8"/>
    </w:rPr>
  </w:style>
  <w:style w:type="paragraph" w:styleId="Title">
    <w:name w:val="Title"/>
    <w:basedOn w:val="Normal"/>
    <w:next w:val="Normal"/>
    <w:link w:val="TitleChar"/>
    <w:uiPriority w:val="10"/>
    <w:qFormat/>
    <w:rsid w:val="00FA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B1E"/>
    <w:pPr>
      <w:spacing w:before="160"/>
      <w:jc w:val="center"/>
    </w:pPr>
    <w:rPr>
      <w:i/>
      <w:iCs/>
      <w:color w:val="404040" w:themeColor="text1" w:themeTint="BF"/>
    </w:rPr>
  </w:style>
  <w:style w:type="character" w:customStyle="1" w:styleId="QuoteChar">
    <w:name w:val="Quote Char"/>
    <w:basedOn w:val="DefaultParagraphFont"/>
    <w:link w:val="Quote"/>
    <w:uiPriority w:val="29"/>
    <w:rsid w:val="00FA7B1E"/>
    <w:rPr>
      <w:i/>
      <w:iCs/>
      <w:color w:val="404040" w:themeColor="text1" w:themeTint="BF"/>
    </w:rPr>
  </w:style>
  <w:style w:type="paragraph" w:styleId="ListParagraph">
    <w:name w:val="List Paragraph"/>
    <w:basedOn w:val="Normal"/>
    <w:uiPriority w:val="34"/>
    <w:qFormat/>
    <w:rsid w:val="00FA7B1E"/>
    <w:pPr>
      <w:ind w:left="720"/>
      <w:contextualSpacing/>
    </w:pPr>
  </w:style>
  <w:style w:type="character" w:styleId="IntenseEmphasis">
    <w:name w:val="Intense Emphasis"/>
    <w:basedOn w:val="DefaultParagraphFont"/>
    <w:uiPriority w:val="21"/>
    <w:qFormat/>
    <w:rsid w:val="00FA7B1E"/>
    <w:rPr>
      <w:i/>
      <w:iCs/>
      <w:color w:val="2F5496" w:themeColor="accent1" w:themeShade="BF"/>
    </w:rPr>
  </w:style>
  <w:style w:type="paragraph" w:styleId="IntenseQuote">
    <w:name w:val="Intense Quote"/>
    <w:basedOn w:val="Normal"/>
    <w:next w:val="Normal"/>
    <w:link w:val="IntenseQuoteChar"/>
    <w:uiPriority w:val="30"/>
    <w:qFormat/>
    <w:rsid w:val="00FA7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B1E"/>
    <w:rPr>
      <w:i/>
      <w:iCs/>
      <w:color w:val="2F5496" w:themeColor="accent1" w:themeShade="BF"/>
    </w:rPr>
  </w:style>
  <w:style w:type="character" w:styleId="IntenseReference">
    <w:name w:val="Intense Reference"/>
    <w:basedOn w:val="DefaultParagraphFont"/>
    <w:uiPriority w:val="32"/>
    <w:qFormat/>
    <w:rsid w:val="00FA7B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431627">
      <w:bodyDiv w:val="1"/>
      <w:marLeft w:val="0"/>
      <w:marRight w:val="0"/>
      <w:marTop w:val="0"/>
      <w:marBottom w:val="0"/>
      <w:divBdr>
        <w:top w:val="none" w:sz="0" w:space="0" w:color="auto"/>
        <w:left w:val="none" w:sz="0" w:space="0" w:color="auto"/>
        <w:bottom w:val="none" w:sz="0" w:space="0" w:color="auto"/>
        <w:right w:val="none" w:sz="0" w:space="0" w:color="auto"/>
      </w:divBdr>
    </w:div>
    <w:div w:id="190043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2025-06-06T05:44:00Z</dcterms:created>
  <dcterms:modified xsi:type="dcterms:W3CDTF">2025-06-06T05:52:00Z</dcterms:modified>
</cp:coreProperties>
</file>