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00BC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098"/>
        <w:gridCol w:w="426"/>
        <w:gridCol w:w="4089"/>
      </w:tblGrid>
      <w:tr w:rsidR="007220E1" w:rsidRPr="007220E1" w14:paraId="6BA9D8F4" w14:textId="77777777" w:rsidTr="00EF58D9">
        <w:trPr>
          <w:trHeight w:hRule="exact" w:val="429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57301BDD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7220E1" w:rsidRPr="007220E1" w14:paraId="6C7AF6F9" w14:textId="77777777" w:rsidTr="00EF58D9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6DF50984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Contact Name:  </w:t>
            </w:r>
          </w:p>
        </w:tc>
      </w:tr>
      <w:tr w:rsidR="007220E1" w:rsidRPr="007220E1" w14:paraId="7298D996" w14:textId="77777777" w:rsidTr="00EF58D9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4461AF8F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Address:  </w:t>
            </w:r>
          </w:p>
        </w:tc>
      </w:tr>
      <w:tr w:rsidR="007220E1" w:rsidRPr="007220E1" w14:paraId="15D60E1F" w14:textId="77777777" w:rsidTr="00EF58D9">
        <w:trPr>
          <w:trHeight w:hRule="exact" w:val="567"/>
        </w:trPr>
        <w:tc>
          <w:tcPr>
            <w:tcW w:w="5524" w:type="dxa"/>
            <w:gridSpan w:val="2"/>
            <w:shd w:val="clear" w:color="auto" w:fill="auto"/>
            <w:vAlign w:val="center"/>
          </w:tcPr>
          <w:p w14:paraId="6CE04B1F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Telephone:  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73AED95F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Email:  </w:t>
            </w:r>
          </w:p>
        </w:tc>
      </w:tr>
      <w:tr w:rsidR="007220E1" w:rsidRPr="007220E1" w14:paraId="235495AE" w14:textId="77777777" w:rsidTr="00EF58D9">
        <w:trPr>
          <w:trHeight w:hRule="exact" w:val="407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4FE8716F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7220E1" w:rsidRPr="007220E1" w14:paraId="3E630B48" w14:textId="77777777" w:rsidTr="00EF58D9">
        <w:trPr>
          <w:trHeight w:hRule="exact" w:val="567"/>
        </w:trPr>
        <w:tc>
          <w:tcPr>
            <w:tcW w:w="5098" w:type="dxa"/>
            <w:shd w:val="clear" w:color="auto" w:fill="auto"/>
            <w:vAlign w:val="center"/>
          </w:tcPr>
          <w:p w14:paraId="7EFEEC54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Project Reference:</w:t>
            </w:r>
          </w:p>
        </w:tc>
        <w:tc>
          <w:tcPr>
            <w:tcW w:w="4515" w:type="dxa"/>
            <w:gridSpan w:val="2"/>
            <w:shd w:val="clear" w:color="auto" w:fill="auto"/>
            <w:vAlign w:val="center"/>
          </w:tcPr>
          <w:p w14:paraId="14BD5498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Product Type:</w:t>
            </w:r>
          </w:p>
        </w:tc>
      </w:tr>
      <w:tr w:rsidR="007220E1" w:rsidRPr="007220E1" w14:paraId="469B6E43" w14:textId="77777777" w:rsidTr="00EF58D9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78B4AE9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Specifier's Contact Details:  </w:t>
            </w:r>
          </w:p>
        </w:tc>
      </w:tr>
    </w:tbl>
    <w:p w14:paraId="53E1E737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359"/>
        <w:gridCol w:w="1254"/>
      </w:tblGrid>
      <w:tr w:rsidR="007220E1" w:rsidRPr="007220E1" w14:paraId="126AC9F8" w14:textId="77777777" w:rsidTr="00EF58D9">
        <w:trPr>
          <w:trHeight w:val="370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1C7011E2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Investigation</w:t>
            </w:r>
          </w:p>
        </w:tc>
      </w:tr>
      <w:tr w:rsidR="007220E1" w:rsidRPr="007220E1" w14:paraId="10723351" w14:textId="77777777" w:rsidTr="00EF58D9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25D2F1C8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Is there any pre-existing damage to the areas that will be accessed by the installation operatives?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2892527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3A4DFC2D" w14:textId="77777777" w:rsidTr="00EF58D9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0827519E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What is the extent of the area and elements to be insulated?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6772CDCC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6B42AB34" w14:textId="77777777" w:rsidTr="00EF58D9">
        <w:trPr>
          <w:trHeight w:val="567"/>
        </w:trPr>
        <w:tc>
          <w:tcPr>
            <w:tcW w:w="8359" w:type="dxa"/>
            <w:shd w:val="clear" w:color="auto" w:fill="auto"/>
            <w:vAlign w:val="center"/>
          </w:tcPr>
          <w:p w14:paraId="5CD027D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Confirm whether relevant checks been undertaken to determine if asbestos containing materials are present</w:t>
            </w:r>
          </w:p>
        </w:tc>
        <w:tc>
          <w:tcPr>
            <w:tcW w:w="1254" w:type="dxa"/>
            <w:shd w:val="clear" w:color="auto" w:fill="auto"/>
            <w:vAlign w:val="center"/>
          </w:tcPr>
          <w:p w14:paraId="3895F0C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</w:tbl>
    <w:p w14:paraId="77AECA78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079A630B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7650"/>
        <w:gridCol w:w="1963"/>
      </w:tblGrid>
      <w:tr w:rsidR="007220E1" w:rsidRPr="007220E1" w14:paraId="63BFA243" w14:textId="77777777" w:rsidTr="00EF58D9">
        <w:trPr>
          <w:trHeight w:val="303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48D663CE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Roof Inspection checklist</w:t>
            </w:r>
          </w:p>
        </w:tc>
      </w:tr>
      <w:tr w:rsidR="007220E1" w:rsidRPr="007220E1" w14:paraId="2365BDB0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49C0C8A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Existence of appropriate roof internal ventilation arrangements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03DF2A48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39A6647E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112ABEE4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The roof </w:t>
            </w:r>
            <w:proofErr w:type="gramStart"/>
            <w:r w:rsidRPr="007220E1">
              <w:rPr>
                <w:rFonts w:asciiTheme="minorHAnsi" w:hAnsiTheme="minorHAnsi" w:cstheme="minorHAnsi"/>
              </w:rPr>
              <w:t>build</w:t>
            </w:r>
            <w:proofErr w:type="gramEnd"/>
            <w:r w:rsidRPr="007220E1">
              <w:rPr>
                <w:rFonts w:asciiTheme="minorHAnsi" w:hAnsiTheme="minorHAnsi" w:cstheme="minorHAnsi"/>
              </w:rPr>
              <w:t xml:space="preserve"> up being free from rodents/pests and protected species, e.g. bats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2FE9DBEA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7384DB0C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3F6A105D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Timbers free from rot and/or infestation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63028A69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43BE1228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4AD453B2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The condition of the ceiling (if applicable)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4E9BA2B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3E62B6E1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6DCB73E7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Metal structure roof members being free from visible signs of corrosion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312A49EC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07EEF324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6C0EAEE7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Electrical wiring is free from visible defects, e.g. damaged cables, trailing cables, exposed conductors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0A58B39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12312725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74F25789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No visible signs of water penetration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10150A19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60FD0CAE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02B7638D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lastRenderedPageBreak/>
              <w:t>No visible signs of leakage from water system components, e.g. pipework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5072D909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2E9A4A7D" w14:textId="77777777" w:rsidTr="00EF58D9">
        <w:trPr>
          <w:trHeight w:val="353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66DC5AF5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Investigation</w:t>
            </w:r>
          </w:p>
        </w:tc>
      </w:tr>
      <w:tr w:rsidR="007220E1" w:rsidRPr="007220E1" w14:paraId="4BD93E93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70285CF2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Will the installation be non-compliant with any requirements stated by the retrofit design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5782B150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76FBEF4B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6842788C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Will the installation compromise the functionality of existing air supply/extract ventilation ducts/systems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59178952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651450A9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3A180EA7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Will the installation result in the unsafe operation of a combustion appliance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47F6E0A1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6FEC3515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57674ADF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Will the site layout or conditions impair the execution of the works in relation to appropriate access to the property and to the elements to be insulated?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30B020EF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  <w:tr w:rsidR="007220E1" w:rsidRPr="007220E1" w14:paraId="6C690643" w14:textId="77777777" w:rsidTr="00EF58D9">
        <w:trPr>
          <w:trHeight w:val="567"/>
        </w:trPr>
        <w:tc>
          <w:tcPr>
            <w:tcW w:w="7650" w:type="dxa"/>
            <w:shd w:val="clear" w:color="auto" w:fill="auto"/>
            <w:vAlign w:val="center"/>
          </w:tcPr>
          <w:p w14:paraId="53BD52AD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Will the installation result in non-compliance with the Building Regulations, e.g. in relation to workmanship; materials; structural stability; fire safety. resistance to moisture?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21198DFE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</w:p>
        </w:tc>
      </w:tr>
    </w:tbl>
    <w:p w14:paraId="14223300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7F0B47CF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7650"/>
        <w:gridCol w:w="1963"/>
      </w:tblGrid>
      <w:tr w:rsidR="007220E1" w:rsidRPr="007220E1" w14:paraId="0FCD2934" w14:textId="77777777" w:rsidTr="00EF58D9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ECED4F8" w14:textId="77777777" w:rsidR="007220E1" w:rsidRPr="007220E1" w:rsidRDefault="007220E1" w:rsidP="007220E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7220E1" w:rsidRPr="007220E1" w14:paraId="37FF9F30" w14:textId="77777777" w:rsidTr="00EF58D9">
        <w:trPr>
          <w:trHeight w:hRule="exact" w:val="567"/>
        </w:trPr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B27426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196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1EC1D9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0F1FEFF7" w14:textId="77777777" w:rsidTr="00EF58D9">
        <w:trPr>
          <w:trHeight w:hRule="exact" w:val="567"/>
        </w:trPr>
        <w:tc>
          <w:tcPr>
            <w:tcW w:w="7650" w:type="dxa"/>
            <w:shd w:val="clear" w:color="auto" w:fill="auto"/>
            <w:vAlign w:val="center"/>
          </w:tcPr>
          <w:p w14:paraId="648AC9EE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3B7192F7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356FE82A" w14:textId="77777777" w:rsidTr="00EF58D9">
        <w:trPr>
          <w:trHeight w:hRule="exact" w:val="567"/>
        </w:trPr>
        <w:tc>
          <w:tcPr>
            <w:tcW w:w="7650" w:type="dxa"/>
            <w:shd w:val="clear" w:color="auto" w:fill="auto"/>
            <w:vAlign w:val="center"/>
          </w:tcPr>
          <w:p w14:paraId="57458F3A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Is there any potential risk in relation to the ongoing performance of installed services?</w:t>
            </w:r>
            <w:r w:rsidRPr="007220E1">
              <w:rPr>
                <w:rFonts w:asciiTheme="minorHAnsi" w:hAnsiTheme="minorHAnsi" w:cstheme="minorHAnsi"/>
              </w:rPr>
              <w:t xml:space="preserve"> (If YES </w:t>
            </w:r>
            <w:r w:rsidRPr="007220E1">
              <w:rPr>
                <w:rFonts w:asciiTheme="minorHAnsi" w:eastAsia="Lucida Sans Unicode" w:hAnsiTheme="minorHAnsi" w:cstheme="minorHAnsi"/>
              </w:rPr>
              <w:t xml:space="preserve">liaison with the Retrofit Designer / Retrofit Coordinator will need to take place). 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22947C43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6FEDD4B0" w14:textId="77777777" w:rsidTr="00EF58D9">
        <w:trPr>
          <w:trHeight w:hRule="exact" w:val="347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212A5439" w14:textId="77777777" w:rsidR="007220E1" w:rsidRPr="007220E1" w:rsidRDefault="007220E1" w:rsidP="007220E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7220E1" w:rsidRPr="007220E1" w14:paraId="34E80079" w14:textId="77777777" w:rsidTr="00EF58D9">
        <w:trPr>
          <w:trHeight w:hRule="exact" w:val="567"/>
        </w:trPr>
        <w:tc>
          <w:tcPr>
            <w:tcW w:w="7650" w:type="dxa"/>
            <w:shd w:val="clear" w:color="auto" w:fill="auto"/>
            <w:vAlign w:val="center"/>
          </w:tcPr>
          <w:p w14:paraId="120556CE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71DFE1D8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65E26C5A" w14:textId="77777777" w:rsidTr="00EF58D9">
        <w:trPr>
          <w:trHeight w:hRule="exact" w:val="567"/>
        </w:trPr>
        <w:tc>
          <w:tcPr>
            <w:tcW w:w="7650" w:type="dxa"/>
            <w:shd w:val="clear" w:color="auto" w:fill="auto"/>
            <w:vAlign w:val="center"/>
          </w:tcPr>
          <w:p w14:paraId="4366F61A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From the findings of this building inspection, is the Method Statement suitable and complete?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5FFC1C9C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56E903F9" w14:textId="77777777" w:rsidTr="00EF58D9">
        <w:trPr>
          <w:trHeight w:hRule="exact" w:val="567"/>
        </w:trPr>
        <w:tc>
          <w:tcPr>
            <w:tcW w:w="7650" w:type="dxa"/>
            <w:shd w:val="clear" w:color="auto" w:fill="auto"/>
            <w:vAlign w:val="center"/>
          </w:tcPr>
          <w:p w14:paraId="3A63B72D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1E770434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726F72FB" w14:textId="77777777" w:rsidTr="00EF58D9">
        <w:trPr>
          <w:trHeight w:hRule="exact" w:val="792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444A536E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389B0716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800"/>
        <w:gridCol w:w="1842"/>
        <w:gridCol w:w="992"/>
      </w:tblGrid>
      <w:tr w:rsidR="007220E1" w:rsidRPr="007220E1" w14:paraId="74C7A8E9" w14:textId="77777777" w:rsidTr="00EF58D9">
        <w:trPr>
          <w:trHeight w:hRule="exact" w:val="43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E6BB33B" w14:textId="77777777" w:rsidR="007220E1" w:rsidRPr="007220E1" w:rsidRDefault="007220E1" w:rsidP="007220E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7220E1" w:rsidRPr="007220E1" w14:paraId="2BA32B46" w14:textId="77777777" w:rsidTr="00EF58D9">
        <w:trPr>
          <w:trHeight w:hRule="exact" w:val="399"/>
        </w:trPr>
        <w:tc>
          <w:tcPr>
            <w:tcW w:w="4485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A7E19D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871E54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546DDEC9" w14:textId="77777777" w:rsidTr="00EF58D9">
        <w:tc>
          <w:tcPr>
            <w:tcW w:w="4485" w:type="pct"/>
            <w:gridSpan w:val="2"/>
            <w:shd w:val="clear" w:color="auto" w:fill="auto"/>
            <w:vAlign w:val="center"/>
          </w:tcPr>
          <w:p w14:paraId="2DBFDD18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 xml:space="preserve">Have they been made aware of any disruption that may be caused (for example rubbish disposal and the siting of skips) 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3491B231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129BCE53" w14:textId="77777777" w:rsidTr="00EF58D9">
        <w:tc>
          <w:tcPr>
            <w:tcW w:w="4485" w:type="pct"/>
            <w:gridSpan w:val="2"/>
            <w:shd w:val="clear" w:color="auto" w:fill="auto"/>
            <w:vAlign w:val="center"/>
          </w:tcPr>
          <w:p w14:paraId="1608AED2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6627740C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2A9E41C0" w14:textId="77777777" w:rsidTr="00EF58D9">
        <w:trPr>
          <w:trHeight w:hRule="exact" w:val="624"/>
        </w:trPr>
        <w:tc>
          <w:tcPr>
            <w:tcW w:w="4485" w:type="pct"/>
            <w:gridSpan w:val="2"/>
            <w:shd w:val="clear" w:color="auto" w:fill="auto"/>
            <w:vAlign w:val="center"/>
          </w:tcPr>
          <w:p w14:paraId="7E46F115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029BB5E8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36B9F805" w14:textId="77777777" w:rsidTr="00EF58D9">
        <w:tc>
          <w:tcPr>
            <w:tcW w:w="4485" w:type="pct"/>
            <w:gridSpan w:val="2"/>
            <w:shd w:val="clear" w:color="auto" w:fill="auto"/>
            <w:vAlign w:val="center"/>
          </w:tcPr>
          <w:p w14:paraId="144D2CA2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lastRenderedPageBreak/>
              <w:t xml:space="preserve">Is there any other information which would help ensure the smooth running of the installation process? </w:t>
            </w:r>
          </w:p>
        </w:tc>
        <w:tc>
          <w:tcPr>
            <w:tcW w:w="515" w:type="pct"/>
            <w:shd w:val="clear" w:color="auto" w:fill="auto"/>
            <w:vAlign w:val="center"/>
          </w:tcPr>
          <w:p w14:paraId="6FB61113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7220E1" w:rsidRPr="007220E1" w14:paraId="3DD76380" w14:textId="77777777" w:rsidTr="00EF58D9">
        <w:tc>
          <w:tcPr>
            <w:tcW w:w="5000" w:type="pct"/>
            <w:gridSpan w:val="3"/>
            <w:shd w:val="clear" w:color="auto" w:fill="auto"/>
            <w:vAlign w:val="center"/>
          </w:tcPr>
          <w:p w14:paraId="176CA3DF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validation body on request.</w:t>
            </w:r>
          </w:p>
        </w:tc>
      </w:tr>
      <w:tr w:rsidR="007220E1" w:rsidRPr="007220E1" w14:paraId="24B64E93" w14:textId="77777777" w:rsidTr="00EF58D9">
        <w:trPr>
          <w:trHeight w:val="157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B10F5E7" w14:textId="77777777" w:rsidR="007220E1" w:rsidRPr="007220E1" w:rsidRDefault="007220E1" w:rsidP="007220E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7220E1" w:rsidRPr="007220E1" w14:paraId="79A6E091" w14:textId="77777777" w:rsidTr="00EF58D9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124F7" w14:textId="77777777" w:rsidR="007220E1" w:rsidRPr="007220E1" w:rsidRDefault="007220E1" w:rsidP="007220E1">
            <w:p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3E23B6C0" w14:textId="77777777" w:rsidR="007220E1" w:rsidRPr="007220E1" w:rsidRDefault="007220E1" w:rsidP="007220E1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7B26C53B" w14:textId="77777777" w:rsidR="007220E1" w:rsidRPr="007220E1" w:rsidRDefault="007220E1" w:rsidP="007220E1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</w:t>
            </w:r>
          </w:p>
          <w:p w14:paraId="196959CE" w14:textId="77777777" w:rsidR="007220E1" w:rsidRPr="007220E1" w:rsidRDefault="007220E1" w:rsidP="007220E1">
            <w:pPr>
              <w:pStyle w:val="ListParagraph"/>
              <w:numPr>
                <w:ilvl w:val="0"/>
                <w:numId w:val="4"/>
              </w:numPr>
              <w:rPr>
                <w:rFonts w:asciiTheme="minorHAnsi" w:eastAsia="Lucida Sans Unicode" w:hAnsiTheme="minorHAnsi" w:cstheme="minorHAnsi"/>
              </w:rPr>
            </w:pPr>
            <w:r w:rsidRPr="007220E1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7220E1" w:rsidRPr="007220E1" w14:paraId="59420DEA" w14:textId="77777777" w:rsidTr="00EF58D9">
        <w:trPr>
          <w:trHeight w:val="393"/>
        </w:trPr>
        <w:tc>
          <w:tcPr>
            <w:tcW w:w="3529" w:type="pct"/>
            <w:shd w:val="clear" w:color="auto" w:fill="auto"/>
            <w:vAlign w:val="center"/>
          </w:tcPr>
          <w:p w14:paraId="12020560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471" w:type="pct"/>
            <w:gridSpan w:val="2"/>
            <w:shd w:val="clear" w:color="auto" w:fill="auto"/>
            <w:vAlign w:val="center"/>
          </w:tcPr>
          <w:p w14:paraId="7295008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Date:  </w:t>
            </w:r>
          </w:p>
        </w:tc>
      </w:tr>
    </w:tbl>
    <w:p w14:paraId="561C9FF3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7220E1" w:rsidRPr="007220E1" w14:paraId="2CE1E4F1" w14:textId="77777777" w:rsidTr="00EF58D9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2331143B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7220E1" w:rsidRPr="007220E1" w14:paraId="5A96A2AB" w14:textId="77777777" w:rsidTr="00EF58D9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7118AC4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7220E1" w:rsidRPr="007220E1" w14:paraId="1D70DF19" w14:textId="77777777" w:rsidTr="00EF58D9">
        <w:trPr>
          <w:trHeight w:val="795"/>
        </w:trPr>
        <w:tc>
          <w:tcPr>
            <w:tcW w:w="6374" w:type="dxa"/>
            <w:shd w:val="clear" w:color="auto" w:fill="auto"/>
            <w:vAlign w:val="center"/>
          </w:tcPr>
          <w:p w14:paraId="5FEB69D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5483046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0E2B8A9E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37717C48" w14:textId="77777777" w:rsidR="007220E1" w:rsidRPr="007220E1" w:rsidRDefault="007220E1" w:rsidP="007220E1">
      <w:p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>The pre-installation building inspection shall be accompanied by evidence that the findings of the pre</w:t>
      </w:r>
      <w:r w:rsidRPr="007220E1">
        <w:rPr>
          <w:rFonts w:asciiTheme="minorHAnsi" w:eastAsia="MS Gothic" w:hAnsiTheme="minorHAnsi" w:cstheme="minorHAnsi"/>
        </w:rPr>
        <w:noBreakHyphen/>
      </w:r>
      <w:r w:rsidRPr="007220E1">
        <w:rPr>
          <w:rFonts w:asciiTheme="minorHAnsi" w:hAnsiTheme="minorHAnsi" w:cstheme="minorHAnsi"/>
        </w:rPr>
        <w:t>installation building inspection have been independently checked by an appropriately qualified person (see B5</w:t>
      </w:r>
      <w:r w:rsidRPr="007220E1">
        <w:rPr>
          <w:rFonts w:asciiTheme="minorHAnsi" w:eastAsia="MS Gothic" w:hAnsiTheme="minorHAnsi" w:cstheme="minorHAnsi"/>
        </w:rPr>
        <w:noBreakHyphen/>
      </w:r>
      <w:r w:rsidRPr="007220E1">
        <w:rPr>
          <w:rFonts w:asciiTheme="minorHAnsi" w:hAnsiTheme="minorHAnsi" w:cstheme="minorHAnsi"/>
        </w:rPr>
        <w:t xml:space="preserve">l3) prior to commencement of installation, with at least a randomly selected 1 in 10 of those checks (minimum of 1) including physical inspection of the dwelling by an appropriately qualified person. </w:t>
      </w:r>
    </w:p>
    <w:p w14:paraId="17B9A86E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487F485F" w14:textId="77777777" w:rsidR="007220E1" w:rsidRPr="007220E1" w:rsidRDefault="007220E1" w:rsidP="007220E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 xml:space="preserve">The appropriately qualified person shall: </w:t>
      </w:r>
    </w:p>
    <w:p w14:paraId="56083821" w14:textId="77777777" w:rsidR="007220E1" w:rsidRPr="007220E1" w:rsidRDefault="007220E1" w:rsidP="007220E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>Be independent and not an employee of the inspector or of the Installer of the flat roof insulation</w:t>
      </w:r>
    </w:p>
    <w:p w14:paraId="145E3F1B" w14:textId="77777777" w:rsidR="007220E1" w:rsidRPr="007220E1" w:rsidRDefault="007220E1" w:rsidP="007220E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>Not be paid by results nor remunerated only where an assessment is found to be valid</w:t>
      </w:r>
    </w:p>
    <w:p w14:paraId="7EA79E9C" w14:textId="77777777" w:rsidR="007220E1" w:rsidRPr="007220E1" w:rsidRDefault="007220E1" w:rsidP="007220E1">
      <w:p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>OR</w:t>
      </w:r>
    </w:p>
    <w:p w14:paraId="7F7CC286" w14:textId="77777777" w:rsidR="007220E1" w:rsidRPr="007220E1" w:rsidRDefault="007220E1" w:rsidP="007220E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7220E1">
        <w:rPr>
          <w:rFonts w:asciiTheme="minorHAnsi" w:hAnsiTheme="minorHAnsi" w:cstheme="minorHAnsi"/>
        </w:rPr>
        <w:t xml:space="preserve">Verify that a </w:t>
      </w:r>
      <w:proofErr w:type="spellStart"/>
      <w:r w:rsidRPr="007220E1">
        <w:rPr>
          <w:rFonts w:asciiTheme="minorHAnsi" w:hAnsiTheme="minorHAnsi" w:cstheme="minorHAnsi"/>
        </w:rPr>
        <w:t>recognised</w:t>
      </w:r>
      <w:proofErr w:type="spellEnd"/>
      <w:r w:rsidRPr="007220E1">
        <w:rPr>
          <w:rFonts w:asciiTheme="minorHAnsi" w:hAnsiTheme="minorHAnsi" w:cstheme="minorHAnsi"/>
        </w:rPr>
        <w:t xml:space="preserve"> pre-notification process has been undertaken under an industry quality assurance scheme for flat roof insulation, that has features listed in clause B.1 of PAS 2035:2023.</w:t>
      </w:r>
    </w:p>
    <w:p w14:paraId="703F989F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091"/>
        <w:gridCol w:w="3543"/>
      </w:tblGrid>
      <w:tr w:rsidR="007220E1" w:rsidRPr="007220E1" w14:paraId="689B3C0C" w14:textId="77777777" w:rsidTr="00EF58D9">
        <w:trPr>
          <w:trHeight w:val="397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52CEF509" w14:textId="77777777" w:rsidR="007220E1" w:rsidRPr="007220E1" w:rsidRDefault="007220E1" w:rsidP="007220E1">
            <w:pPr>
              <w:jc w:val="center"/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>Independent Inspection Sign Off</w:t>
            </w:r>
          </w:p>
        </w:tc>
      </w:tr>
      <w:tr w:rsidR="007220E1" w:rsidRPr="007220E1" w14:paraId="429855A4" w14:textId="77777777" w:rsidTr="00EF58D9">
        <w:trPr>
          <w:trHeight w:val="567"/>
        </w:trPr>
        <w:tc>
          <w:tcPr>
            <w:tcW w:w="6091" w:type="dxa"/>
            <w:shd w:val="clear" w:color="auto" w:fill="auto"/>
            <w:vAlign w:val="center"/>
          </w:tcPr>
          <w:p w14:paraId="265B9A23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Independent inspector:  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2334FB45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Unique Reference: </w:t>
            </w:r>
          </w:p>
        </w:tc>
      </w:tr>
      <w:tr w:rsidR="007220E1" w:rsidRPr="007220E1" w14:paraId="56756F5A" w14:textId="77777777" w:rsidTr="00EF58D9">
        <w:trPr>
          <w:trHeight w:val="567"/>
        </w:trPr>
        <w:tc>
          <w:tcPr>
            <w:tcW w:w="6091" w:type="dxa"/>
            <w:shd w:val="clear" w:color="auto" w:fill="auto"/>
            <w:vAlign w:val="center"/>
          </w:tcPr>
          <w:p w14:paraId="691A4AAB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Signed:  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30AF7703" w14:textId="77777777" w:rsidR="007220E1" w:rsidRPr="007220E1" w:rsidRDefault="007220E1" w:rsidP="007220E1">
            <w:pPr>
              <w:rPr>
                <w:rFonts w:asciiTheme="minorHAnsi" w:hAnsiTheme="minorHAnsi" w:cstheme="minorHAnsi"/>
              </w:rPr>
            </w:pPr>
            <w:r w:rsidRPr="007220E1">
              <w:rPr>
                <w:rFonts w:asciiTheme="minorHAnsi" w:hAnsiTheme="minorHAnsi" w:cstheme="minorHAnsi"/>
              </w:rPr>
              <w:t xml:space="preserve">Date:  </w:t>
            </w:r>
          </w:p>
        </w:tc>
      </w:tr>
    </w:tbl>
    <w:p w14:paraId="723DB18D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43D1509B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500E10D1" w14:textId="77777777" w:rsidR="007220E1" w:rsidRPr="007220E1" w:rsidRDefault="007220E1" w:rsidP="007220E1">
      <w:pPr>
        <w:rPr>
          <w:rFonts w:asciiTheme="minorHAnsi" w:hAnsiTheme="minorHAnsi" w:cstheme="minorHAnsi"/>
        </w:rPr>
      </w:pPr>
    </w:p>
    <w:p w14:paraId="1B5CF116" w14:textId="77777777" w:rsidR="00011758" w:rsidRPr="007220E1" w:rsidRDefault="00011758" w:rsidP="007220E1">
      <w:pPr>
        <w:rPr>
          <w:rFonts w:asciiTheme="minorHAnsi" w:hAnsiTheme="minorHAnsi" w:cstheme="minorHAnsi"/>
        </w:rPr>
      </w:pPr>
    </w:p>
    <w:sectPr w:rsidR="00011758" w:rsidRPr="00722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06A"/>
    <w:multiLevelType w:val="hybridMultilevel"/>
    <w:tmpl w:val="35B24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12B13"/>
    <w:multiLevelType w:val="hybridMultilevel"/>
    <w:tmpl w:val="6F6C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37ABA"/>
    <w:multiLevelType w:val="hybridMultilevel"/>
    <w:tmpl w:val="1338B5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D2CD4"/>
    <w:multiLevelType w:val="hybridMultilevel"/>
    <w:tmpl w:val="136431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3075">
    <w:abstractNumId w:val="4"/>
  </w:num>
  <w:num w:numId="2" w16cid:durableId="272900582">
    <w:abstractNumId w:val="0"/>
  </w:num>
  <w:num w:numId="3" w16cid:durableId="1020552123">
    <w:abstractNumId w:val="1"/>
  </w:num>
  <w:num w:numId="4" w16cid:durableId="1687563151">
    <w:abstractNumId w:val="2"/>
  </w:num>
  <w:num w:numId="5" w16cid:durableId="1861626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E1"/>
    <w:rsid w:val="00011758"/>
    <w:rsid w:val="00073FE1"/>
    <w:rsid w:val="002639D0"/>
    <w:rsid w:val="003D52CA"/>
    <w:rsid w:val="006836ED"/>
    <w:rsid w:val="007220E1"/>
    <w:rsid w:val="007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808C"/>
  <w15:chartTrackingRefBased/>
  <w15:docId w15:val="{F7B4993E-87D3-4A50-A0BC-CABFCA9F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E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0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0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0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0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0E1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0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220E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7220E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2025-06-17T12:19:00Z</dcterms:created>
  <dcterms:modified xsi:type="dcterms:W3CDTF">2025-06-17T12:22:00Z</dcterms:modified>
</cp:coreProperties>
</file>