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4A340E" w:rsidP="00F523B1">
      <w:pPr>
        <w:pStyle w:val="Listaszerbekezds"/>
        <w:numPr>
          <w:ilvl w:val="0"/>
          <w:numId w:val="1"/>
        </w:numPr>
      </w:pPr>
      <w:r>
        <w:t xml:space="preserve">1p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1p angol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sikeres C2C oldalak és </w:t>
      </w:r>
      <w:proofErr w:type="spellStart"/>
      <w:r>
        <w:t>feature</w:t>
      </w:r>
      <w:proofErr w:type="spellEnd"/>
      <w:r>
        <w:t>-ik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proofErr w:type="spellEnd"/>
      <w:r>
        <w:t>-ok</w:t>
      </w:r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leírása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FC7016" w:rsidRDefault="00FC7016" w:rsidP="00FC7016">
      <w:pPr>
        <w:pStyle w:val="Listaszerbekezds"/>
        <w:numPr>
          <w:ilvl w:val="1"/>
          <w:numId w:val="1"/>
        </w:numPr>
      </w:pPr>
      <w:proofErr w:type="spellStart"/>
      <w:r>
        <w:t>schedulers</w:t>
      </w:r>
      <w:proofErr w:type="spellEnd"/>
    </w:p>
    <w:p w:rsidR="00FC7016" w:rsidRDefault="00FC7016" w:rsidP="00FC7016">
      <w:pPr>
        <w:pStyle w:val="Listaszerbekezds"/>
        <w:numPr>
          <w:ilvl w:val="2"/>
          <w:numId w:val="1"/>
        </w:numPr>
      </w:pPr>
      <w:r>
        <w:t>figyelemmel kezelve a naiv és „</w:t>
      </w:r>
      <w:proofErr w:type="spellStart"/>
      <w:r>
        <w:t>aware</w:t>
      </w:r>
      <w:proofErr w:type="spellEnd"/>
      <w:r>
        <w:t>” datetime-okat</w:t>
      </w:r>
      <w:bookmarkStart w:id="0" w:name="_GoBack"/>
      <w:bookmarkEnd w:id="0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lastRenderedPageBreak/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FC7016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CF3C1E" w:rsidRDefault="00CF3C1E" w:rsidP="00CF3C1E">
      <w:pPr>
        <w:pStyle w:val="Listaszerbekezds"/>
        <w:numPr>
          <w:ilvl w:val="1"/>
          <w:numId w:val="1"/>
        </w:numPr>
      </w:pPr>
      <w:r>
        <w:t>események szétkapcsolása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az e-mailt nem a </w:t>
      </w:r>
      <w:proofErr w:type="spellStart"/>
      <w:r>
        <w:t>viewban</w:t>
      </w:r>
      <w:proofErr w:type="spellEnd"/>
      <w:r>
        <w:t xml:space="preserve"> küldeni, mert az lassít rajta, hanem kiadni egy jelzést, ami külön függetlenül elvégzi azt.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egyszer lekérni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ubjektumait</w:t>
      </w:r>
      <w:proofErr w:type="spellEnd"/>
      <w:r>
        <w:t xml:space="preserve"> és utána azt vizsgálni, nem pedig újra és újra </w:t>
      </w:r>
      <w:proofErr w:type="spellStart"/>
      <w:r>
        <w:t>végigfutni</w:t>
      </w:r>
      <w:proofErr w:type="spellEnd"/>
      <w:r>
        <w:t xml:space="preserve"> az adatbázison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</w:t>
      </w:r>
      <w:r w:rsidR="00D031A9">
        <w:lastRenderedPageBreak/>
        <w:t xml:space="preserve">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lastRenderedPageBreak/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FC7016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sectPr w:rsidR="00AC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2E7ADF"/>
    <w:rsid w:val="003125D1"/>
    <w:rsid w:val="004A340E"/>
    <w:rsid w:val="004B3984"/>
    <w:rsid w:val="0051594C"/>
    <w:rsid w:val="00540B0C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C7530"/>
    <w:rsid w:val="00B42FFF"/>
    <w:rsid w:val="00B8038A"/>
    <w:rsid w:val="00BC68DE"/>
    <w:rsid w:val="00BE4AC3"/>
    <w:rsid w:val="00C37B8B"/>
    <w:rsid w:val="00C419B2"/>
    <w:rsid w:val="00C64A02"/>
    <w:rsid w:val="00C71174"/>
    <w:rsid w:val="00C95EDB"/>
    <w:rsid w:val="00CA283F"/>
    <w:rsid w:val="00CA2A8E"/>
    <w:rsid w:val="00CD5E25"/>
    <w:rsid w:val="00CD6588"/>
    <w:rsid w:val="00CF0611"/>
    <w:rsid w:val="00CF3C1E"/>
    <w:rsid w:val="00D031A9"/>
    <w:rsid w:val="00E204C4"/>
    <w:rsid w:val="00E26138"/>
    <w:rsid w:val="00E42807"/>
    <w:rsid w:val="00F36A31"/>
    <w:rsid w:val="00F41FF7"/>
    <w:rsid w:val="00F523B1"/>
    <w:rsid w:val="00FA6903"/>
    <w:rsid w:val="00FC7016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4BB2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</Pages>
  <Words>1072</Words>
  <Characters>7400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50</cp:revision>
  <dcterms:created xsi:type="dcterms:W3CDTF">2019-10-03T20:39:00Z</dcterms:created>
  <dcterms:modified xsi:type="dcterms:W3CDTF">2019-11-17T15:36:00Z</dcterms:modified>
</cp:coreProperties>
</file>