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Propuesta</w:t>
      </w:r>
    </w:p>
    <w:p w:rsidR="00000000" w:rsidDel="00000000" w:rsidP="00000000" w:rsidRDefault="00000000" w:rsidRPr="00000000" w14:paraId="00000002">
      <w:pPr>
        <w:spacing w:line="276"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Los pilares fundamentales de nuestra propuestas son la educación y el cuidado integral de cada niño</w:t>
      </w:r>
      <w:r w:rsidDel="00000000" w:rsidR="00000000" w:rsidRPr="00000000">
        <w:rPr>
          <w:rFonts w:ascii="Merriweather" w:cs="Merriweather" w:eastAsia="Merriweather" w:hAnsi="Merriweather"/>
          <w:b w:val="1"/>
          <w:bCs w:val="1"/>
          <w:sz w:val="21"/>
          <w:szCs w:val="21"/>
          <w:rtl w:val="0"/>
        </w:rPr>
        <w:t xml:space="preserve">.</w:t>
      </w:r>
      <w:r w:rsidDel="00000000" w:rsidR="00000000" w:rsidRPr="00000000">
        <w:rPr>
          <w:rFonts w:ascii="Merriweather" w:cs="Merriweather" w:eastAsia="Merriweather" w:hAnsi="Merriweather"/>
          <w:sz w:val="21"/>
          <w:szCs w:val="21"/>
          <w:rtl w:val="0"/>
        </w:rPr>
        <w:t xml:space="preserve"> Acompañamos a los niños de 3 a 5 años en su desarrollo integral, reconociendo sus capacidades, intereses, necesidades y posibilidades.</w:t>
      </w:r>
    </w:p>
    <w:p w:rsidR="00000000" w:rsidDel="00000000" w:rsidP="00000000" w:rsidRDefault="00000000" w:rsidRPr="00000000" w14:paraId="00000004">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Construimos un ambiente seguro, afectivo, estimulante y enriquecedor</w:t>
      </w:r>
      <w:r w:rsidDel="00000000" w:rsidR="00000000" w:rsidRPr="00000000">
        <w:rPr>
          <w:rFonts w:ascii="Merriweather" w:cs="Merriweather" w:eastAsia="Merriweather" w:hAnsi="Merriweather"/>
          <w:b w:val="1"/>
          <w:bCs w:val="1"/>
          <w:sz w:val="21"/>
          <w:szCs w:val="21"/>
          <w:rtl w:val="0"/>
        </w:rPr>
        <w:t xml:space="preserve">,</w:t>
      </w:r>
      <w:r w:rsidDel="00000000" w:rsidR="00000000" w:rsidRPr="00000000">
        <w:rPr>
          <w:rFonts w:ascii="Merriweather" w:cs="Merriweather" w:eastAsia="Merriweather" w:hAnsi="Merriweather"/>
          <w:sz w:val="21"/>
          <w:szCs w:val="21"/>
          <w:rtl w:val="0"/>
        </w:rPr>
        <w:t xml:space="preserve"> donde cada niño y niña pueda aprender, explorar, jugar, crear, investigar y relacionarse con otros. Diseñamos experiencias significativas y desafiantes que favorecen el desarrollo de sus capacidades, su autonomía, su creatividad y su deseo de aprender.</w:t>
      </w:r>
    </w:p>
    <w:p w:rsidR="00000000" w:rsidDel="00000000" w:rsidP="00000000" w:rsidRDefault="00000000" w:rsidRPr="00000000" w14:paraId="00000005">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Al mismo tiempo, ofrecemos un cuidado atento y respetuoso</w:t>
      </w:r>
      <w:r w:rsidDel="00000000" w:rsidR="00000000" w:rsidRPr="00000000">
        <w:rPr>
          <w:rFonts w:ascii="Merriweather" w:cs="Merriweather" w:eastAsia="Merriweather" w:hAnsi="Merriweather"/>
          <w:b w:val="1"/>
          <w:bCs w:val="1"/>
          <w:sz w:val="21"/>
          <w:szCs w:val="21"/>
          <w:rtl w:val="0"/>
        </w:rPr>
        <w:t xml:space="preserve">,</w:t>
      </w:r>
      <w:r w:rsidDel="00000000" w:rsidR="00000000" w:rsidRPr="00000000">
        <w:rPr>
          <w:rFonts w:ascii="Merriweather" w:cs="Merriweather" w:eastAsia="Merriweather" w:hAnsi="Merriweather"/>
          <w:sz w:val="21"/>
          <w:szCs w:val="21"/>
          <w:rtl w:val="0"/>
        </w:rPr>
        <w:t xml:space="preserve"> que contempla el bienestar físico, emocional y social de cada niño. Promovemos vínculos de confianza, empatía y respeto, acompañando a cada uno en sus tiempos y singularidades</w:t>
      </w:r>
      <w:r w:rsidDel="00000000" w:rsidR="00000000" w:rsidRPr="00000000">
        <w:rPr>
          <w:rFonts w:ascii="Merriweather" w:cs="Merriweather" w:eastAsia="Merriweather" w:hAnsi="Merriweather"/>
          <w:sz w:val="21"/>
          <w:szCs w:val="21"/>
          <w:rtl w:val="0"/>
        </w:rPr>
        <w:t xml:space="preserve">.</w:t>
      </w:r>
    </w:p>
    <w:p w:rsidR="00000000" w:rsidDel="00000000" w:rsidP="00000000" w:rsidRDefault="00000000" w:rsidRPr="00000000" w14:paraId="00000006">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Educar y cuidar son parte de una misma mirada: generamos las condiciones para que cada niño pueda sentirse seguro, desplegar sus capacidades y disfrutar de aprender</w:t>
      </w:r>
      <w:r w:rsidDel="00000000" w:rsidR="00000000" w:rsidRPr="00000000">
        <w:rPr>
          <w:rFonts w:ascii="Merriweather" w:cs="Merriweather" w:eastAsia="Merriweather" w:hAnsi="Merriweather"/>
          <w:sz w:val="21"/>
          <w:szCs w:val="21"/>
          <w:rtl w:val="0"/>
        </w:rPr>
        <w:t xml:space="preserve"> </w:t>
      </w:r>
      <w:r w:rsidDel="00000000" w:rsidR="00000000" w:rsidRPr="00000000">
        <w:rPr>
          <w:rtl w:val="0"/>
        </w:rPr>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276" w:lineRule="auto"/>
        <w:jc w:val="both"/>
        <w:rPr>
          <w:rFonts w:ascii="Merriweather" w:cs="Merriweather" w:eastAsia="Merriweather" w:hAnsi="Merriweather"/>
          <w:sz w:val="21"/>
          <w:szCs w:val="21"/>
        </w:rPr>
      </w:pPr>
      <w:bookmarkStart w:colFirst="0" w:colLast="0" w:name="_hmp1j2863fh2" w:id="0"/>
      <w:bookmarkEnd w:id="0"/>
      <w:r w:rsidDel="00000000" w:rsidR="00000000" w:rsidRPr="00000000">
        <w:rPr>
          <w:rFonts w:ascii="Merriweather" w:cs="Merriweather" w:eastAsia="Merriweather" w:hAnsi="Merriweather"/>
          <w:color w:val="000000"/>
          <w:sz w:val="23"/>
          <w:szCs w:val="23"/>
          <w:u w:val="single"/>
          <w:rtl w:val="0"/>
        </w:rPr>
        <w:t xml:space="preserve">Aspectos distintivos:</w:t>
      </w:r>
      <w:r w:rsidDel="00000000" w:rsidR="00000000" w:rsidRPr="00000000">
        <w:rPr>
          <w:rtl w:val="0"/>
        </w:rPr>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Contar con personal especializado, con capacidades afectivas y profesionales para la atención, el cuidado y la estimulación de los niños.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Brindar un fuerte sostén emocional, a través de la contención afectiva, el cuidado físico e higiénico y la creación de espacios seguros que favorecen el aprendizaje y la socialización.</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Realizar un seguimiento individual y grupal mediante informes semestrales y encuentros periódicos con las familias.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Favorecer un clima de afecto y confianza que permita a cada niño desarrollarse plenamente.</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Promover valores y actitudes de respeto, empatía, solidaridad y convivencia.</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Fomentar el placer de jugar, explorar, expresarse y aprender a través de experiencias significativas.</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320" w:lineRule="auto"/>
        <w:ind w:left="720" w:hanging="360"/>
        <w:jc w:val="both"/>
        <w:rPr>
          <w:rFonts w:ascii="Merriweather" w:cs="Merriweather" w:eastAsia="Merriweather" w:hAnsi="Merriweather"/>
          <w:sz w:val="21"/>
          <w:szCs w:val="21"/>
          <w:u w:val="none"/>
        </w:rPr>
      </w:pPr>
      <w:r w:rsidDel="00000000" w:rsidR="00000000" w:rsidRPr="00000000">
        <w:rPr>
          <w:rFonts w:ascii="Merriweather" w:cs="Merriweather" w:eastAsia="Merriweather" w:hAnsi="Merriweather"/>
          <w:sz w:val="21"/>
          <w:szCs w:val="21"/>
          <w:rtl w:val="0"/>
        </w:rPr>
        <w:t xml:space="preserve">Integrar activamente a las familias, fortaleciendo los vínculos y la comunicación entre el hogar y la escuela.</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20"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Áreas de aprendizaje</w:t>
      </w:r>
    </w:p>
    <w:p w:rsidR="00000000" w:rsidDel="00000000" w:rsidP="00000000" w:rsidRDefault="00000000" w:rsidRPr="00000000" w14:paraId="00000011">
      <w:pPr>
        <w:pBdr>
          <w:top w:color="auto" w:space="0" w:sz="0" w:val="none"/>
          <w:left w:color="auto" w:space="0" w:sz="0" w:val="none"/>
          <w:bottom w:color="auto" w:space="11" w:sz="0" w:val="none"/>
          <w:right w:color="auto" w:space="0" w:sz="0" w:val="none"/>
        </w:pBdr>
        <w:shd w:fill="ffffff" w:val="clear"/>
        <w:spacing w:line="276"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11" w:sz="0" w:val="none"/>
          <w:right w:color="auto" w:space="0" w:sz="0" w:val="none"/>
        </w:pBdr>
        <w:shd w:fill="ffffff" w:val="clear"/>
        <w:spacing w:line="276" w:lineRule="auto"/>
        <w:jc w:val="both"/>
        <w:rPr>
          <w:rFonts w:ascii="Merriweather" w:cs="Merriweather" w:eastAsia="Merriweather" w:hAnsi="Merriweather"/>
          <w:sz w:val="21"/>
          <w:szCs w:val="21"/>
        </w:rPr>
      </w:pPr>
      <w:r w:rsidDel="00000000" w:rsidR="00000000" w:rsidRPr="00000000">
        <w:fldChar w:fldCharType="begin"/>
        <w:instrText xml:space="preserve"> HYPERLINK "https://sancarlos.edu.ar/nivel-inicial/#plan-estrategico-de-adquisicion-de-lectura-inicial" </w:instrText>
        <w:fldChar w:fldCharType="separate"/>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11" w:sz="0" w:val="none"/>
          <w:right w:color="auto" w:space="0" w:sz="0" w:val="none"/>
        </w:pBdr>
        <w:shd w:fill="ffffff" w:val="clear"/>
        <w:spacing w:after="160" w:lineRule="auto"/>
        <w:jc w:val="both"/>
        <w:rPr>
          <w:rFonts w:ascii="Times New Roman" w:cs="Times New Roman" w:eastAsia="Times New Roman" w:hAnsi="Times New Roman"/>
          <w:b w:val="1"/>
          <w:bCs w:val="1"/>
          <w:i w:val="1"/>
          <w:iCs w:val="1"/>
          <w:sz w:val="27"/>
          <w:szCs w:val="27"/>
        </w:rPr>
      </w:pPr>
      <w:r w:rsidDel="00000000" w:rsidR="00000000" w:rsidRPr="00000000">
        <w:fldChar w:fldCharType="end"/>
      </w:r>
      <w:r w:rsidDel="00000000" w:rsidR="00000000" w:rsidRPr="00000000">
        <w:rPr>
          <w:rFonts w:ascii="Merriweather" w:cs="Merriweather" w:eastAsia="Merriweather" w:hAnsi="Merriweather"/>
          <w:b w:val="1"/>
          <w:bCs w:val="1"/>
          <w:sz w:val="27"/>
          <w:szCs w:val="27"/>
          <w:rtl w:val="0"/>
        </w:rPr>
        <w:t xml:space="preserve">Formación Personal y Social</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Acompañamos a cada niño en la construcción de su identidad, su autonomía y su confianza, favoreciendo vínculos basados en el respeto, la empatía y el cuidado de sí mismo y de los demás.</w:t>
      </w:r>
    </w:p>
    <w:p w:rsidR="00000000" w:rsidDel="00000000" w:rsidP="00000000" w:rsidRDefault="00000000" w:rsidRPr="00000000" w14:paraId="00000015">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Trabajamos la </w:t>
      </w:r>
      <w:r w:rsidDel="00000000" w:rsidR="00000000" w:rsidRPr="00000000">
        <w:rPr>
          <w:rFonts w:ascii="Merriweather" w:cs="Merriweather" w:eastAsia="Merriweather" w:hAnsi="Merriweather"/>
          <w:sz w:val="21"/>
          <w:szCs w:val="21"/>
          <w:highlight w:val="white"/>
          <w:rtl w:val="0"/>
        </w:rPr>
        <w:t xml:space="preserve">educación emocional y las habilidades sociales</w:t>
      </w:r>
      <w:r w:rsidDel="00000000" w:rsidR="00000000" w:rsidRPr="00000000">
        <w:rPr>
          <w:rFonts w:ascii="Merriweather" w:cs="Merriweather" w:eastAsia="Merriweather" w:hAnsi="Merriweather"/>
          <w:sz w:val="21"/>
          <w:szCs w:val="21"/>
          <w:highlight w:val="white"/>
          <w:rtl w:val="0"/>
        </w:rPr>
        <w:t xml:space="preserve">, generando oportunidades para reconocer y expresar emociones, escuchar a otros, resolver conflictos, tomar decisiones y desarrollar progresivamente herramientas para desenvolverse de manera autónoma.</w:t>
      </w:r>
    </w:p>
    <w:p w:rsidR="00000000" w:rsidDel="00000000" w:rsidP="00000000" w:rsidRDefault="00000000" w:rsidRPr="00000000" w14:paraId="00000016">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highlight w:val="white"/>
          <w:rtl w:val="0"/>
        </w:rPr>
        <w:t xml:space="preserve">La Educación Sexual Integral (ESI)</w:t>
      </w:r>
      <w:r w:rsidDel="00000000" w:rsidR="00000000" w:rsidRPr="00000000">
        <w:rPr>
          <w:rFonts w:ascii="Merriweather" w:cs="Merriweather" w:eastAsia="Merriweather" w:hAnsi="Merriweather"/>
          <w:sz w:val="21"/>
          <w:szCs w:val="21"/>
          <w:highlight w:val="white"/>
          <w:rtl w:val="0"/>
        </w:rPr>
        <w:t xml:space="preserve"> atraviesa nuestra propuesta desde una mirada integral, promoviendo el conocimiento y cuidado del propio cuerpo, el respeto por la intimidad, la valoración de la diversidad, la expresión de sentimientos y la construcción de vínculos saludables.</w:t>
      </w:r>
      <w:r w:rsidDel="00000000" w:rsidR="00000000" w:rsidRPr="00000000">
        <w:fldChar w:fldCharType="begin"/>
        <w:instrText xml:space="preserve"> HYPERLINK "https://sancarlos.edu.ar/nivel-inicial/#educacion-emocional" </w:instrText>
        <w:fldChar w:fldCharType="separate"/>
      </w:r>
      <w:r w:rsidDel="00000000" w:rsidR="00000000" w:rsidRPr="00000000">
        <w:rPr>
          <w:rtl w:val="0"/>
        </w:rPr>
      </w:r>
    </w:p>
    <w:p w:rsidR="00000000" w:rsidDel="00000000" w:rsidP="00000000" w:rsidRDefault="00000000" w:rsidRPr="00000000" w14:paraId="00000017">
      <w:pPr>
        <w:pStyle w:val="Heading3"/>
        <w:keepNext w:val="0"/>
        <w:keepLines w:val="0"/>
        <w:pBdr>
          <w:top w:color="auto" w:space="6" w:sz="0" w:val="none"/>
          <w:left w:color="auto" w:space="0" w:sz="0" w:val="none"/>
          <w:bottom w:color="auto" w:space="0" w:sz="0" w:val="none"/>
          <w:right w:color="auto" w:space="0" w:sz="0" w:val="none"/>
        </w:pBdr>
        <w:shd w:fill="ffffff" w:val="clear"/>
        <w:spacing w:after="160" w:before="0" w:lineRule="auto"/>
        <w:jc w:val="both"/>
        <w:rPr>
          <w:rFonts w:ascii="Times New Roman" w:cs="Times New Roman" w:eastAsia="Times New Roman" w:hAnsi="Times New Roman"/>
          <w:b w:val="1"/>
          <w:bCs w:val="1"/>
          <w:i w:val="1"/>
          <w:iCs w:val="1"/>
          <w:color w:val="000000"/>
          <w:sz w:val="27"/>
          <w:szCs w:val="27"/>
        </w:rPr>
      </w:pPr>
      <w:bookmarkStart w:colFirst="0" w:colLast="0" w:name="_aq88u3jusqxv" w:id="1"/>
      <w:bookmarkEnd w:id="1"/>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Ambiente Social y Natural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color w:val="000000"/>
          <w:sz w:val="21"/>
          <w:szCs w:val="21"/>
          <w:highlight w:val="white"/>
          <w:rtl w:val="0"/>
        </w:rPr>
        <w:t xml:space="preserve">Invitamos a los niños y niñas a conocer y comprender progresivamente el mundo que los rodea, construyendo una mirada curiosa, crítica y respetuosa sobre el ambiente social y natural.</w:t>
      </w:r>
    </w:p>
    <w:p w:rsidR="00000000" w:rsidDel="00000000" w:rsidP="00000000" w:rsidRDefault="00000000" w:rsidRPr="00000000" w14:paraId="00000019">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Times New Roman" w:cs="Times New Roman" w:eastAsia="Times New Roman" w:hAnsi="Times New Roman"/>
          <w:b w:val="1"/>
          <w:bCs w:val="1"/>
          <w:color w:val="ee0000"/>
          <w:sz w:val="27"/>
          <w:szCs w:val="27"/>
        </w:rPr>
      </w:pPr>
      <w:r w:rsidDel="00000000" w:rsidR="00000000" w:rsidRPr="00000000">
        <w:rPr>
          <w:rFonts w:ascii="Merriweather" w:cs="Merriweather" w:eastAsia="Merriweather" w:hAnsi="Merriweather"/>
          <w:color w:val="000000"/>
          <w:sz w:val="21"/>
          <w:szCs w:val="21"/>
          <w:highlight w:val="white"/>
          <w:rtl w:val="0"/>
        </w:rPr>
        <w:t xml:space="preserve">La enseñanza de las ciencias se aborda desde el método científico, promoviendo experiencias de indagación y exploración como observar, comparar, experimentar, formular hipótesis y descubrir.</w:t>
      </w:r>
      <w:r w:rsidDel="00000000" w:rsidR="00000000" w:rsidRPr="00000000">
        <w:rPr>
          <w:rtl w:val="0"/>
        </w:rPr>
      </w:r>
    </w:p>
    <w:p w:rsidR="00000000" w:rsidDel="00000000" w:rsidP="00000000" w:rsidRDefault="00000000" w:rsidRPr="00000000" w14:paraId="0000001A">
      <w:pPr>
        <w:pStyle w:val="Heading3"/>
        <w:keepNext w:val="0"/>
        <w:keepLines w:val="0"/>
        <w:pBdr>
          <w:top w:color="auto" w:space="6" w:sz="0" w:val="none"/>
          <w:left w:color="auto" w:space="0" w:sz="0" w:val="none"/>
          <w:bottom w:color="auto" w:space="0" w:sz="0" w:val="none"/>
          <w:right w:color="auto" w:space="0" w:sz="0" w:val="none"/>
        </w:pBdr>
        <w:shd w:fill="ffffff" w:val="clear"/>
        <w:spacing w:after="160" w:before="0" w:lineRule="auto"/>
        <w:jc w:val="both"/>
        <w:rPr>
          <w:rFonts w:ascii="Times New Roman" w:cs="Times New Roman" w:eastAsia="Times New Roman" w:hAnsi="Times New Roman"/>
          <w:b w:val="1"/>
          <w:bCs w:val="1"/>
          <w:i w:val="1"/>
          <w:iCs w:val="1"/>
          <w:color w:val="000000"/>
          <w:sz w:val="27"/>
          <w:szCs w:val="27"/>
        </w:rPr>
      </w:pPr>
      <w:bookmarkStart w:colFirst="0" w:colLast="0" w:name="_aq88u3jusqxv" w:id="1"/>
      <w:bookmarkEnd w:id="1"/>
      <w:r w:rsidDel="00000000" w:rsidR="00000000" w:rsidRPr="00000000">
        <w:rPr>
          <w:rFonts w:ascii="Merriweather" w:cs="Merriweather" w:eastAsia="Merriweather" w:hAnsi="Merriweather"/>
          <w:b w:val="1"/>
          <w:bCs w:val="1"/>
          <w:color w:val="000000"/>
          <w:sz w:val="27"/>
          <w:szCs w:val="27"/>
          <w:rtl w:val="0"/>
        </w:rPr>
        <w:t xml:space="preserve">Prácticas del Lenguaje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color w:val="000000"/>
          <w:sz w:val="21"/>
          <w:szCs w:val="21"/>
          <w:highlight w:val="white"/>
          <w:rtl w:val="0"/>
        </w:rPr>
        <w:t xml:space="preserve">Promovemos el desarrollo del lenguaje como herramienta fundamental para comunicarse, expresar ideas y emociones, escuchar, pensar, imaginar y construir nuevos conocimientos.</w:t>
      </w:r>
    </w:p>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color w:val="000000"/>
          <w:sz w:val="21"/>
          <w:szCs w:val="21"/>
          <w:highlight w:val="white"/>
          <w:rtl w:val="0"/>
        </w:rPr>
        <w:t xml:space="preserve">Nuestra propuesta incorpora el método PEALI, con un cuadernillo de lectoescritura in</w:t>
      </w:r>
      <w:r w:rsidDel="00000000" w:rsidR="00000000" w:rsidRPr="00000000">
        <w:rPr>
          <w:rFonts w:ascii="Merriweather" w:cs="Merriweather" w:eastAsia="Merriweather" w:hAnsi="Merriweather"/>
          <w:sz w:val="21"/>
          <w:szCs w:val="21"/>
          <w:highlight w:val="white"/>
          <w:rtl w:val="0"/>
        </w:rPr>
        <w:t xml:space="preserve">ci</w:t>
      </w:r>
      <w:r w:rsidDel="00000000" w:rsidR="00000000" w:rsidRPr="00000000">
        <w:rPr>
          <w:rFonts w:ascii="Merriweather" w:cs="Merriweather" w:eastAsia="Merriweather" w:hAnsi="Merriweather"/>
          <w:color w:val="000000"/>
          <w:sz w:val="21"/>
          <w:szCs w:val="21"/>
          <w:highlight w:val="white"/>
          <w:rtl w:val="0"/>
        </w:rPr>
        <w:t xml:space="preserve">al, favoreciendo el acercamiento progresivo y significativo al sistema de escritura, junto con el desarrollo de la conciencia fonológica.</w:t>
      </w:r>
    </w:p>
    <w:p w:rsidR="00000000" w:rsidDel="00000000" w:rsidP="00000000" w:rsidRDefault="00000000" w:rsidRPr="00000000" w14:paraId="0000001D">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Times New Roman" w:cs="Times New Roman" w:eastAsia="Times New Roman" w:hAnsi="Times New Roman"/>
          <w:b w:val="1"/>
          <w:bCs w:val="1"/>
          <w:color w:val="000000"/>
          <w:sz w:val="27"/>
          <w:szCs w:val="27"/>
        </w:rPr>
      </w:pPr>
      <w:r w:rsidDel="00000000" w:rsidR="00000000" w:rsidRPr="00000000">
        <w:rPr>
          <w:rFonts w:ascii="Merriweather" w:cs="Merriweather" w:eastAsia="Merriweather" w:hAnsi="Merriweather"/>
          <w:color w:val="000000"/>
          <w:sz w:val="21"/>
          <w:szCs w:val="21"/>
          <w:highlight w:val="white"/>
          <w:rtl w:val="0"/>
        </w:rPr>
        <w:t xml:space="preserve">La literatura ocupa un lugar central: los cuentos, poemas, poesías y diferentes géneros literarios permiten ampliar el vocabulario, desarrollar la imaginación y construir el placer por la lectura.</w:t>
      </w:r>
      <w:r w:rsidDel="00000000" w:rsidR="00000000" w:rsidRPr="00000000">
        <w:rPr>
          <w:rtl w:val="0"/>
        </w:rPr>
      </w:r>
    </w:p>
    <w:p w:rsidR="00000000" w:rsidDel="00000000" w:rsidP="00000000" w:rsidRDefault="00000000" w:rsidRPr="00000000" w14:paraId="0000001E">
      <w:pPr>
        <w:pStyle w:val="Heading3"/>
        <w:keepNext w:val="0"/>
        <w:keepLines w:val="0"/>
        <w:pBdr>
          <w:top w:color="auto" w:space="6" w:sz="0" w:val="none"/>
          <w:left w:color="auto" w:space="0" w:sz="0" w:val="none"/>
          <w:bottom w:color="auto" w:space="0" w:sz="0" w:val="none"/>
          <w:right w:color="auto" w:space="0" w:sz="0" w:val="none"/>
        </w:pBdr>
        <w:shd w:fill="ffffff" w:val="clear"/>
        <w:spacing w:after="160" w:before="0" w:lineRule="auto"/>
        <w:jc w:val="both"/>
        <w:rPr>
          <w:rFonts w:ascii="Times New Roman" w:cs="Times New Roman" w:eastAsia="Times New Roman" w:hAnsi="Times New Roman"/>
          <w:b w:val="1"/>
          <w:bCs w:val="1"/>
          <w:color w:val="000000"/>
          <w:sz w:val="27"/>
          <w:szCs w:val="27"/>
        </w:rPr>
      </w:pPr>
      <w:bookmarkStart w:colFirst="0" w:colLast="0" w:name="_aq88u3jusqxv" w:id="1"/>
      <w:bookmarkEnd w:id="1"/>
      <w:r w:rsidDel="00000000" w:rsidR="00000000" w:rsidRPr="00000000">
        <w:rPr>
          <w:rFonts w:ascii="Times New Roman" w:cs="Times New Roman" w:eastAsia="Times New Roman" w:hAnsi="Times New Roman"/>
          <w:b w:val="1"/>
          <w:bCs w:val="1"/>
          <w:color w:val="000000"/>
          <w:sz w:val="27"/>
          <w:szCs w:val="27"/>
          <w:rtl w:val="0"/>
        </w:rPr>
        <w:t xml:space="preserve"> </w:t>
      </w:r>
    </w:p>
    <w:p w:rsidR="00000000" w:rsidDel="00000000" w:rsidP="00000000" w:rsidRDefault="00000000" w:rsidRPr="00000000" w14:paraId="0000001F">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b w:val="1"/>
          <w:bCs w:val="1"/>
          <w:sz w:val="27"/>
          <w:szCs w:val="27"/>
          <w:rtl w:val="0"/>
        </w:rPr>
        <w:t xml:space="preserve">Matemática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color w:val="000000"/>
          <w:sz w:val="21"/>
          <w:szCs w:val="21"/>
          <w:highlight w:val="white"/>
          <w:rtl w:val="0"/>
        </w:rPr>
        <w:t xml:space="preserve">Trabajamos contenidos vinculados con el número y el sistema de numeración, el conteo, las relaciones espaciales, la medida, las figuras y cuerpos geométricos, utilizando situaciones cotidianas y experiencias lúdicas que permitan encontrar sentido a los conocimientos matemáticos.</w:t>
      </w:r>
    </w:p>
    <w:p w:rsidR="00000000" w:rsidDel="00000000" w:rsidP="00000000" w:rsidRDefault="00000000" w:rsidRPr="00000000" w14:paraId="00000021">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color w:val="000000"/>
          <w:sz w:val="21"/>
          <w:szCs w:val="21"/>
          <w:highlight w:val="white"/>
          <w:rtl w:val="0"/>
        </w:rPr>
        <w:t xml:space="preserve">Proponemos la matemática resolviendo problemas, explorando, comparando, anticipando, buscando estrategias y comunicando diferentes maneras de resolver una situación.</w:t>
      </w:r>
    </w:p>
    <w:p w:rsidR="00000000" w:rsidDel="00000000" w:rsidP="00000000" w:rsidRDefault="00000000" w:rsidRPr="00000000" w14:paraId="00000022">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Times New Roman" w:cs="Times New Roman" w:eastAsia="Times New Roman" w:hAnsi="Times New Roman"/>
          <w:b w:val="1"/>
          <w:bCs w:val="1"/>
          <w:color w:val="000000"/>
          <w:sz w:val="27"/>
          <w:szCs w:val="27"/>
        </w:rPr>
      </w:pPr>
      <w:r w:rsidDel="00000000" w:rsidR="00000000" w:rsidRPr="00000000">
        <w:rPr>
          <w:rFonts w:ascii="Merriweather" w:cs="Merriweather" w:eastAsia="Merriweather" w:hAnsi="Merriweather"/>
          <w:color w:val="000000"/>
          <w:sz w:val="21"/>
          <w:szCs w:val="21"/>
          <w:highlight w:val="white"/>
          <w:rtl w:val="0"/>
        </w:rPr>
        <w:t xml:space="preserve">A través del Aprendizaje Basado en Problemas (ABP), proponemos desafíos que invitan a poner en juego sus conocimientos y construir nuevos aprendizajes.</w:t>
      </w:r>
      <w:r w:rsidDel="00000000" w:rsidR="00000000" w:rsidRPr="00000000">
        <w:rPr>
          <w:rtl w:val="0"/>
        </w:rPr>
      </w:r>
    </w:p>
    <w:p w:rsidR="00000000" w:rsidDel="00000000" w:rsidP="00000000" w:rsidRDefault="00000000" w:rsidRPr="00000000" w14:paraId="00000023">
      <w:pPr>
        <w:spacing w:line="276" w:lineRule="auto"/>
        <w:jc w:val="both"/>
        <w:rPr>
          <w:rFonts w:ascii="Merriweather" w:cs="Merriweather" w:eastAsia="Merriweather" w:hAnsi="Merriweather"/>
          <w:u w:val="single"/>
        </w:rPr>
      </w:pPr>
      <w:r w:rsidDel="00000000" w:rsidR="00000000" w:rsidRPr="00000000">
        <w:fldChar w:fldCharType="begin"/>
        <w:instrText xml:space="preserve"> HYPERLINK "https://sancarlos.edu.ar/nivel-inicial/#ciencias-en-el-jardin" </w:instrText>
        <w:fldChar w:fldCharType="separate"/>
      </w:r>
      <w:r w:rsidDel="00000000" w:rsidR="00000000" w:rsidRPr="00000000">
        <w:rPr>
          <w:rtl w:val="0"/>
        </w:rPr>
      </w:r>
    </w:p>
    <w:p w:rsidR="00000000" w:rsidDel="00000000" w:rsidP="00000000" w:rsidRDefault="00000000" w:rsidRPr="00000000" w14:paraId="00000024">
      <w:pPr>
        <w:spacing w:line="276" w:lineRule="auto"/>
        <w:jc w:val="both"/>
        <w:rPr>
          <w:rFonts w:ascii="Merriweather" w:cs="Merriweather" w:eastAsia="Merriweather" w:hAnsi="Merriweather"/>
          <w:sz w:val="28"/>
          <w:szCs w:val="28"/>
        </w:rPr>
      </w:pPr>
      <w:r w:rsidDel="00000000" w:rsidR="00000000" w:rsidRPr="00000000">
        <w:fldChar w:fldCharType="end"/>
      </w:r>
      <w:r w:rsidDel="00000000" w:rsidR="00000000" w:rsidRPr="00000000">
        <w:rPr>
          <w:rtl w:val="0"/>
        </w:rPr>
      </w:r>
    </w:p>
    <w:p w:rsidR="00000000" w:rsidDel="00000000" w:rsidP="00000000" w:rsidRDefault="00000000" w:rsidRPr="00000000" w14:paraId="00000025">
      <w:pPr>
        <w:spacing w:line="276"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276" w:lineRule="auto"/>
        <w:jc w:val="both"/>
        <w:rPr>
          <w:rFonts w:ascii="Merriweather" w:cs="Merriweather" w:eastAsia="Merriweather" w:hAnsi="Merriweather"/>
          <w:b w:val="1"/>
          <w:bCs w:val="1"/>
          <w:color w:val="000000"/>
          <w:sz w:val="27"/>
          <w:szCs w:val="27"/>
        </w:rPr>
      </w:pPr>
      <w:bookmarkStart w:colFirst="0" w:colLast="0" w:name="_2zgbsdosg602" w:id="2"/>
      <w:bookmarkEnd w:id="2"/>
      <w:r w:rsidDel="00000000" w:rsidR="00000000" w:rsidRPr="00000000">
        <w:rPr>
          <w:rFonts w:ascii="Merriweather" w:cs="Merriweather" w:eastAsia="Merriweather" w:hAnsi="Merriweather"/>
          <w:b w:val="1"/>
          <w:bCs w:val="1"/>
          <w:color w:val="000000"/>
          <w:sz w:val="27"/>
          <w:szCs w:val="27"/>
          <w:rtl w:val="0"/>
        </w:rPr>
        <w:t xml:space="preserve">Las artes y los medios</w:t>
      </w:r>
    </w:p>
    <w:p w:rsidR="00000000" w:rsidDel="00000000" w:rsidP="00000000" w:rsidRDefault="00000000" w:rsidRPr="00000000" w14:paraId="00000027">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Consideramos al arte como un lenguaje fundamental para que los niños puedan expresarse, crear, comunicar y transformar aquello que los rodea.</w:t>
      </w:r>
    </w:p>
    <w:p w:rsidR="00000000" w:rsidDel="00000000" w:rsidP="00000000" w:rsidRDefault="00000000" w:rsidRPr="00000000" w14:paraId="00000028">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La propuesta integra diferentes lenguajes artísticos, respetando los procesos creativos individuales y ofreciendo múltiples oportunidades para experimentar:</w:t>
      </w:r>
    </w:p>
    <w:p w:rsidR="00000000" w:rsidDel="00000000" w:rsidP="00000000" w:rsidRDefault="00000000" w:rsidRPr="00000000" w14:paraId="00000029">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240" w:before="240" w:line="276" w:lineRule="auto"/>
        <w:ind w:left="0" w:righ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Arte plástico,  musical, corporal, teatro: El cuerpo se convierte en un medio de expresión, comunicación y creación.</w:t>
      </w:r>
      <w:r w:rsidDel="00000000" w:rsidR="00000000" w:rsidRPr="00000000">
        <w:rPr>
          <w:rtl w:val="0"/>
        </w:rPr>
      </w:r>
    </w:p>
    <w:p w:rsidR="00000000" w:rsidDel="00000000" w:rsidP="00000000" w:rsidRDefault="00000000" w:rsidRPr="00000000" w14:paraId="0000002A">
      <w:pPr>
        <w:spacing w:line="276" w:lineRule="auto"/>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2B">
      <w:pPr>
        <w:spacing w:line="276" w:lineRule="auto"/>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b w:val="1"/>
          <w:bCs w:val="1"/>
          <w:sz w:val="27"/>
          <w:szCs w:val="27"/>
          <w:rtl w:val="0"/>
        </w:rPr>
        <w:t xml:space="preserve">Inglés</w: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Desde la sala de 3 años, las familias pueden optar por una propuesta de doble escolaridad bilingüe, en la que el inglés acompaña la vida cotidiana del jardín durante toda la jornada de la tarde. En un ambiente de inmersión lingüística, los niños aprenden el idioma de manera natural, a través del juego, la literatura, la música, los proyectos, las rutinas y otras experiencias significativas de comunicación.</w:t>
      </w:r>
    </w:p>
    <w:p w:rsidR="00000000" w:rsidDel="00000000" w:rsidP="00000000" w:rsidRDefault="00000000" w:rsidRPr="00000000" w14:paraId="0000002D">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Nuestra propuesta prioriza el desarrollo de la comprensión y la comunicación oral, favoreciendo que cada niño adquiera confianza para interactuar y expresarse en inglés, respetando sus tiempos y procesos de aprendizaje.</w:t>
      </w:r>
    </w:p>
    <w:p w:rsidR="00000000" w:rsidDel="00000000" w:rsidP="00000000" w:rsidRDefault="00000000" w:rsidRPr="00000000" w14:paraId="0000002E">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Hacia la segunda mitad de Kinder 4, los alumnos comienzan su recorrido de alfabetización en inglés con </w:t>
      </w:r>
      <w:r w:rsidDel="00000000" w:rsidR="00000000" w:rsidRPr="00000000">
        <w:rPr>
          <w:rFonts w:ascii="Merriweather" w:cs="Merriweather" w:eastAsia="Merriweather" w:hAnsi="Merriweather"/>
          <w:b w:val="1"/>
          <w:bCs w:val="1"/>
          <w:sz w:val="21"/>
          <w:szCs w:val="21"/>
          <w:highlight w:val="white"/>
          <w:rtl w:val="0"/>
        </w:rPr>
        <w:t xml:space="preserve">Jolly Phonics</w:t>
      </w:r>
      <w:r w:rsidDel="00000000" w:rsidR="00000000" w:rsidRPr="00000000">
        <w:rPr>
          <w:rFonts w:ascii="Merriweather" w:cs="Merriweather" w:eastAsia="Merriweather" w:hAnsi="Merriweather"/>
          <w:sz w:val="21"/>
          <w:szCs w:val="21"/>
          <w:highlight w:val="white"/>
          <w:rtl w:val="0"/>
        </w:rPr>
        <w:t xml:space="preserve">, un programa multisensorial que se retoma y profundiza en Kinder 5, integrándose naturalmente a las experiencias de juego, literatura y comunicación.</w:t>
      </w:r>
    </w:p>
    <w:p w:rsidR="00000000" w:rsidDel="00000000" w:rsidP="00000000" w:rsidRDefault="00000000" w:rsidRPr="00000000" w14:paraId="0000002F">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Como parte de la continuidad pedagógica, los alumnos de Kinder 5 participan en actividades de articulación con primer grado de la escuela primaria, acompañando una transición gradual dentro del programa bilingüe.</w:t>
      </w:r>
    </w:p>
    <w:p w:rsidR="00000000" w:rsidDel="00000000" w:rsidP="00000000" w:rsidRDefault="00000000" w:rsidRPr="00000000" w14:paraId="00000030">
      <w:pPr>
        <w:pBdr>
          <w:top w:color="auto" w:space="0" w:sz="0" w:val="none"/>
          <w:left w:color="auto" w:space="0" w:sz="0" w:val="none"/>
          <w:bottom w:color="auto" w:space="11" w:sz="0" w:val="none"/>
          <w:right w:color="auto" w:space="0" w:sz="0" w:val="none"/>
        </w:pBdr>
        <w:shd w:fill="ffffff" w:val="clear"/>
        <w:spacing w:after="200" w:before="200" w:lineRule="auto"/>
        <w:jc w:val="both"/>
        <w:rPr>
          <w:color w:val="222222"/>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32">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Rule="auto"/>
        <w:jc w:val="both"/>
        <w:rPr>
          <w:rFonts w:ascii="Merriweather" w:cs="Merriweather" w:eastAsia="Merriweather" w:hAnsi="Merriweather"/>
          <w:color w:val="000000"/>
        </w:rPr>
      </w:pPr>
      <w:bookmarkStart w:colFirst="0" w:colLast="0" w:name="_i2ovvkw22n3m" w:id="3"/>
      <w:bookmarkEnd w:id="3"/>
      <w:r w:rsidDel="00000000" w:rsidR="00000000" w:rsidRPr="00000000">
        <w:rPr>
          <w:rFonts w:ascii="Merriweather" w:cs="Merriweather" w:eastAsia="Merriweather" w:hAnsi="Merriweather"/>
          <w:b w:val="1"/>
          <w:bCs w:val="1"/>
          <w:color w:val="000000"/>
          <w:sz w:val="27"/>
          <w:szCs w:val="27"/>
          <w:rtl w:val="0"/>
        </w:rPr>
        <w:t xml:space="preserve">Educación Musical</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La propuesta es que los chicos se acerquen y disfruten de la música en todas sus variantes (cantando, bailando, tocando instrumentos de percusión, etc).</w:t>
      </w:r>
    </w:p>
    <w:p w:rsidR="00000000" w:rsidDel="00000000" w:rsidP="00000000" w:rsidRDefault="00000000" w:rsidRPr="00000000" w14:paraId="00000034">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sz w:val="21"/>
          <w:szCs w:val="21"/>
          <w:highlight w:val="white"/>
          <w:rtl w:val="0"/>
        </w:rPr>
        <w:br w:type="textWrapping"/>
      </w:r>
      <w:r w:rsidDel="00000000" w:rsidR="00000000" w:rsidRPr="00000000">
        <w:rPr>
          <w:rFonts w:ascii="Merriweather" w:cs="Merriweather" w:eastAsia="Merriweather" w:hAnsi="Merriweather"/>
          <w:b w:val="1"/>
          <w:bCs w:val="1"/>
          <w:sz w:val="27"/>
          <w:szCs w:val="27"/>
          <w:rtl w:val="0"/>
        </w:rPr>
        <w:t xml:space="preserve">Educación física</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Partimos de la base de que la educación física en la etapa escolar es absolutamente educativa y formativa.</w:t>
      </w:r>
    </w:p>
    <w:p w:rsidR="00000000" w:rsidDel="00000000" w:rsidP="00000000" w:rsidRDefault="00000000" w:rsidRPr="00000000" w14:paraId="00000036">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3"/>
          <w:szCs w:val="23"/>
          <w:highlight w:val="white"/>
          <w:u w:val="single"/>
        </w:rPr>
      </w:pPr>
      <w:r w:rsidDel="00000000" w:rsidR="00000000" w:rsidRPr="00000000">
        <w:rPr>
          <w:rFonts w:ascii="Merriweather" w:cs="Merriweather" w:eastAsia="Merriweather" w:hAnsi="Merriweather"/>
          <w:sz w:val="23"/>
          <w:szCs w:val="23"/>
          <w:highlight w:val="white"/>
          <w:u w:val="single"/>
          <w:rtl w:val="0"/>
        </w:rPr>
        <w:t xml:space="preserve">Objetivos</w:t>
      </w:r>
    </w:p>
    <w:p w:rsidR="00000000" w:rsidDel="00000000" w:rsidP="00000000" w:rsidRDefault="00000000" w:rsidRPr="00000000" w14:paraId="00000037">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b w:val="1"/>
          <w:bCs w:val="1"/>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Que cada alumno a su tiempo y de acuerdo a sus posibilidades logre:</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Desarrollar las habilidades motoras.</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Desarrollar valores a través de los cuales forme una actitud reflexiva, comprensiva y positiva.</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Tomar conciencia en el cuidado de la salud.</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after="32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Desarrollar comprensión y acciones de distintas lógicas lúdicas y/o pre-deportivas o deportivas.</w:t>
      </w:r>
    </w:p>
    <w:p w:rsidR="00000000" w:rsidDel="00000000" w:rsidP="00000000" w:rsidRDefault="00000000" w:rsidRPr="00000000" w14:paraId="0000003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Merriweather" w:cs="Merriweather" w:eastAsia="Merriweather" w:hAnsi="Merriweather"/>
          <w:color w:val="000000"/>
          <w:sz w:val="23"/>
          <w:szCs w:val="23"/>
          <w:highlight w:val="white"/>
          <w:u w:val="single"/>
        </w:rPr>
      </w:pPr>
      <w:bookmarkStart w:colFirst="0" w:colLast="0" w:name="_we2mgdb3zbka" w:id="4"/>
      <w:bookmarkEnd w:id="4"/>
      <w:r w:rsidDel="00000000" w:rsidR="00000000" w:rsidRPr="00000000">
        <w:rPr>
          <w:rFonts w:ascii="Merriweather" w:cs="Merriweather" w:eastAsia="Merriweather" w:hAnsi="Merriweather"/>
          <w:color w:val="000000"/>
          <w:sz w:val="23"/>
          <w:szCs w:val="23"/>
          <w:highlight w:val="white"/>
          <w:u w:val="single"/>
          <w:rtl w:val="0"/>
        </w:rPr>
        <w:t xml:space="preserve">El deporte educativo</w:t>
      </w:r>
    </w:p>
    <w:p w:rsidR="00000000" w:rsidDel="00000000" w:rsidP="00000000" w:rsidRDefault="00000000" w:rsidRPr="00000000" w14:paraId="0000003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276" w:lineRule="auto"/>
        <w:ind w:right="100.8661417322844"/>
        <w:jc w:val="both"/>
        <w:rPr>
          <w:rFonts w:ascii="Merriweather" w:cs="Merriweather" w:eastAsia="Merriweather" w:hAnsi="Merriweather"/>
          <w:color w:val="000000"/>
          <w:sz w:val="21"/>
          <w:szCs w:val="21"/>
          <w:highlight w:val="white"/>
        </w:rPr>
      </w:pPr>
      <w:bookmarkStart w:colFirst="0" w:colLast="0" w:name="_66vyyw7biy1s" w:id="5"/>
      <w:bookmarkEnd w:id="5"/>
      <w:r w:rsidDel="00000000" w:rsidR="00000000" w:rsidRPr="00000000">
        <w:rPr>
          <w:rFonts w:ascii="Merriweather" w:cs="Merriweather" w:eastAsia="Merriweather" w:hAnsi="Merriweather"/>
          <w:color w:val="000000"/>
          <w:sz w:val="21"/>
          <w:szCs w:val="21"/>
          <w:highlight w:val="white"/>
          <w:rtl w:val="0"/>
        </w:rPr>
        <w:t xml:space="preserve">Entre los dos extremos representados por la competición de alto nivel y el deporte recreativo de esparcimiento, se encuentra el deporte educativo. Este, constituye una verdadera actividad cultural que permite una formación básica y continua a través del movimiento, es decir, aquel cuya pretensión fundamental es colaborar al desarrollo armónico y potenciar los valores del individuo (Domingo Blázquez, 1995).</w:t>
      </w:r>
    </w:p>
    <w:p w:rsidR="00000000" w:rsidDel="00000000" w:rsidP="00000000" w:rsidRDefault="00000000" w:rsidRPr="00000000" w14:paraId="0000003E">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Este tipo de manifestación del deporte encuentra su máxima expresión en el marco de la educación física escolar y en el deporte escolar, y postula la búsqueda de metas más educativas y pedagógicas aplicadas al deporte de iniciación, olvidándose de la concepción competitiva del deporte para dirigirse hacia una visión global del proceso de enseñanza.</w:t>
      </w:r>
    </w:p>
    <w:p w:rsidR="00000000" w:rsidDel="00000000" w:rsidP="00000000" w:rsidRDefault="00000000" w:rsidRPr="00000000" w14:paraId="0000003F">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La preocupación no es modelar al niño, sino dotarlo de una gran autonomía motriz que le permita adaptarse a variadas situaciones. Así entendido, el deporte educativo debe permitir el desarrollo de las aptitudes motrices y psicomotrices, con relación a aspectos afectivos, cognitivos y sociales de su personalidad, respetando los estadios del desarrollo humano.</w:t>
      </w:r>
    </w:p>
    <w:p w:rsidR="00000000" w:rsidDel="00000000" w:rsidP="00000000" w:rsidRDefault="00000000" w:rsidRPr="00000000" w14:paraId="00000041">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u w:val="single"/>
        </w:rPr>
      </w:pPr>
      <w:r w:rsidDel="00000000" w:rsidR="00000000" w:rsidRPr="00000000">
        <w:rPr>
          <w:rFonts w:ascii="Merriweather" w:cs="Merriweather" w:eastAsia="Merriweather" w:hAnsi="Merriweather"/>
          <w:sz w:val="23"/>
          <w:szCs w:val="23"/>
          <w:highlight w:val="white"/>
          <w:u w:val="single"/>
          <w:rtl w:val="0"/>
        </w:rPr>
        <w:t xml:space="preserve">Campo de Deportes</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Realizamos clases de educación física en el espacio del campo de deportes en el club Buena Vista. Contamos con un amplio equipo de docentes permanentemente capacitados que trabajan en pareja pedagógica con cada grupo de alumnos.</w:t>
      </w:r>
    </w:p>
    <w:p w:rsidR="00000000" w:rsidDel="00000000" w:rsidP="00000000" w:rsidRDefault="00000000" w:rsidRPr="00000000" w14:paraId="00000044">
      <w:pPr>
        <w:pBdr>
          <w:top w:color="auto" w:space="0" w:sz="0" w:val="none"/>
          <w:left w:color="auto" w:space="0" w:sz="0" w:val="none"/>
          <w:bottom w:color="auto" w:space="11" w:sz="0" w:val="none"/>
          <w:right w:color="auto" w:space="0" w:sz="0" w:val="none"/>
        </w:pBdr>
        <w:shd w:fill="ffffff" w:val="clear"/>
        <w:spacing w:after="320" w:line="276" w:lineRule="auto"/>
        <w:jc w:val="both"/>
        <w:rPr>
          <w:rFonts w:ascii="Merriweather" w:cs="Merriweather" w:eastAsia="Merriweather" w:hAnsi="Merriweather"/>
        </w:rPr>
      </w:pPr>
      <w:r w:rsidDel="00000000" w:rsidR="00000000" w:rsidRPr="00000000">
        <w:rPr>
          <w:rFonts w:ascii="Merriweather" w:cs="Merriweather" w:eastAsia="Merriweather" w:hAnsi="Merriweather"/>
          <w:sz w:val="21"/>
          <w:szCs w:val="21"/>
          <w:highlight w:val="white"/>
          <w:rtl w:val="0"/>
        </w:rPr>
        <w:t xml:space="preserve">Este entorno natural y al aire libre propicia la exploración, la creatividad y el disfrute en la realización de actividades y juegos en contacto directo con el ambiente natural, fomentando actitudes de preservación y cuidado del ambiente. </w: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rPr>
      </w:pPr>
      <w:r w:rsidDel="00000000" w:rsidR="00000000" w:rsidRPr="00000000">
        <w:rPr>
          <w:rFonts w:ascii="Merriweather" w:cs="Merriweather" w:eastAsia="Merriweather" w:hAnsi="Merriweather"/>
          <w:b w:val="1"/>
          <w:bCs w:val="1"/>
          <w:color w:val="000000"/>
          <w:sz w:val="27"/>
          <w:szCs w:val="27"/>
          <w:rtl w:val="0"/>
        </w:rPr>
        <w:t xml:space="preserve">Natación </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i w:val="0"/>
          <w:iCs w:val="0"/>
          <w:sz w:val="20"/>
          <w:szCs w:val="20"/>
          <w:highlight w:val="white"/>
        </w:rPr>
      </w:pPr>
      <w:r w:rsidDel="00000000" w:rsidR="00000000" w:rsidRPr="00000000">
        <w:rPr>
          <w:rFonts w:ascii="Merriweather" w:cs="Merriweather" w:eastAsia="Merriweather" w:hAnsi="Merriweather"/>
          <w:sz w:val="21"/>
          <w:szCs w:val="21"/>
          <w:highlight w:val="white"/>
          <w:rtl w:val="0"/>
        </w:rPr>
        <w:t xml:space="preserve">Esta actividad, que es opcional, la realizamos en el campo de deportes del Club Buenavista, el cual cuenta con pileta climatizada y baños calefaccionados. Los alumnos son acompañados por los docentes del jardín y los profesores de natación del club. Se utilizan transportes escolares con todas las medidas de seguridad. Las salas de 3 y 4 años acuden los lunes por la tarde y las salas de 5 años los miércoles por la tarde.</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7"/>
          <w:szCs w:val="27"/>
          <w:rtl w:val="0"/>
        </w:rPr>
        <w:t xml:space="preserve">Mundo Natural </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Un espacio para explorar, conocer y cuidar el mundo que nos rodea. A través de la creación y el cuidado de una huerta, los niños y las niñas descubren de dónde provienen los alimentos, cómo crecen las plantas y qué necesitan para desarrollarse.</w:t>
      </w:r>
    </w:p>
    <w:p w:rsidR="00000000" w:rsidDel="00000000" w:rsidP="00000000" w:rsidRDefault="00000000" w:rsidRPr="00000000" w14:paraId="0000004A">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La propuesta promueve el contacto directo con la naturaleza y permite comprender la huerta como un pequeño ecosistema, donde plantas, tierra e insectos interactúan. En el mariposario observan de cerca el ciclo de vida de las mariposas, acompañando el crecimiento de la oruga y sus transformaciones hasta convertirse en mariposa. </w:t>
      </w:r>
    </w:p>
    <w:p w:rsidR="00000000" w:rsidDel="00000000" w:rsidP="00000000" w:rsidRDefault="00000000" w:rsidRPr="00000000" w14:paraId="0000004B">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Cada experiencia invita a observar, explorar, registrar y participar activamente, promoviendo el aprendizaje a través del contacto directo con la naturaleza, el desarrollo de hábitos saludables y el compromiso con su cuidado. </w:t>
      </w:r>
    </w:p>
    <w:p w:rsidR="00000000" w:rsidDel="00000000" w:rsidP="00000000" w:rsidRDefault="00000000" w:rsidRPr="00000000" w14:paraId="0000004C">
      <w:pPr>
        <w:pBdr>
          <w:top w:color="auto" w:space="0" w:sz="0" w:val="none"/>
          <w:left w:color="auto" w:space="0" w:sz="0" w:val="none"/>
          <w:bottom w:color="auto" w:space="11" w:sz="0" w:val="none"/>
          <w:right w:color="auto" w:space="0" w:sz="0" w:val="none"/>
        </w:pBdr>
        <w:shd w:fill="ffffff" w:val="clear"/>
        <w:spacing w:after="0" w:line="276"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D">
      <w:pPr>
        <w:numPr>
          <w:ilvl w:val="0"/>
          <w:numId w:val="2"/>
        </w:numPr>
        <w:spacing w:line="276" w:lineRule="auto"/>
        <w:ind w:left="720" w:hanging="360"/>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Cómo aprenden </w:t>
      </w:r>
    </w:p>
    <w:p w:rsidR="00000000" w:rsidDel="00000000" w:rsidP="00000000" w:rsidRDefault="00000000" w:rsidRPr="00000000" w14:paraId="0000004E">
      <w:pPr>
        <w:spacing w:line="276" w:lineRule="auto"/>
        <w:ind w:left="0" w:firstLine="0"/>
        <w:jc w:val="both"/>
        <w:rPr>
          <w:rFonts w:ascii="Merriweather" w:cs="Merriweather" w:eastAsia="Merriweather" w:hAnsi="Merriweather"/>
          <w:color w:val="000000"/>
          <w:sz w:val="21"/>
          <w:szCs w:val="21"/>
          <w:u w:val="single"/>
        </w:rPr>
      </w:pPr>
      <w:r w:rsidDel="00000000" w:rsidR="00000000" w:rsidRPr="00000000">
        <w:rPr>
          <w:rFonts w:ascii="Merriweather" w:cs="Merriweather" w:eastAsia="Merriweather" w:hAnsi="Merriweather"/>
          <w:b w:val="1"/>
          <w:bCs w:val="1"/>
          <w:sz w:val="27"/>
          <w:szCs w:val="27"/>
          <w:rtl w:val="0"/>
        </w:rPr>
        <w:t xml:space="preserve">Alfabetización Tecnológica</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Identificadas y analizadas las tendencias educativas más innovadoras, diseñamos una propuesta de alfabetización tecnológica por indagación que promueve la inclusión de recursos digitales. La integración de la dimensión digital potencia un aprendizaje constructivista y activo, abriendo espacio a tareas colaborativas, estrategias de pensamiento y desafíos desde una mirada amplia y crítica mediante un proceso lúdico, creativo y compartido.</w:t>
      </w:r>
    </w:p>
    <w:p w:rsidR="00000000" w:rsidDel="00000000" w:rsidP="00000000" w:rsidRDefault="00000000" w:rsidRPr="00000000" w14:paraId="00000050">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color w:val="000000"/>
          <w:sz w:val="21"/>
          <w:szCs w:val="21"/>
          <w:u w:val="single"/>
        </w:rPr>
      </w:pPr>
      <w:r w:rsidDel="00000000" w:rsidR="00000000" w:rsidRPr="00000000">
        <w:rPr>
          <w:rFonts w:ascii="Merriweather" w:cs="Merriweather" w:eastAsia="Merriweather" w:hAnsi="Merriweather"/>
          <w:sz w:val="21"/>
          <w:szCs w:val="21"/>
          <w:rtl w:val="0"/>
        </w:rPr>
        <w:t xml:space="preserve">A través del juego, buscamos que los niños y niñas se acerquen a las herramientas digitales y perciban cómo sus acciones producen efectos concretos —luz, sonido, movimiento, imagen—. Nuestra apuesta</w:t>
      </w:r>
      <w:r w:rsidDel="00000000" w:rsidR="00000000" w:rsidRPr="00000000">
        <w:rPr>
          <w:rFonts w:ascii="Merriweather" w:cs="Merriweather" w:eastAsia="Merriweather" w:hAnsi="Merriweather"/>
          <w:sz w:val="21"/>
          <w:szCs w:val="21"/>
          <w:rtl w:val="0"/>
        </w:rPr>
        <w:t xml:space="preserve"> es que transiten un camino donde el error sea bienvenido, la perseverancia se cultive, </w:t>
      </w:r>
      <w:r w:rsidDel="00000000" w:rsidR="00000000" w:rsidRPr="00000000">
        <w:rPr>
          <w:rFonts w:ascii="Merriweather" w:cs="Merriweather" w:eastAsia="Merriweather" w:hAnsi="Merriweather"/>
          <w:sz w:val="21"/>
          <w:szCs w:val="21"/>
          <w:rtl w:val="0"/>
        </w:rPr>
        <w:t xml:space="preserve">y </w:t>
      </w:r>
      <w:r w:rsidDel="00000000" w:rsidR="00000000" w:rsidRPr="00000000">
        <w:rPr>
          <w:rFonts w:ascii="Merriweather" w:cs="Merriweather" w:eastAsia="Merriweather" w:hAnsi="Merriweather"/>
          <w:sz w:val="21"/>
          <w:szCs w:val="21"/>
          <w:rtl w:val="0"/>
        </w:rPr>
        <w:t xml:space="preserve">la tecnología aparezca como una aliada para registrar, comunicarse y sorprenderse. En este recorrido, el Aula Tech es, desde la primera infancia, un espacio de descubrimiento y asombro.</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A partir de las distintas propuestas que se desarrollan en cada sala, ya sea en el marco de nuestro proyecto institucional, proyectos de investigación o unidades didácticas —por ejemplo, aquellas vinculadas con los dinosaurios, la granja, los experimentos científicos, los actos escolares o las experiencias de expresión plástica—, se incorporan de manera transversal propuestas de alfabetización digital. Estas experiencias buscan enriquecer los aprendizajes y favorecer el desarrollo de competencias.</w:t>
      </w:r>
    </w:p>
    <w:p w:rsidR="00000000" w:rsidDel="00000000" w:rsidP="00000000" w:rsidRDefault="00000000" w:rsidRPr="00000000" w14:paraId="00000052">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recorrido está planteado como un progreso continuo que va desde los primeros estímulos sensoriales hasta la producción autónoma:</w:t>
      </w:r>
    </w:p>
    <w:p w:rsidR="00000000" w:rsidDel="00000000" w:rsidP="00000000" w:rsidRDefault="00000000" w:rsidRPr="00000000" w14:paraId="00000053">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En un primer momento, apostamos a que incorporen que sus acciones físicas (tocar, conectar o presionar) producen resultados, descubriendo el entorno con curiosidad.</w:t>
      </w:r>
    </w:p>
    <w:p w:rsidR="00000000" w:rsidDel="00000000" w:rsidP="00000000" w:rsidRDefault="00000000" w:rsidRPr="00000000" w14:paraId="00000054">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A medida que avanzan, nos proponemos que dejen de ser solo observadores y comiencen a usar estos recursos para hacer que algo ocurra. Es allí donde introducimos herramientas como Botley, Scratch Jr. y Makey Makey, construyendo de manera lúdica una primera aproximación al pensamiento computacional, donde el juego con pares es el eje central.</w:t>
      </w:r>
    </w:p>
    <w:p w:rsidR="00000000" w:rsidDel="00000000" w:rsidP="00000000" w:rsidRDefault="00000000" w:rsidRPr="00000000" w14:paraId="00000055">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objetivo final es que cada niño y niña deje de ser un mero usuario para comenzar a convertirse en un productor de tecnología. Buscamos que las herramientas digitales se transformen en un lenguaje propio —para animar, filmar, programar, jugar, construir y contar— que se integre de forma natural a los proyectos y contenidos de la sala.</w:t>
      </w:r>
    </w:p>
    <w:p w:rsidR="00000000" w:rsidDel="00000000" w:rsidP="00000000" w:rsidRDefault="00000000" w:rsidRPr="00000000" w14:paraId="00000056">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sz w:val="21"/>
          <w:szCs w:val="21"/>
          <w:rtl w:val="0"/>
        </w:rPr>
        <w:t xml:space="preserve">Este es un trayecto transversal. En el jardín del San Carlos, cada niño y niña lo va transitando a su manera y a su ritmo, apropiándose de los recursos para expresarse, colaborar y experimentar.</w:t>
      </w:r>
      <w:r w:rsidDel="00000000" w:rsidR="00000000" w:rsidRPr="00000000">
        <w:fldChar w:fldCharType="begin"/>
        <w:instrText xml:space="preserve"> HYPERLINK "https://sancarlos.edu.ar/nivel-inicial/#uso-de-tecnologias-en-el-jardin" </w:instrText>
        <w:fldChar w:fldCharType="separate"/>
      </w:r>
      <w:r w:rsidDel="00000000" w:rsidR="00000000" w:rsidRPr="00000000">
        <w:rPr>
          <w:rtl w:val="0"/>
        </w:rPr>
      </w:r>
    </w:p>
    <w:p w:rsidR="00000000" w:rsidDel="00000000" w:rsidP="00000000" w:rsidRDefault="00000000" w:rsidRPr="00000000" w14:paraId="00000057">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276" w:lineRule="auto"/>
        <w:jc w:val="both"/>
        <w:rPr>
          <w:rFonts w:ascii="Merriweather" w:cs="Merriweather" w:eastAsia="Merriweather" w:hAnsi="Merriweather"/>
          <w:color w:val="000000"/>
        </w:rPr>
      </w:pPr>
      <w:bookmarkStart w:colFirst="0" w:colLast="0" w:name="_sth2s4br7muq" w:id="6"/>
      <w:bookmarkEnd w:id="6"/>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Territorios de juego y exploración</w:t>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Tomado como fuente la propuesta educativa de Reggio Emilia, armamos distintos espacios de juego, exploración, disfrute y encuentro entre los niños.</w:t>
      </w:r>
    </w:p>
    <w:p w:rsidR="00000000" w:rsidDel="00000000" w:rsidP="00000000" w:rsidRDefault="00000000" w:rsidRPr="00000000" w14:paraId="00000059">
      <w:pPr>
        <w:pBdr>
          <w:top w:color="auto" w:space="0" w:sz="0" w:val="none"/>
          <w:left w:color="auto" w:space="0" w:sz="0" w:val="none"/>
          <w:bottom w:color="auto" w:space="11" w:sz="0" w:val="none"/>
          <w:right w:color="auto" w:space="0" w:sz="0" w:val="none"/>
        </w:pBdr>
        <w:shd w:fill="ffffff" w:val="clear"/>
        <w:spacing w:line="276"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rtl w:val="0"/>
        </w:rPr>
        <w:t xml:space="preserve">Diseñamos los territorios, en donde el eje es la relación social y el uso del espacio (para hacer y deshacer, para construir y descubrir, para entrar y salir, para mirar y para actuar, etc.) con un sentido de la estética que los invite a disfrutar.</w:t>
      </w:r>
      <w:r w:rsidDel="00000000" w:rsidR="00000000" w:rsidRPr="00000000">
        <w:fldChar w:fldCharType="begin"/>
        <w:instrText xml:space="preserve"> HYPERLINK "https://sancarlos.edu.ar/nivel-inicial/#territorios-de-juego-y-exploracion" </w:instrText>
        <w:fldChar w:fldCharType="separate"/>
      </w:r>
      <w:r w:rsidDel="00000000" w:rsidR="00000000" w:rsidRPr="00000000">
        <w:rPr>
          <w:rtl w:val="0"/>
        </w:rPr>
      </w:r>
    </w:p>
    <w:p w:rsidR="00000000" w:rsidDel="00000000" w:rsidP="00000000" w:rsidRDefault="00000000" w:rsidRPr="00000000" w14:paraId="0000005A">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276" w:lineRule="auto"/>
        <w:jc w:val="both"/>
        <w:rPr>
          <w:rFonts w:ascii="Merriweather" w:cs="Merriweather" w:eastAsia="Merriweather" w:hAnsi="Merriweather"/>
          <w:color w:val="000000"/>
        </w:rPr>
      </w:pPr>
      <w:bookmarkStart w:colFirst="0" w:colLast="0" w:name="_ngvfsofu8u72" w:id="7"/>
      <w:bookmarkEnd w:id="7"/>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Escenarios lúdicos de aprendizaje</w:t>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Considerando que el desarrollo temprano requiere de la presencia de experiencias sociales y sensoriales recurrentes, es que organizamos propuestas dentro del jardín que ofrezcan un ambiente seguro con libertad, respeto ,desafíos paulatinos y aprendizaje activo.</w:t>
      </w:r>
    </w:p>
    <w:p w:rsidR="00000000" w:rsidDel="00000000" w:rsidP="00000000" w:rsidRDefault="00000000" w:rsidRPr="00000000" w14:paraId="0000005C">
      <w:pPr>
        <w:pBdr>
          <w:top w:color="auto" w:space="0" w:sz="0" w:val="none"/>
          <w:left w:color="auto" w:space="0" w:sz="0" w:val="none"/>
          <w:bottom w:color="auto" w:space="11" w:sz="0" w:val="none"/>
          <w:right w:color="auto" w:space="0" w:sz="0" w:val="none"/>
        </w:pBdr>
        <w:shd w:fill="ffffff" w:val="clear"/>
        <w:spacing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Cada día, en cada sala se presenta alguna actividad donde los materiales están dispuestos de una manera diferente, con sorpresas, formando un escenario único para esa propuesta. Un desafío que suma más creatividad, ingenio e iniciativa y genera experiencias significativas en los pequeños.</w:t>
      </w:r>
    </w:p>
    <w:p w:rsidR="00000000" w:rsidDel="00000000" w:rsidP="00000000" w:rsidRDefault="00000000" w:rsidRPr="00000000" w14:paraId="0000005D">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276" w:lineRule="auto"/>
        <w:jc w:val="both"/>
        <w:rPr>
          <w:rFonts w:ascii="Merriweather" w:cs="Merriweather" w:eastAsia="Merriweather" w:hAnsi="Merriweather"/>
          <w:color w:val="000000"/>
        </w:rPr>
      </w:pPr>
      <w:bookmarkStart w:colFirst="0" w:colLast="0" w:name="_4u6bzv9ie1e5" w:id="8"/>
      <w:bookmarkEnd w:id="8"/>
      <w:r w:rsidDel="00000000" w:rsidR="00000000" w:rsidRPr="00000000">
        <w:rPr>
          <w:rFonts w:ascii="Merriweather" w:cs="Merriweather" w:eastAsia="Merriweather" w:hAnsi="Merriweather"/>
          <w:b w:val="1"/>
          <w:bCs w:val="1"/>
          <w:color w:val="000000"/>
          <w:sz w:val="27"/>
          <w:szCs w:val="27"/>
          <w:rtl w:val="0"/>
        </w:rPr>
        <w:t xml:space="preserve">El juego en el jardín</w:t>
      </w:r>
      <w:r w:rsidDel="00000000" w:rsidR="00000000" w:rsidRPr="00000000">
        <w:rPr>
          <w:rtl w:val="0"/>
        </w:rPr>
      </w:r>
    </w:p>
    <w:p w:rsidR="00000000" w:rsidDel="00000000" w:rsidP="00000000" w:rsidRDefault="00000000" w:rsidRPr="00000000" w14:paraId="0000005E">
      <w:pPr>
        <w:spacing w:line="276"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Todas nuestras actividades y aprendizajes son a través del juego.</w:t>
      </w:r>
    </w:p>
    <w:p w:rsidR="00000000" w:rsidDel="00000000" w:rsidP="00000000" w:rsidRDefault="00000000" w:rsidRPr="00000000" w14:paraId="00000060">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juego es una actividad que acompaña la experiencia cotidiana de los niños, constituye su lenguaje, su derecho, es una forma de expresión cultural y social, está ligado al placer, a la libertad, la creatividad y al deseo de aprender. El juego es uno de los aspectos esenciales del crecimiento, favorece el desarrollo de habilidades mentales, sociales y físicas.</w:t>
      </w:r>
    </w:p>
    <w:p w:rsidR="00000000" w:rsidDel="00000000" w:rsidP="00000000" w:rsidRDefault="00000000" w:rsidRPr="00000000" w14:paraId="00000061">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Cuando un niño juega, desempeña de un modo ficticio el papel de otra persona o representa cosas imaginarias, donde puede profundizar en situaciones cotidianas y comprender el punto de vista de otras personas.</w:t>
      </w:r>
    </w:p>
    <w:p w:rsidR="00000000" w:rsidDel="00000000" w:rsidP="00000000" w:rsidRDefault="00000000" w:rsidRPr="00000000" w14:paraId="00000062">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juego es muy importante en la infancia de cada niño sin importar preferencias, sexo o clase social, desinstalando la idea de los juegos de “varones y de nenas”, con ello pretendemos la igualdad en el acceso a todas las posibilidades que los juegos y juguetes ofrecen.</w:t>
      </w:r>
    </w:p>
    <w:p w:rsidR="00000000" w:rsidDel="00000000" w:rsidP="00000000" w:rsidRDefault="00000000" w:rsidRPr="00000000" w14:paraId="00000063">
      <w:pPr>
        <w:pStyle w:val="Heading3"/>
        <w:keepNext w:val="0"/>
        <w:keepLines w:val="0"/>
        <w:pageBreakBefore w:val="0"/>
        <w:widowControl w:val="1"/>
        <w:pBdr>
          <w:top w:color="auto" w:space="6" w:sz="0" w:val="none"/>
          <w:left w:color="auto" w:space="0" w:sz="0" w:val="none"/>
          <w:bottom w:color="auto" w:space="0" w:sz="0" w:val="none"/>
          <w:right w:color="auto" w:space="0" w:sz="0" w:val="none"/>
          <w:between w:space="0" w:sz="0" w:val="nil"/>
        </w:pBdr>
        <w:shd w:fill="ffffff" w:val="clear"/>
        <w:spacing w:after="0" w:before="160" w:line="276" w:lineRule="auto"/>
        <w:ind w:left="0" w:right="0" w:firstLine="0"/>
        <w:jc w:val="both"/>
        <w:rPr>
          <w:rFonts w:ascii="Merriweather" w:cs="Merriweather" w:eastAsia="Merriweather" w:hAnsi="Merriweather"/>
          <w:b w:val="1"/>
          <w:bCs w:val="1"/>
          <w:sz w:val="27"/>
          <w:szCs w:val="27"/>
        </w:rPr>
      </w:pPr>
      <w:bookmarkStart w:colFirst="0" w:colLast="0" w:name="_mlwcc0j1fkav" w:id="9"/>
      <w:bookmarkEnd w:id="9"/>
      <w:r w:rsidDel="00000000" w:rsidR="00000000" w:rsidRPr="00000000">
        <w:rPr>
          <w:rFonts w:ascii="Merriweather" w:cs="Merriweather" w:eastAsia="Merriweather" w:hAnsi="Merriweather"/>
          <w:sz w:val="21"/>
          <w:szCs w:val="21"/>
          <w:rtl w:val="0"/>
        </w:rPr>
        <w:t xml:space="preserve">En el jardín se trabaja la producción de los mismos teniendo en cuenta los proyectos propuestos para cada sala, en donde además de lo antes planteado, se fomenta la creatividad y el trabajo en equipo y con las familias.</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11" w:sz="0" w:val="none"/>
          <w:right w:color="auto" w:space="0" w:sz="0" w:val="none"/>
        </w:pBdr>
        <w:shd w:fill="ffffff" w:val="clear"/>
        <w:spacing w:line="276"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b w:val="1"/>
          <w:bCs w:val="1"/>
          <w:sz w:val="27"/>
          <w:szCs w:val="27"/>
          <w:rtl w:val="0"/>
        </w:rPr>
        <w:t xml:space="preserve">Aprendizaje colaborativo</w:t>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Aprendemos con otros y de otros.</w:t>
      </w:r>
    </w:p>
    <w:p w:rsidR="00000000" w:rsidDel="00000000" w:rsidP="00000000" w:rsidRDefault="00000000" w:rsidRPr="00000000" w14:paraId="00000067">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Proponemos situaciones en las que los niños puedan trabajar juntos, intercambiar ideas, escuchar diferentes puntos de vista, ayudarse y construir respuestas en grupo.</w:t>
      </w:r>
    </w:p>
    <w:p w:rsidR="00000000" w:rsidDel="00000000" w:rsidP="00000000" w:rsidRDefault="00000000" w:rsidRPr="00000000" w14:paraId="00000068">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Por ejemplo: resolver un desafío entre varios, construir una producción artística colectiva, investigar juntos o buscar diferentes maneras de resolver un problema.</w:t>
      </w:r>
    </w:p>
    <w:p w:rsidR="00000000" w:rsidDel="00000000" w:rsidP="00000000" w:rsidRDefault="00000000" w:rsidRPr="00000000" w14:paraId="00000069">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¿Qué favorecemos?</w:t>
      </w:r>
    </w:p>
    <w:p w:rsidR="00000000" w:rsidDel="00000000" w:rsidP="00000000" w:rsidRDefault="00000000" w:rsidRPr="00000000" w14:paraId="0000006A">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diálogo, la cooperación, la autonomía, la escucha, el respeto por las ideas de los demás y la posibilidad de aprender también a través de los compañeros.</w:t>
      </w:r>
    </w:p>
    <w:p w:rsidR="00000000" w:rsidDel="00000000" w:rsidP="00000000" w:rsidRDefault="00000000" w:rsidRPr="00000000" w14:paraId="0000006B">
      <w:pPr>
        <w:pStyle w:val="Heading3"/>
        <w:keepNext w:val="0"/>
        <w:keepLines w:val="0"/>
        <w:pageBreakBefore w:val="0"/>
        <w:widowControl w:val="1"/>
        <w:pBdr>
          <w:top w:color="auto" w:space="6" w:sz="0" w:val="none"/>
          <w:left w:color="auto" w:space="0" w:sz="0" w:val="none"/>
          <w:bottom w:color="auto" w:space="0" w:sz="0" w:val="none"/>
          <w:right w:color="auto" w:space="0" w:sz="0" w:val="none"/>
          <w:between w:space="0" w:sz="0" w:val="nil"/>
        </w:pBdr>
        <w:shd w:fill="ffffff" w:val="clear"/>
        <w:spacing w:after="0" w:before="160" w:line="276" w:lineRule="auto"/>
        <w:ind w:left="0" w:right="0" w:firstLine="0"/>
        <w:jc w:val="both"/>
        <w:rPr>
          <w:rFonts w:ascii="Merriweather" w:cs="Merriweather" w:eastAsia="Merriweather" w:hAnsi="Merriweather"/>
          <w:b w:val="1"/>
          <w:bCs w:val="1"/>
          <w:sz w:val="27"/>
          <w:szCs w:val="27"/>
        </w:rPr>
      </w:pPr>
      <w:bookmarkStart w:colFirst="0" w:colLast="0" w:name="_edue0ipzlq0o" w:id="10"/>
      <w:bookmarkEnd w:id="10"/>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b w:val="1"/>
          <w:bCs w:val="1"/>
          <w:sz w:val="27"/>
          <w:szCs w:val="27"/>
          <w:rtl w:val="0"/>
        </w:rPr>
        <w:t xml:space="preserve">Multitarea</w:t>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En el jardín, no todos los niños tienen que hacer lo mismo al mismo tiempo.</w:t>
      </w:r>
    </w:p>
    <w:p w:rsidR="00000000" w:rsidDel="00000000" w:rsidP="00000000" w:rsidRDefault="00000000" w:rsidRPr="00000000" w14:paraId="0000006E">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La multitarea consiste en organizar el espacio y ofrecer diferentes propuestas simultáneas, relacionadas con un mismo propósito de aprendizaje, para que los niños puedan elegir, explorar y participar de acuerdo con sus intereses, necesidades y ritmos.</w:t>
      </w:r>
    </w:p>
    <w:p w:rsidR="00000000" w:rsidDel="00000000" w:rsidP="00000000" w:rsidRDefault="00000000" w:rsidRPr="00000000" w14:paraId="0000006F">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Por ejemplo, mientras algunos niños realizan una propuesta de construcción, otros pueden explorar materiales artísticos y otros participar de un juego de mesa matemático.</w:t>
      </w:r>
    </w:p>
    <w:p w:rsidR="00000000" w:rsidDel="00000000" w:rsidP="00000000" w:rsidRDefault="00000000" w:rsidRPr="00000000" w14:paraId="00000070">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¿Qué favorecemos?</w:t>
      </w:r>
    </w:p>
    <w:p w:rsidR="00000000" w:rsidDel="00000000" w:rsidP="00000000" w:rsidRDefault="00000000" w:rsidRPr="00000000" w14:paraId="00000071">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La autonomía, la toma de decisiones, la concentración, la iniciativa y el respeto por los diferentes ritmos de aprendizaje.</w:t>
      </w:r>
    </w:p>
    <w:p w:rsidR="00000000" w:rsidDel="00000000" w:rsidP="00000000" w:rsidRDefault="00000000" w:rsidRPr="00000000" w14:paraId="00000072">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b w:val="1"/>
          <w:bCs w:val="1"/>
          <w:sz w:val="27"/>
          <w:szCs w:val="27"/>
          <w:rtl w:val="0"/>
        </w:rPr>
        <w:t xml:space="preserve">Documentación pedagógica</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Hacemos visible cómo aprenden los niños.</w:t>
      </w:r>
    </w:p>
    <w:p w:rsidR="00000000" w:rsidDel="00000000" w:rsidP="00000000" w:rsidRDefault="00000000" w:rsidRPr="00000000" w14:paraId="00000075">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La documentación pedagógica nos permite registrar y recuperar los procesos de aprendizaje a través de fotografías, producciones, conversaciones, videos, observaciones y relatos de lo que sucede en las experiencias.</w:t>
      </w:r>
    </w:p>
    <w:p w:rsidR="00000000" w:rsidDel="00000000" w:rsidP="00000000" w:rsidRDefault="00000000" w:rsidRPr="00000000" w14:paraId="00000076">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No buscamos solamente mostrar “lo que hicieron”, sino poder comprender qué descubrieron, qué preguntas surgieron, qué estrategias utilizaron y cómo fueron construyendo sus aprendizajes.</w:t>
      </w:r>
    </w:p>
    <w:p w:rsidR="00000000" w:rsidDel="00000000" w:rsidP="00000000" w:rsidRDefault="00000000" w:rsidRPr="00000000" w14:paraId="00000077">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Además, esta documentación nos permite a los docentes revisar nuestras propuestas y pensar nuevos desafíos.</w:t>
      </w:r>
    </w:p>
    <w:p w:rsidR="00000000" w:rsidDel="00000000" w:rsidP="00000000" w:rsidRDefault="00000000" w:rsidRPr="00000000" w14:paraId="00000078">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11" w:sz="0" w:val="none"/>
          <w:right w:color="auto" w:space="0" w:sz="0" w:val="none"/>
        </w:pBdr>
        <w:shd w:fill="ffffff" w:val="clear"/>
        <w:spacing w:line="276"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7A">
      <w:pPr>
        <w:pStyle w:val="Heading1"/>
        <w:keepNext w:val="0"/>
        <w:keepLines w:val="0"/>
        <w:numPr>
          <w:ilvl w:val="0"/>
          <w:numId w:val="5"/>
        </w:numPr>
        <w:spacing w:before="480" w:line="276" w:lineRule="auto"/>
        <w:ind w:left="720" w:hanging="360"/>
        <w:jc w:val="both"/>
        <w:rPr>
          <w:rFonts w:ascii="Merriweather" w:cs="Merriweather" w:eastAsia="Merriweather" w:hAnsi="Merriweather"/>
          <w:b w:val="1"/>
          <w:bCs w:val="1"/>
          <w:sz w:val="30"/>
          <w:szCs w:val="30"/>
        </w:rPr>
      </w:pPr>
      <w:bookmarkStart w:colFirst="0" w:colLast="0" w:name="_iyz27lewzrcu" w:id="11"/>
      <w:bookmarkEnd w:id="11"/>
      <w:r w:rsidDel="00000000" w:rsidR="00000000" w:rsidRPr="00000000">
        <w:rPr>
          <w:rFonts w:ascii="Merriweather" w:cs="Merriweather" w:eastAsia="Merriweather" w:hAnsi="Merriweather"/>
          <w:b w:val="1"/>
          <w:bCs w:val="1"/>
          <w:sz w:val="30"/>
          <w:szCs w:val="30"/>
          <w:rtl w:val="0"/>
        </w:rPr>
        <w:t xml:space="preserve">Experiencias educativas</w:t>
      </w:r>
      <w:r w:rsidDel="00000000" w:rsidR="00000000" w:rsidRPr="00000000">
        <w:rPr>
          <w:rtl w:val="0"/>
        </w:rPr>
      </w:r>
    </w:p>
    <w:p w:rsidR="00000000" w:rsidDel="00000000" w:rsidP="00000000" w:rsidRDefault="00000000" w:rsidRPr="00000000" w14:paraId="0000007B">
      <w:pPr>
        <w:spacing w:line="276" w:lineRule="auto"/>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Salidas didácticas</w:t>
      </w:r>
      <w:r w:rsidDel="00000000" w:rsidR="00000000" w:rsidRPr="00000000">
        <w:rPr>
          <w:rFonts w:ascii="Merriweather" w:cs="Merriweather" w:eastAsia="Merriweather" w:hAnsi="Merriweather"/>
          <w:b w:val="1"/>
          <w:bCs w:val="1"/>
          <w:sz w:val="21"/>
          <w:szCs w:val="21"/>
          <w:highlight w:val="white"/>
          <w:rtl w:val="0"/>
        </w:rPr>
        <w:t xml:space="preserve">:</w:t>
      </w:r>
      <w:r w:rsidDel="00000000" w:rsidR="00000000" w:rsidRPr="00000000">
        <w:rPr>
          <w:rFonts w:ascii="Merriweather" w:cs="Merriweather" w:eastAsia="Merriweather" w:hAnsi="Merriweather"/>
          <w:sz w:val="21"/>
          <w:szCs w:val="21"/>
          <w:highlight w:val="white"/>
          <w:rtl w:val="0"/>
        </w:rPr>
        <w:t xml:space="preserve"> en el marco de las unidades didácticas propuestas en cada sala se llevan a cabo salidas que son planificadas por los docentes con propósitos específicos sobre contenidos escolares</w:t>
      </w:r>
    </w:p>
    <w:p w:rsidR="00000000" w:rsidDel="00000000" w:rsidP="00000000" w:rsidRDefault="00000000" w:rsidRPr="00000000" w14:paraId="0000007D">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Campadía sala de 5:</w:t>
      </w:r>
      <w:r w:rsidDel="00000000" w:rsidR="00000000" w:rsidRPr="00000000">
        <w:rPr>
          <w:rFonts w:ascii="Merriweather" w:cs="Merriweather" w:eastAsia="Merriweather" w:hAnsi="Merriweather"/>
          <w:sz w:val="21"/>
          <w:szCs w:val="21"/>
          <w:highlight w:val="white"/>
          <w:rtl w:val="0"/>
        </w:rPr>
        <w:t xml:space="preserve"> las salas de 5 años junto con sus docentes y profesores del área de recreación, disfrutan de un día al aire libre con propuestas ligadas a la experiencia de campamento.</w:t>
      </w:r>
    </w:p>
    <w:p w:rsidR="00000000" w:rsidDel="00000000" w:rsidP="00000000" w:rsidRDefault="00000000" w:rsidRPr="00000000" w14:paraId="0000007E">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Expoarte:</w:t>
      </w:r>
      <w:r w:rsidDel="00000000" w:rsidR="00000000" w:rsidRPr="00000000">
        <w:rPr>
          <w:rFonts w:ascii="Merriweather" w:cs="Merriweather" w:eastAsia="Merriweather" w:hAnsi="Merriweather"/>
          <w:b w:val="1"/>
          <w:bCs w:val="1"/>
          <w:sz w:val="21"/>
          <w:szCs w:val="21"/>
          <w:highlight w:val="white"/>
          <w:rtl w:val="0"/>
        </w:rPr>
        <w:t xml:space="preserve"> </w:t>
      </w:r>
      <w:r w:rsidDel="00000000" w:rsidR="00000000" w:rsidRPr="00000000">
        <w:rPr>
          <w:rFonts w:ascii="Merriweather" w:cs="Merriweather" w:eastAsia="Merriweather" w:hAnsi="Merriweather"/>
          <w:sz w:val="21"/>
          <w:szCs w:val="21"/>
          <w:highlight w:val="white"/>
          <w:rtl w:val="0"/>
        </w:rPr>
        <w:t xml:space="preserve"> El jardín se transforma en una “Gran galería de arte”, donde cada sala muestra cómo los niños vivencian las expresiones artísticas, investigando sobre pintores, técnicas y herramientas de expresión.</w:t>
      </w:r>
    </w:p>
    <w:p w:rsidR="00000000" w:rsidDel="00000000" w:rsidP="00000000" w:rsidRDefault="00000000" w:rsidRPr="00000000" w14:paraId="0000007F">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Open class:</w:t>
      </w:r>
      <w:r w:rsidDel="00000000" w:rsidR="00000000" w:rsidRPr="00000000">
        <w:rPr>
          <w:rFonts w:ascii="Merriweather" w:cs="Merriweather" w:eastAsia="Merriweather" w:hAnsi="Merriweather"/>
          <w:b w:val="1"/>
          <w:bCs w:val="1"/>
          <w:sz w:val="27"/>
          <w:szCs w:val="27"/>
          <w:rtl w:val="0"/>
        </w:rPr>
        <w:t xml:space="preserve"> </w:t>
      </w:r>
      <w:r w:rsidDel="00000000" w:rsidR="00000000" w:rsidRPr="00000000">
        <w:rPr>
          <w:rFonts w:ascii="Merriweather" w:cs="Merriweather" w:eastAsia="Merriweather" w:hAnsi="Merriweather"/>
          <w:sz w:val="21"/>
          <w:szCs w:val="21"/>
          <w:highlight w:val="white"/>
          <w:rtl w:val="0"/>
        </w:rPr>
        <w:t xml:space="preserve">las familias pueden compartir una hora de clase junto a los alumnos y experimentan cómo se trabaja en esta área. Pueden observar las rutinas diarias, como se trabaja con el vocabulario y cómo de a poco se van introduciendo diversas estructuras gramaticales. </w: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11" w:sz="0" w:val="none"/>
          <w:right w:color="auto" w:space="0" w:sz="0" w:val="none"/>
        </w:pBdr>
        <w:shd w:fill="ffffff" w:val="clear"/>
        <w:spacing w:before="280" w:lineRule="auto"/>
        <w:jc w:val="both"/>
        <w:rPr>
          <w:rFonts w:ascii="Merriweather" w:cs="Merriweather" w:eastAsia="Merriweather" w:hAnsi="Merriweather"/>
          <w:sz w:val="21"/>
          <w:szCs w:val="21"/>
        </w:rPr>
      </w:pPr>
      <w:bookmarkStart w:colFirst="0" w:colLast="0" w:name="_lnxnw9frdqw5" w:id="12"/>
      <w:bookmarkEnd w:id="12"/>
      <w:r w:rsidDel="00000000" w:rsidR="00000000" w:rsidRPr="00000000">
        <w:rPr>
          <w:rFonts w:ascii="Merriweather" w:cs="Merriweather" w:eastAsia="Merriweather" w:hAnsi="Merriweather"/>
          <w:b w:val="1"/>
          <w:bCs w:val="1"/>
          <w:color w:val="000000"/>
          <w:sz w:val="21"/>
          <w:szCs w:val="21"/>
          <w:highlight w:val="white"/>
          <w:rtl w:val="0"/>
        </w:rPr>
        <w:t xml:space="preserve">Día de la Niñez: </w:t>
      </w:r>
      <w:r w:rsidDel="00000000" w:rsidR="00000000" w:rsidRPr="00000000">
        <w:rPr>
          <w:rFonts w:ascii="Merriweather" w:cs="Merriweather" w:eastAsia="Merriweather" w:hAnsi="Merriweather"/>
          <w:sz w:val="21"/>
          <w:szCs w:val="21"/>
          <w:rtl w:val="0"/>
        </w:rPr>
        <w:t xml:space="preserve">U</w:t>
      </w:r>
      <w:r w:rsidDel="00000000" w:rsidR="00000000" w:rsidRPr="00000000">
        <w:rPr>
          <w:rFonts w:ascii="Merriweather" w:cs="Merriweather" w:eastAsia="Merriweather" w:hAnsi="Merriweather"/>
          <w:color w:val="000000"/>
          <w:sz w:val="21"/>
          <w:szCs w:val="21"/>
          <w:highlight w:val="white"/>
          <w:rtl w:val="0"/>
        </w:rPr>
        <w:t xml:space="preserve">na jornada especial pensada para que los más chicos disfruten, jueguen y compartan momentos únicos. En el Jardín celebramos este día con sorpresas, propuestas recreativas y mucha alegría, creando un espacio para disfrutar plenamente de esta etapa tan especial: ser niños.</w:t>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b w:val="1"/>
          <w:bCs w:val="1"/>
          <w:sz w:val="21"/>
          <w:szCs w:val="21"/>
          <w:highlight w:val="white"/>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Día de las personas significativas:</w:t>
      </w:r>
      <w:r w:rsidDel="00000000" w:rsidR="00000000" w:rsidRPr="00000000">
        <w:rPr>
          <w:rFonts w:ascii="Merriweather" w:cs="Merriweather" w:eastAsia="Merriweather" w:hAnsi="Merriweather"/>
          <w:b w:val="1"/>
          <w:bCs w:val="1"/>
          <w:sz w:val="21"/>
          <w:szCs w:val="21"/>
          <w:highlight w:val="white"/>
          <w:rtl w:val="0"/>
        </w:rPr>
        <w:t xml:space="preserve"> </w:t>
      </w:r>
      <w:r w:rsidDel="00000000" w:rsidR="00000000" w:rsidRPr="00000000">
        <w:rPr>
          <w:rFonts w:ascii="Merriweather" w:cs="Merriweather" w:eastAsia="Merriweather" w:hAnsi="Merriweather"/>
          <w:sz w:val="21"/>
          <w:szCs w:val="21"/>
          <w:highlight w:val="white"/>
          <w:rtl w:val="0"/>
        </w:rPr>
        <w:t xml:space="preserve">La idea es que los niños tengan la oportunidad de compartir  una jornada llena de emoción y ternura junto aquellas personas significativas que forman parte de su vida. </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160" w:lineRule="auto"/>
        <w:ind w:lef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Articulación: </w:t>
      </w:r>
      <w:r w:rsidDel="00000000" w:rsidR="00000000" w:rsidRPr="00000000">
        <w:rPr>
          <w:rFonts w:ascii="Merriweather" w:cs="Merriweather" w:eastAsia="Merriweather" w:hAnsi="Merriweather"/>
          <w:sz w:val="21"/>
          <w:szCs w:val="21"/>
          <w:highlight w:val="white"/>
          <w:rtl w:val="0"/>
        </w:rPr>
        <w:t xml:space="preserve">El pasaje de Sala de 5 a 1° grado constituye un momento muy importante en la trayectoria escolar de los alumnos. Por eso, desarrollamos un trabajo de articulación que acompaña esta transición de manera gradual, respetando los tiempos y necesidades de cada niño. </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b w:val="1"/>
          <w:bCs w:val="1"/>
          <w:sz w:val="21"/>
          <w:szCs w:val="21"/>
          <w:rtl w:val="0"/>
        </w:rPr>
        <w:t xml:space="preserve">Experiencias con las familias:</w:t>
      </w:r>
      <w:r w:rsidDel="00000000" w:rsidR="00000000" w:rsidRPr="00000000">
        <w:rPr>
          <w:rFonts w:ascii="Merriweather" w:cs="Merriweather" w:eastAsia="Merriweather" w:hAnsi="Merriweather"/>
          <w:sz w:val="21"/>
          <w:szCs w:val="21"/>
          <w:rtl w:val="0"/>
        </w:rPr>
        <w:t xml:space="preserve"> </w:t>
      </w:r>
      <w:r w:rsidDel="00000000" w:rsidR="00000000" w:rsidRPr="00000000">
        <w:rPr>
          <w:rFonts w:ascii="Merriweather" w:cs="Merriweather" w:eastAsia="Merriweather" w:hAnsi="Merriweather"/>
          <w:sz w:val="21"/>
          <w:szCs w:val="21"/>
          <w:rtl w:val="0"/>
        </w:rPr>
        <w:t xml:space="preserve">Abrimos las puertas del Jardín para que las familias puedan participar de distintos momentos de la jornada, compartiendo con los niños y las niñas propuestas, saberes y experiencias que enriquezcan sus aprendizajes. Cada familia puede acercar una actividad que considere significativa y adecuada para el grupo, generando encuentros especiales que fortalecen los vínculos entre la escuela, los niños y sus familias.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160" w:lineRule="auto"/>
        <w:ind w:left="0" w:firstLine="0"/>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86">
      <w:pPr>
        <w:pStyle w:val="Heading1"/>
        <w:keepNext w:val="0"/>
        <w:keepLines w:val="0"/>
        <w:numPr>
          <w:ilvl w:val="0"/>
          <w:numId w:val="7"/>
        </w:numPr>
        <w:spacing w:before="480" w:line="276" w:lineRule="auto"/>
        <w:ind w:left="720" w:hanging="360"/>
        <w:jc w:val="both"/>
        <w:rPr>
          <w:rFonts w:ascii="Merriweather" w:cs="Merriweather" w:eastAsia="Merriweather" w:hAnsi="Merriweather"/>
          <w:b w:val="1"/>
          <w:bCs w:val="1"/>
          <w:sz w:val="30"/>
          <w:szCs w:val="30"/>
          <w:u w:val="none"/>
        </w:rPr>
      </w:pPr>
      <w:bookmarkStart w:colFirst="0" w:colLast="0" w:name="_w7q0qztu563h" w:id="13"/>
      <w:bookmarkEnd w:id="13"/>
      <w:r w:rsidDel="00000000" w:rsidR="00000000" w:rsidRPr="00000000">
        <w:rPr>
          <w:rFonts w:ascii="Merriweather" w:cs="Merriweather" w:eastAsia="Merriweather" w:hAnsi="Merriweather"/>
          <w:b w:val="1"/>
          <w:bCs w:val="1"/>
          <w:sz w:val="30"/>
          <w:szCs w:val="30"/>
          <w:rtl w:val="0"/>
        </w:rPr>
        <w:t xml:space="preserve">Servicios para las familias</w:t>
      </w:r>
      <w:r w:rsidDel="00000000" w:rsidR="00000000" w:rsidRPr="00000000">
        <w:rPr>
          <w:rtl w:val="0"/>
        </w:rPr>
      </w:r>
    </w:p>
    <w:p w:rsidR="00000000" w:rsidDel="00000000" w:rsidP="00000000" w:rsidRDefault="00000000" w:rsidRPr="00000000" w14:paraId="00000087">
      <w:pPr>
        <w:spacing w:line="276" w:lineRule="auto"/>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b w:val="1"/>
          <w:bCs w:val="1"/>
          <w:sz w:val="30"/>
          <w:szCs w:val="30"/>
          <w:rtl w:val="0"/>
        </w:rPr>
        <w:t xml:space="preserve">HORARIOS</w:t>
      </w:r>
      <w:r w:rsidDel="00000000" w:rsidR="00000000" w:rsidRPr="00000000">
        <w:rPr>
          <w:rtl w:val="0"/>
        </w:rPr>
      </w:r>
    </w:p>
    <w:p w:rsidR="00000000" w:rsidDel="00000000" w:rsidP="00000000" w:rsidRDefault="00000000" w:rsidRPr="00000000" w14:paraId="00000088">
      <w:pPr>
        <w:spacing w:line="276" w:lineRule="auto"/>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Ofrecemos distintas modalidades que permiten a las familias adecuar sus necesidades laborales, mientras que sus hijos se encuentran en un espacio pleno de aprendizaje y contención.</w:t>
      </w:r>
    </w:p>
    <w:p w:rsidR="00000000" w:rsidDel="00000000" w:rsidP="00000000" w:rsidRDefault="00000000" w:rsidRPr="00000000" w14:paraId="0000008A">
      <w:pPr>
        <w:pBdr>
          <w:top w:color="auto" w:space="0" w:sz="0" w:val="none"/>
          <w:left w:color="auto" w:space="0" w:sz="0" w:val="none"/>
          <w:bottom w:color="auto" w:space="11" w:sz="0" w:val="none"/>
          <w:right w:color="auto" w:space="0" w:sz="0" w:val="none"/>
        </w:pBdr>
        <w:shd w:fill="ffffff" w:val="clear"/>
        <w:spacing w:after="48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simple: 8.15 hs a 12.15 hs.</w:t>
      </w:r>
      <w:r w:rsidDel="00000000" w:rsidR="00000000" w:rsidRPr="00000000">
        <w:rPr>
          <w:rFonts w:ascii="Merriweather" w:cs="Merriweather" w:eastAsia="Merriweather" w:hAnsi="Merriweather"/>
          <w:sz w:val="21"/>
          <w:szCs w:val="21"/>
          <w:highlight w:val="white"/>
          <w:rtl w:val="0"/>
        </w:rPr>
        <w:t xml:space="preserve"> Incluye desayuno.</w:t>
      </w:r>
    </w:p>
    <w:p w:rsidR="00000000" w:rsidDel="00000000" w:rsidP="00000000" w:rsidRDefault="00000000" w:rsidRPr="00000000" w14:paraId="0000008B">
      <w:pPr>
        <w:pBdr>
          <w:top w:color="auto" w:space="0" w:sz="0" w:val="none"/>
          <w:left w:color="auto" w:space="0" w:sz="0" w:val="none"/>
          <w:bottom w:color="auto" w:space="11" w:sz="0" w:val="none"/>
          <w:right w:color="auto" w:space="0" w:sz="0" w:val="none"/>
        </w:pBdr>
        <w:shd w:fill="ffffff" w:val="clear"/>
        <w:spacing w:after="48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simple extendida: 8.15 hs a 14.30 hs.</w:t>
      </w:r>
      <w:r w:rsidDel="00000000" w:rsidR="00000000" w:rsidRPr="00000000">
        <w:rPr>
          <w:rFonts w:ascii="Merriweather" w:cs="Merriweather" w:eastAsia="Merriweather" w:hAnsi="Merriweather"/>
          <w:sz w:val="21"/>
          <w:szCs w:val="21"/>
          <w:highlight w:val="white"/>
          <w:rtl w:val="0"/>
        </w:rPr>
        <w:t xml:space="preserve"> Incluye desayuno, almuerzo y descanso.</w:t>
      </w:r>
    </w:p>
    <w:p w:rsidR="00000000" w:rsidDel="00000000" w:rsidP="00000000" w:rsidRDefault="00000000" w:rsidRPr="00000000" w14:paraId="0000008C">
      <w:pPr>
        <w:pBdr>
          <w:top w:color="auto" w:space="0" w:sz="0" w:val="none"/>
          <w:left w:color="auto" w:space="0" w:sz="0" w:val="none"/>
          <w:bottom w:color="auto" w:space="11" w:sz="0" w:val="none"/>
          <w:right w:color="auto" w:space="0" w:sz="0" w:val="none"/>
        </w:pBdr>
        <w:shd w:fill="ffffff" w:val="clear"/>
        <w:spacing w:after="48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completa. 8.15 hs a 16.45 hs.</w:t>
      </w:r>
      <w:r w:rsidDel="00000000" w:rsidR="00000000" w:rsidRPr="00000000">
        <w:rPr>
          <w:rFonts w:ascii="Merriweather" w:cs="Merriweather" w:eastAsia="Merriweather" w:hAnsi="Merriweather"/>
          <w:sz w:val="21"/>
          <w:szCs w:val="21"/>
          <w:highlight w:val="white"/>
          <w:rtl w:val="0"/>
        </w:rPr>
        <w:t xml:space="preserve"> Incluye desayuno, almuerzo y merienda.</w:t>
      </w:r>
    </w:p>
    <w:p w:rsidR="00000000" w:rsidDel="00000000" w:rsidP="00000000" w:rsidRDefault="00000000" w:rsidRPr="00000000" w14:paraId="0000008D">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320" w:before="0" w:line="276" w:lineRule="auto"/>
        <w:ind w:left="0" w:right="0" w:firstLine="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completa extendida. 8.15 hs a 18.45 hs.</w:t>
      </w:r>
      <w:r w:rsidDel="00000000" w:rsidR="00000000" w:rsidRPr="00000000">
        <w:rPr>
          <w:rFonts w:ascii="Merriweather" w:cs="Merriweather" w:eastAsia="Merriweather" w:hAnsi="Merriweather"/>
          <w:sz w:val="21"/>
          <w:szCs w:val="21"/>
          <w:highlight w:val="white"/>
          <w:rtl w:val="0"/>
        </w:rPr>
        <w:t xml:space="preserve"> Incluye desayuno, almuerzo y merienda. Talleres desde las 17 en adelante. Colonia de invierno y verano.</w:t>
      </w:r>
    </w:p>
    <w:p w:rsidR="00000000" w:rsidDel="00000000" w:rsidP="00000000" w:rsidRDefault="00000000" w:rsidRPr="00000000" w14:paraId="0000008E">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320" w:before="0" w:line="276" w:lineRule="auto"/>
        <w:ind w:left="0" w:right="0" w:firstLine="0"/>
        <w:jc w:val="both"/>
        <w:rPr>
          <w:rFonts w:ascii="Merriweather" w:cs="Merriweather" w:eastAsia="Merriweather" w:hAnsi="Merriweather"/>
          <w:color w:val="000000"/>
          <w:sz w:val="21"/>
          <w:szCs w:val="21"/>
          <w:highlight w:val="white"/>
        </w:rPr>
      </w:pPr>
      <w:r w:rsidDel="00000000" w:rsidR="00000000" w:rsidRPr="00000000">
        <w:rPr>
          <w:rFonts w:ascii="Merriweather" w:cs="Merriweather" w:eastAsia="Merriweather" w:hAnsi="Merriweather"/>
          <w:i w:val="0"/>
          <w:iCs w:val="0"/>
          <w:color w:val="000000"/>
          <w:sz w:val="21"/>
          <w:szCs w:val="21"/>
          <w:highlight w:val="white"/>
          <w:rtl w:val="0"/>
        </w:rPr>
        <w:t xml:space="preserve">*Para acompañar las necesidades de las familias, los niños pueden ingresar al colegio a partir de las 7:30 hs., siendo recibidos por docentes del nivel. Asimismo, quienes participan de las actividades extraprogramáticas pueden extender su permanencia hasta las 18:45 hs.</w:t>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11" w:sz="0" w:val="none"/>
          <w:right w:color="auto" w:space="0" w:sz="0" w:val="none"/>
        </w:pBdr>
        <w:shd w:fill="ffffff" w:val="clear"/>
        <w:spacing w:after="160" w:line="276"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Son característicos de nuestro proyecto:</w:t>
      </w:r>
    </w:p>
    <w:p w:rsidR="00000000" w:rsidDel="00000000" w:rsidP="00000000" w:rsidRDefault="00000000" w:rsidRPr="00000000" w14:paraId="0000009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La cobertura de nuestro servicio (abierto todo el año en horario adecuado a las necesidades laborales). 7:30 a 18.45 hs</w:t>
      </w:r>
      <w:r w:rsidDel="00000000" w:rsidR="00000000" w:rsidRPr="00000000">
        <w:rPr>
          <w:rtl w:val="0"/>
        </w:rPr>
      </w:r>
    </w:p>
    <w:p w:rsidR="00000000" w:rsidDel="00000000" w:rsidP="00000000" w:rsidRDefault="00000000" w:rsidRPr="00000000" w14:paraId="0000009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Comedor con menú elaborado en el día. </w:t>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Colonia de invierno y verano: actividades lúdicas y recreativas en periodos de receso escolar en un marco cuidado y pleno de diversión.</w:t>
      </w:r>
    </w:p>
    <w:p w:rsidR="00000000" w:rsidDel="00000000" w:rsidP="00000000" w:rsidRDefault="00000000" w:rsidRPr="00000000" w14:paraId="0000009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Acompañamiento psicopedagógico: trabajamos junto a docentes y familias, brindando herramientas, asesoramiento y espacios de reflexión que favorecen el bienestar y el aprendizaje de los alumnos. </w:t>
      </w:r>
      <w:r w:rsidDel="00000000" w:rsidR="00000000" w:rsidRPr="00000000">
        <w:rPr>
          <w:rtl w:val="0"/>
        </w:rPr>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shd w:fill="ffffff" w:val="clear"/>
        <w:spacing w:after="160" w:line="276"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Capacitaciones docentes</w:t>
      </w:r>
      <w:r w:rsidDel="00000000" w:rsidR="00000000" w:rsidRPr="00000000">
        <w:rPr>
          <w:rtl w:val="0"/>
        </w:rPr>
      </w:r>
    </w:p>
    <w:p w:rsidR="00000000" w:rsidDel="00000000" w:rsidP="00000000" w:rsidRDefault="00000000" w:rsidRPr="00000000" w14:paraId="00000096">
      <w:pPr>
        <w:spacing w:line="276" w:lineRule="auto"/>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160" w:lineRule="auto"/>
        <w:ind w:left="0" w:firstLine="0"/>
        <w:jc w:val="both"/>
        <w:rPr>
          <w:rFonts w:ascii="Merriweather" w:cs="Merriweather" w:eastAsia="Merriweather" w:hAnsi="Merriweather"/>
          <w:sz w:val="20"/>
          <w:szCs w:val="20"/>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