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1E04" w:rsidRPr="002173C7" w:rsidTr="002173C7">
        <w:tc>
          <w:tcPr>
            <w:tcW w:w="3116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KELAS</w:t>
            </w:r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proofErr w:type="spellStart"/>
            <w:r w:rsidRPr="002173C7">
              <w:rPr>
                <w:rFonts w:ascii="Times New Roman" w:hAnsi="Times New Roman" w:cs="Times New Roman"/>
              </w:rPr>
              <w:t>Auliya</w:t>
            </w:r>
            <w:proofErr w:type="spellEnd"/>
            <w:r w:rsidRPr="002173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3C7">
              <w:rPr>
                <w:rFonts w:ascii="Times New Roman" w:hAnsi="Times New Roman" w:cs="Times New Roman"/>
              </w:rPr>
              <w:t>Aqma</w:t>
            </w:r>
            <w:proofErr w:type="spellEnd"/>
            <w:r w:rsidRPr="002173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3C7">
              <w:rPr>
                <w:rFonts w:ascii="Times New Roman" w:hAnsi="Times New Roman" w:cs="Times New Roman"/>
              </w:rPr>
              <w:t>Dinillah</w:t>
            </w:r>
            <w:proofErr w:type="spellEnd"/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161511006</w:t>
            </w:r>
          </w:p>
        </w:tc>
        <w:tc>
          <w:tcPr>
            <w:tcW w:w="3117" w:type="dxa"/>
            <w:vMerge w:val="restart"/>
            <w:vAlign w:val="center"/>
          </w:tcPr>
          <w:p w:rsidR="00541E04" w:rsidRPr="002173C7" w:rsidRDefault="00541E04" w:rsidP="00541E04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 xml:space="preserve">2A- D3 </w:t>
            </w:r>
            <w:proofErr w:type="spellStart"/>
            <w:r w:rsidRPr="002173C7">
              <w:rPr>
                <w:rFonts w:ascii="Times New Roman" w:hAnsi="Times New Roman" w:cs="Times New Roman"/>
              </w:rPr>
              <w:t>Teknik</w:t>
            </w:r>
            <w:proofErr w:type="spellEnd"/>
            <w:r w:rsidRPr="002173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3C7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proofErr w:type="spellStart"/>
            <w:r w:rsidRPr="002173C7">
              <w:rPr>
                <w:rFonts w:ascii="Times New Roman" w:hAnsi="Times New Roman" w:cs="Times New Roman"/>
              </w:rPr>
              <w:t>Nurindah</w:t>
            </w:r>
            <w:proofErr w:type="spellEnd"/>
            <w:r w:rsidRPr="002173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3C7">
              <w:rPr>
                <w:rFonts w:ascii="Times New Roman" w:hAnsi="Times New Roman" w:cs="Times New Roman"/>
              </w:rPr>
              <w:t>Yuniarti</w:t>
            </w:r>
            <w:proofErr w:type="spellEnd"/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161511027</w:t>
            </w:r>
          </w:p>
        </w:tc>
        <w:tc>
          <w:tcPr>
            <w:tcW w:w="3117" w:type="dxa"/>
            <w:vMerge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Putri Dian Insani</w:t>
            </w:r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161511028</w:t>
            </w:r>
          </w:p>
        </w:tc>
        <w:tc>
          <w:tcPr>
            <w:tcW w:w="3117" w:type="dxa"/>
            <w:vMerge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</w:p>
        </w:tc>
      </w:tr>
    </w:tbl>
    <w:p w:rsidR="00541E04" w:rsidRDefault="00541E04">
      <w:pPr>
        <w:rPr>
          <w:rFonts w:ascii="Times New Roman" w:hAnsi="Times New Roman" w:cs="Times New Roman"/>
        </w:rPr>
      </w:pPr>
    </w:p>
    <w:p w:rsidR="002254D5" w:rsidRDefault="00E862AC" w:rsidP="00E862AC">
      <w:pPr>
        <w:jc w:val="center"/>
        <w:rPr>
          <w:rFonts w:ascii="Times New Roman" w:hAnsi="Times New Roman" w:cs="Times New Roman"/>
          <w:b/>
          <w:sz w:val="28"/>
        </w:rPr>
      </w:pPr>
      <w:r w:rsidRPr="00720DC9">
        <w:rPr>
          <w:rFonts w:ascii="Times New Roman" w:hAnsi="Times New Roman" w:cs="Times New Roman"/>
          <w:b/>
          <w:sz w:val="28"/>
        </w:rPr>
        <w:t>Code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>/*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TakeHomeTest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>/**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* @author ASUS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java.util.Properties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javax.mail.Message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javax.mail.MessagingException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javax.mail.PasswordAuthentication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javax.mail.Session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javax.mail.Transport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javax.mail.internet.InternetAddress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javax.mail.internet.MimeMessage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2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class SendMail1 implements Runnable {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interface runnable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lastRenderedPageBreak/>
        <w:t xml:space="preserve">        //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String username = "thtpbo@gmail.com";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String password = "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auldianindah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";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password email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String subject;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String to = "auliya.aqma.tif16@polban.ac.id";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//String to = "auliya.aqma.tif16@polban.ac.id, nurindah.yuniarti.tif16@polban.ac.id, putri.dian.tif16@polban.ac.id";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Hi "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+ to +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            "\n\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nAnda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"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+ username +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user di Portal Tenaga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PT. Oil &amp; Gas." +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            "\n\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nTalentpool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Oil &amp; Gas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PT.Oil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&amp; Gas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.\n\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nPortal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talentpool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mengabdikan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keahliannya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.";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=0;i&lt;3;i++) {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email.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SendMail1 mail = new SendMail1 ();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object mail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mail.setSubject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 PT. Oil &amp; Gas " +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subject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Thread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= new Thread (mail); // object mail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tr.start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); // thread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(String sub) {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this.subject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=sub;       //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void send () {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menthod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send ()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Properties props = new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Properties(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>);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mail.smtp.starttls.enable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", "true");  // TLS :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TLS,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TLS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SSL. Default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portnya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587.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mail.smtp.auth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", "true");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Authentikasi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mengisyaratkan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Java Mail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authentikasi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account email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mail.smtp.host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", "smtp.gmail.com");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host SMTP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mail.smtp.port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", "587"); //  Port :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server SMTP.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port default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pengirimannya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465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TLS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587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TLS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port lama 25.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Session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server SMTP.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Session.getInstance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props,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javax.mail.Authenticator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() {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getPasswordAuthentication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() {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(username, password);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Message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MimeMessage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session);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 (message)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message.setFrom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InternetAddress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("thtpbo@gmail.com")); // email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pengirim</w:t>
      </w:r>
      <w:proofErr w:type="spellEnd"/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message.setRecipients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Message.RecipientType.TO,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InternetAddress.parse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(to)); //email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email(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)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message.setSubject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subject);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kirim</w:t>
      </w:r>
      <w:proofErr w:type="spellEnd"/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message.setText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Transport.send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message);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"Email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"); // status yang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.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MessagingException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");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(e);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memperoses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 }  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42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 xml:space="preserve"> void run() { //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menjalanan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method run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2A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 xml:space="preserve"> email 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542A1">
        <w:rPr>
          <w:rFonts w:ascii="Times New Roman" w:hAnsi="Times New Roman" w:cs="Times New Roman"/>
          <w:sz w:val="24"/>
          <w:szCs w:val="24"/>
        </w:rPr>
        <w:t>this.send</w:t>
      </w:r>
      <w:proofErr w:type="spellEnd"/>
      <w:r w:rsidRPr="00154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2A1">
        <w:rPr>
          <w:rFonts w:ascii="Times New Roman" w:hAnsi="Times New Roman" w:cs="Times New Roman"/>
          <w:sz w:val="24"/>
          <w:szCs w:val="24"/>
        </w:rPr>
        <w:t>);</w:t>
      </w:r>
    </w:p>
    <w:p w:rsidR="001542A1" w:rsidRPr="001542A1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5B1F" w:rsidRDefault="001542A1" w:rsidP="001542A1">
      <w:pPr>
        <w:rPr>
          <w:rFonts w:ascii="Times New Roman" w:hAnsi="Times New Roman" w:cs="Times New Roman"/>
          <w:sz w:val="24"/>
          <w:szCs w:val="24"/>
        </w:rPr>
      </w:pPr>
      <w:r w:rsidRPr="001542A1">
        <w:rPr>
          <w:rFonts w:ascii="Times New Roman" w:hAnsi="Times New Roman" w:cs="Times New Roman"/>
          <w:sz w:val="24"/>
          <w:szCs w:val="24"/>
        </w:rPr>
        <w:t>}</w:t>
      </w:r>
    </w:p>
    <w:p w:rsidR="00060C35" w:rsidRDefault="00060C35" w:rsidP="001542A1">
      <w:pPr>
        <w:rPr>
          <w:rFonts w:ascii="Times New Roman" w:hAnsi="Times New Roman" w:cs="Times New Roman"/>
          <w:sz w:val="24"/>
          <w:szCs w:val="24"/>
        </w:rPr>
      </w:pPr>
    </w:p>
    <w:p w:rsidR="00060C35" w:rsidRDefault="0006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0C35" w:rsidRDefault="00686CB8" w:rsidP="00686C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6CB8">
        <w:rPr>
          <w:rFonts w:ascii="Times New Roman" w:hAnsi="Times New Roman" w:cs="Times New Roman"/>
          <w:b/>
          <w:sz w:val="28"/>
          <w:szCs w:val="28"/>
        </w:rPr>
        <w:lastRenderedPageBreak/>
        <w:t>Strategi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6CB8" w:rsidTr="00A74DB7">
        <w:tc>
          <w:tcPr>
            <w:tcW w:w="4675" w:type="dxa"/>
            <w:shd w:val="clear" w:color="auto" w:fill="FFFF00"/>
          </w:tcPr>
          <w:p w:rsidR="00686CB8" w:rsidRDefault="00DC69E1" w:rsidP="00D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4675" w:type="dxa"/>
            <w:shd w:val="clear" w:color="auto" w:fill="FFFF00"/>
          </w:tcPr>
          <w:p w:rsidR="00686CB8" w:rsidRDefault="00AB1414" w:rsidP="00D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11DDF">
              <w:rPr>
                <w:rFonts w:ascii="Times New Roman" w:hAnsi="Times New Roman" w:cs="Times New Roman"/>
                <w:sz w:val="28"/>
                <w:szCs w:val="28"/>
              </w:rPr>
              <w:t>trategi</w:t>
            </w:r>
            <w:proofErr w:type="spellEnd"/>
          </w:p>
        </w:tc>
      </w:tr>
      <w:tr w:rsidR="00686CB8" w:rsidTr="00686CB8">
        <w:tc>
          <w:tcPr>
            <w:tcW w:w="4675" w:type="dxa"/>
          </w:tcPr>
          <w:p w:rsidR="00686CB8" w:rsidRPr="00686CB8" w:rsidRDefault="00686CB8" w:rsidP="005709C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</w:t>
            </w:r>
            <w:r w:rsidR="005709CC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proofErr w:type="spellEnd"/>
            <w:r w:rsidR="005709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09CC">
              <w:rPr>
                <w:rFonts w:ascii="Times New Roman" w:hAnsi="Times New Roman" w:cs="Times New Roman"/>
                <w:sz w:val="28"/>
                <w:szCs w:val="28"/>
              </w:rPr>
              <w:t>bisa</w:t>
            </w:r>
            <w:proofErr w:type="spellEnd"/>
            <w:r w:rsidR="005709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09CC">
              <w:rPr>
                <w:rFonts w:ascii="Times New Roman" w:hAnsi="Times New Roman" w:cs="Times New Roman"/>
                <w:sz w:val="28"/>
                <w:szCs w:val="28"/>
              </w:rPr>
              <w:t>mengirim</w:t>
            </w:r>
            <w:proofErr w:type="spellEnd"/>
            <w:r w:rsidR="005709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09CC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="005709CC">
              <w:rPr>
                <w:rFonts w:ascii="Times New Roman" w:hAnsi="Times New Roman" w:cs="Times New Roman"/>
                <w:sz w:val="28"/>
                <w:szCs w:val="28"/>
              </w:rPr>
              <w:t xml:space="preserve"> 1000 email.</w:t>
            </w:r>
          </w:p>
        </w:tc>
        <w:tc>
          <w:tcPr>
            <w:tcW w:w="4675" w:type="dxa"/>
          </w:tcPr>
          <w:p w:rsidR="00686CB8" w:rsidRDefault="00290EE8" w:rsidP="00C813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8134E">
              <w:rPr>
                <w:rFonts w:ascii="Times New Roman" w:hAnsi="Times New Roman" w:cs="Times New Roman"/>
                <w:sz w:val="28"/>
                <w:szCs w:val="28"/>
              </w:rPr>
              <w:t>etiap</w:t>
            </w:r>
            <w:proofErr w:type="spellEnd"/>
            <w:r w:rsidR="00C8134E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="00C8134E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="00C81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8134E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proofErr w:type="gramEnd"/>
            <w:r w:rsidR="00C8134E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="00C8134E">
              <w:rPr>
                <w:rFonts w:ascii="Times New Roman" w:hAnsi="Times New Roman" w:cs="Times New Roman"/>
                <w:sz w:val="28"/>
                <w:szCs w:val="28"/>
              </w:rPr>
              <w:t>berbeda</w:t>
            </w:r>
            <w:proofErr w:type="spellEnd"/>
            <w:r w:rsidR="00C81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34E">
              <w:rPr>
                <w:rFonts w:ascii="Times New Roman" w:hAnsi="Times New Roman" w:cs="Times New Roman"/>
                <w:sz w:val="28"/>
                <w:szCs w:val="28"/>
              </w:rPr>
              <w:t>memiliki</w:t>
            </w:r>
            <w:proofErr w:type="spellEnd"/>
            <w:r w:rsidR="00C81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34E">
              <w:rPr>
                <w:rFonts w:ascii="Times New Roman" w:hAnsi="Times New Roman" w:cs="Times New Roman"/>
                <w:sz w:val="28"/>
                <w:szCs w:val="28"/>
              </w:rPr>
              <w:t>batas</w:t>
            </w:r>
            <w:proofErr w:type="spellEnd"/>
            <w:r w:rsidR="00C81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34E">
              <w:rPr>
                <w:rFonts w:ascii="Times New Roman" w:hAnsi="Times New Roman" w:cs="Times New Roman"/>
                <w:sz w:val="28"/>
                <w:szCs w:val="28"/>
              </w:rPr>
              <w:t>pengiriman</w:t>
            </w:r>
            <w:proofErr w:type="spellEnd"/>
            <w:r w:rsidR="00C81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34E">
              <w:rPr>
                <w:rFonts w:ascii="Times New Roman" w:hAnsi="Times New Roman" w:cs="Times New Roman"/>
                <w:sz w:val="28"/>
                <w:szCs w:val="28"/>
              </w:rPr>
              <w:t>tersendiri</w:t>
            </w:r>
            <w:proofErr w:type="spellEnd"/>
            <w:r w:rsidR="00C813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di Gmail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itu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1 email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pengirim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hanya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bisa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mengirim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500 email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perhari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ingin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mengirim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500 email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harus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233">
              <w:rPr>
                <w:rFonts w:ascii="Times New Roman" w:hAnsi="Times New Roman" w:cs="Times New Roman"/>
                <w:sz w:val="28"/>
                <w:szCs w:val="28"/>
              </w:rPr>
              <w:t>menunggu</w:t>
            </w:r>
            <w:proofErr w:type="spellEnd"/>
            <w:r w:rsidR="00322233">
              <w:rPr>
                <w:rFonts w:ascii="Times New Roman" w:hAnsi="Times New Roman" w:cs="Times New Roman"/>
                <w:sz w:val="28"/>
                <w:szCs w:val="28"/>
              </w:rPr>
              <w:t xml:space="preserve"> 1x 24 jam. </w:t>
            </w:r>
          </w:p>
          <w:p w:rsidR="00322233" w:rsidRDefault="00314215" w:rsidP="00C813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03751C">
              <w:rPr>
                <w:rFonts w:ascii="Times New Roman" w:hAnsi="Times New Roman" w:cs="Times New Roman"/>
                <w:sz w:val="28"/>
                <w:szCs w:val="28"/>
              </w:rPr>
              <w:t>isa</w:t>
            </w:r>
            <w:proofErr w:type="spellEnd"/>
            <w:r w:rsidR="00037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751C">
              <w:rPr>
                <w:rFonts w:ascii="Times New Roman" w:hAnsi="Times New Roman" w:cs="Times New Roman"/>
                <w:sz w:val="28"/>
                <w:szCs w:val="28"/>
              </w:rPr>
              <w:t>saja</w:t>
            </w:r>
            <w:proofErr w:type="spellEnd"/>
            <w:r w:rsidR="00037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751C">
              <w:rPr>
                <w:rFonts w:ascii="Times New Roman" w:hAnsi="Times New Roman" w:cs="Times New Roman"/>
                <w:sz w:val="28"/>
                <w:szCs w:val="28"/>
              </w:rPr>
              <w:t>setiap</w:t>
            </w:r>
            <w:proofErr w:type="spellEnd"/>
            <w:r w:rsidR="0003751C">
              <w:rPr>
                <w:rFonts w:ascii="Times New Roman" w:hAnsi="Times New Roman" w:cs="Times New Roman"/>
                <w:sz w:val="28"/>
                <w:szCs w:val="28"/>
              </w:rPr>
              <w:t xml:space="preserve"> per 100 email yang </w:t>
            </w:r>
            <w:proofErr w:type="spellStart"/>
            <w:r w:rsidR="0003751C">
              <w:rPr>
                <w:rFonts w:ascii="Times New Roman" w:hAnsi="Times New Roman" w:cs="Times New Roman"/>
                <w:sz w:val="28"/>
                <w:szCs w:val="28"/>
              </w:rPr>
              <w:t>dikirim</w:t>
            </w:r>
            <w:proofErr w:type="spellEnd"/>
            <w:r w:rsidR="0003751C">
              <w:rPr>
                <w:rFonts w:ascii="Times New Roman" w:hAnsi="Times New Roman" w:cs="Times New Roman"/>
                <w:sz w:val="28"/>
                <w:szCs w:val="28"/>
              </w:rPr>
              <w:t xml:space="preserve">, email </w:t>
            </w:r>
            <w:proofErr w:type="spellStart"/>
            <w:r w:rsidR="0003751C">
              <w:rPr>
                <w:rFonts w:ascii="Times New Roman" w:hAnsi="Times New Roman" w:cs="Times New Roman"/>
                <w:sz w:val="28"/>
                <w:szCs w:val="28"/>
              </w:rPr>
              <w:t>pengirim</w:t>
            </w:r>
            <w:proofErr w:type="spellEnd"/>
            <w:r w:rsidR="00037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751C">
              <w:rPr>
                <w:rFonts w:ascii="Times New Roman" w:hAnsi="Times New Roman" w:cs="Times New Roman"/>
                <w:sz w:val="28"/>
                <w:szCs w:val="28"/>
              </w:rPr>
              <w:t>diganti</w:t>
            </w:r>
            <w:proofErr w:type="spellEnd"/>
            <w:r w:rsidR="000375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14215" w:rsidRPr="00C8134E" w:rsidRDefault="00875A16" w:rsidP="00C813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juga yahoo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menyarankan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yahoo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bussines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sayangkan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yahoo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bussines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berbayar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6CB8" w:rsidTr="00686CB8">
        <w:tc>
          <w:tcPr>
            <w:tcW w:w="4675" w:type="dxa"/>
          </w:tcPr>
          <w:p w:rsidR="00686CB8" w:rsidRPr="00126F3D" w:rsidRDefault="00126F3D" w:rsidP="00126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1000 email</w:t>
            </w:r>
            <w:r w:rsidR="008608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81B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86081B">
              <w:rPr>
                <w:rFonts w:ascii="Times New Roman" w:hAnsi="Times New Roman" w:cs="Times New Roman"/>
                <w:sz w:val="28"/>
                <w:szCs w:val="28"/>
              </w:rPr>
              <w:t xml:space="preserve"> subject yang </w:t>
            </w:r>
            <w:proofErr w:type="spellStart"/>
            <w:r w:rsidR="0086081B">
              <w:rPr>
                <w:rFonts w:ascii="Times New Roman" w:hAnsi="Times New Roman" w:cs="Times New Roman"/>
                <w:sz w:val="28"/>
                <w:szCs w:val="28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686CB8" w:rsidRPr="0086081B" w:rsidRDefault="0086081B" w:rsidP="008608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looping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emailnya</w:t>
            </w:r>
            <w:proofErr w:type="spellEnd"/>
            <w:r w:rsidR="005A26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686CB8" w:rsidRPr="00686CB8" w:rsidRDefault="00686CB8" w:rsidP="00686CB8">
      <w:pPr>
        <w:rPr>
          <w:rFonts w:ascii="Times New Roman" w:hAnsi="Times New Roman" w:cs="Times New Roman"/>
          <w:sz w:val="28"/>
          <w:szCs w:val="28"/>
        </w:rPr>
      </w:pPr>
    </w:p>
    <w:sectPr w:rsidR="00686CB8" w:rsidRPr="0068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F31C6"/>
    <w:multiLevelType w:val="hybridMultilevel"/>
    <w:tmpl w:val="4E9E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285F"/>
    <w:multiLevelType w:val="hybridMultilevel"/>
    <w:tmpl w:val="0024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E67C0"/>
    <w:multiLevelType w:val="hybridMultilevel"/>
    <w:tmpl w:val="0226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04"/>
    <w:rsid w:val="0003751C"/>
    <w:rsid w:val="00060C35"/>
    <w:rsid w:val="00126F3D"/>
    <w:rsid w:val="001542A1"/>
    <w:rsid w:val="002173C7"/>
    <w:rsid w:val="002254D5"/>
    <w:rsid w:val="00290EE8"/>
    <w:rsid w:val="00314215"/>
    <w:rsid w:val="00322233"/>
    <w:rsid w:val="00355B1F"/>
    <w:rsid w:val="00512D0C"/>
    <w:rsid w:val="00541E04"/>
    <w:rsid w:val="005709CC"/>
    <w:rsid w:val="005A26CE"/>
    <w:rsid w:val="00666D7A"/>
    <w:rsid w:val="006725CA"/>
    <w:rsid w:val="00686CB8"/>
    <w:rsid w:val="006F70A7"/>
    <w:rsid w:val="00720DC9"/>
    <w:rsid w:val="0086081B"/>
    <w:rsid w:val="00875A16"/>
    <w:rsid w:val="00930295"/>
    <w:rsid w:val="00A158B8"/>
    <w:rsid w:val="00A74DB7"/>
    <w:rsid w:val="00AB1414"/>
    <w:rsid w:val="00C55D53"/>
    <w:rsid w:val="00C8134E"/>
    <w:rsid w:val="00D11DDF"/>
    <w:rsid w:val="00DC69E1"/>
    <w:rsid w:val="00E862AC"/>
    <w:rsid w:val="00F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38E60-E570-4094-8E40-C3C6739D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Insani</dc:creator>
  <cp:keywords/>
  <dc:description/>
  <cp:lastModifiedBy>Dian Insani</cp:lastModifiedBy>
  <cp:revision>2</cp:revision>
  <dcterms:created xsi:type="dcterms:W3CDTF">2018-01-17T05:17:00Z</dcterms:created>
  <dcterms:modified xsi:type="dcterms:W3CDTF">2018-01-17T05:17:00Z</dcterms:modified>
</cp:coreProperties>
</file>