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PENGANTAR IZIN KERAMAIAN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KTP : ${NO_KTP}</w:t>
      </w:r>
    </w:p>
    <w:p>
      <w:pPr>
        <w:numPr>
          <w:ilvl w:val="0"/>
          <w:numId w:val="1001"/>
        </w:numPr>
      </w:pPr>
      <w:r>
        <w:t xml:space="preserve">KK : ${NO_KK}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Setatus Perkawinan : ${STATUS_KAWIN}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Pendidikan Terakhir : ${PENDIDIKAN}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Orang tersebut diatas adalah benar-benar warga Kalurahan ${NAMA_DES}, Kapanewon ${NAMA_KEC}, Kabupaten ${NAMA_KAB}, dan merupakan Penanggungjawaab Kegiatan yang akan dilaksanakan pada :</w:t>
      </w:r>
    </w:p>
    <w:p>
      <w:pPr>
        <w:pStyle w:val="BodyText"/>
      </w:pPr>
      <w:r>
        <w:t xml:space="preserve">Hari : ${HARI}</w:t>
      </w:r>
    </w:p>
    <w:p>
      <w:pPr>
        <w:pStyle w:val="BodyText"/>
      </w:pPr>
      <w:r>
        <w:t xml:space="preserve">Tanggal : ${TGL_KEG}</w:t>
      </w:r>
    </w:p>
    <w:p>
      <w:pPr>
        <w:pStyle w:val="BodyText"/>
      </w:pPr>
      <w:r>
        <w:t xml:space="preserve">Waktu : ${WAKTU}</w:t>
      </w:r>
    </w:p>
    <w:p>
      <w:pPr>
        <w:pStyle w:val="BodyText"/>
      </w:pPr>
      <w:r>
        <w:t xml:space="preserve">Jenis Kegiatan : ${JENIS_KEG}</w:t>
      </w:r>
    </w:p>
    <w:p>
      <w:pPr>
        <w:pStyle w:val="BodyText"/>
      </w:pPr>
      <w:r>
        <w:t xml:space="preserve">Lokasi Kegiatan : ${LOKASI_KEG}</w:t>
      </w:r>
    </w:p>
    <w:p>
      <w:pPr>
        <w:pStyle w:val="BodyText"/>
      </w:pPr>
      <w:r>
        <w:t xml:space="preserve">Demikian Surat Pengantar Izin Keramaian ini kami sampaikan, atas bantuan dan kerjasamanya kami ucapkan terimakasih.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${NAMA}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Kapolsek ${NAMA_KEC}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Danramil ${NAMA_KEC}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Panewu Kapanewon ${NAMA_KEC}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