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SURAT KETERANGAN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dibawah ini, Lurah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$NAMA_KAB. Menerangkan bahwa 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NIK : $NIK</w:t>
      </w:r>
    </w:p>
    <w:p>
      <w:pPr>
        <w:pStyle w:val="BodyText"/>
      </w:pPr>
      <w:r>
        <w:t xml:space="preserve">Nomor KK : $NO_KK</w:t>
      </w:r>
    </w:p>
    <w:p>
      <w:pPr>
        <w:pStyle w:val="BodyText"/>
      </w:pPr>
      <w:r>
        <w:t xml:space="preserve">Tempat, Tgl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Alamat : $ALAMAT, Kalurahan $NAMA_DES, Kapanewon $NAMA_KEC, Kabupaten $NAMA_KAB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Status Perkawinan : $STATUS_KAWIN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Nama Ayah : $NAMA_AYAH</w:t>
      </w:r>
    </w:p>
    <w:p>
      <w:pPr>
        <w:pStyle w:val="BodyText"/>
      </w:pPr>
      <w:r>
        <w:t xml:space="preserve">Nama Ibu : $NAMA_IBU</w:t>
      </w:r>
    </w:p>
    <w:p>
      <w:pPr>
        <w:pStyle w:val="BodyText"/>
      </w:pPr>
      <w:r>
        <w:t xml:space="preserve">Orang tersebut di atas adalah benar- benar Penduduk Padukuhan $ALAMAT,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$NAMA_DES, Kapanewon $NAMA_KEC, Kabupaten $NAMA_KAB dan orang tersebut diatas Belum mempunyai Kartu Identitas Anak ( K.I.A )</w:t>
      </w:r>
    </w:p>
    <w:p>
      <w:pPr>
        <w:pStyle w:val="BodyText"/>
      </w:pPr>
      <w:r>
        <w:t xml:space="preserve">Surat keterangan ini diberikan untuk</w:t>
      </w:r>
      <w:r>
        <w:t xml:space="preserve"> </w:t>
      </w:r>
      <w:r>
        <w:rPr>
          <w:b/>
          <w:bCs/>
          <w:u w:val="single"/>
        </w:rPr>
        <w:t xml:space="preserve">Mengajukan/Mencari KIA.</w:t>
      </w:r>
    </w:p>
    <w:p>
      <w:pPr>
        <w:pStyle w:val="BodyText"/>
      </w:pPr>
      <w:r>
        <w:t xml:space="preserve">Demikian surat rekomendasi ini dibuat untuk digunakan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2026-04-15T15:44:48Z</dcterms:created>
  <dcterms:modified xsi:type="dcterms:W3CDTF">2026-04-15T15:44:48Z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