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8BDB9">
      <w:pPr>
        <w:pStyle w:val="2"/>
        <w:ind w:left="720" w:firstLine="720"/>
        <w:rPr>
          <w:rFonts w:ascii="Arial Black" w:hAnsi="Arial Black"/>
          <w:b/>
          <w:bCs/>
        </w:rPr>
      </w:pPr>
      <w:r>
        <w:rPr>
          <w:rFonts w:ascii="Arial Black" w:hAnsi="Arial Black"/>
          <w:b/>
          <w:bCs/>
        </w:rPr>
        <w:t xml:space="preserve"> MAJOR PROJECT REPORT</w:t>
      </w:r>
      <w:r>
        <w:rPr>
          <w:rFonts w:ascii="Arial Black" w:hAnsi="Arial Black"/>
          <w:b/>
          <w:bCs/>
        </w:rPr>
        <w:br w:type="textWrapping"/>
      </w:r>
      <w:r>
        <w:rPr>
          <w:rFonts w:ascii="Arial Black" w:hAnsi="Arial Black"/>
          <w:b/>
          <w:bCs/>
        </w:rPr>
        <w:tab/>
      </w:r>
      <w:r>
        <w:rPr>
          <w:rFonts w:ascii="Arial Black" w:hAnsi="Arial Black"/>
          <w:b/>
          <w:bCs/>
        </w:rPr>
        <w:tab/>
      </w:r>
      <w:r>
        <w:rPr>
          <w:rFonts w:ascii="Arial Black" w:hAnsi="Arial Black"/>
          <w:b/>
          <w:bCs/>
        </w:rPr>
        <w:tab/>
      </w:r>
      <w:r>
        <w:rPr>
          <w:rFonts w:ascii="Arial Black" w:hAnsi="Arial Black"/>
          <w:b/>
          <w:bCs/>
        </w:rPr>
        <w:tab/>
      </w:r>
      <w:r>
        <w:rPr>
          <w:rFonts w:ascii="Arial Black" w:hAnsi="Arial Black"/>
          <w:b/>
          <w:bCs/>
        </w:rPr>
        <w:t xml:space="preserve">ON                           </w:t>
      </w:r>
    </w:p>
    <w:p w14:paraId="038A861B">
      <w:pPr>
        <w:pStyle w:val="2"/>
        <w:rPr>
          <w:rFonts w:ascii="Arial Black" w:hAnsi="Arial Black"/>
          <w:b/>
          <w:bCs/>
          <w:sz w:val="24"/>
          <w:szCs w:val="24"/>
        </w:rPr>
      </w:pPr>
      <w:r>
        <w:rPr>
          <w:rFonts w:ascii="Arial Black" w:hAnsi="Arial Black"/>
          <w:b/>
          <w:bCs/>
          <w:sz w:val="24"/>
          <w:szCs w:val="24"/>
        </w:rPr>
        <w:t xml:space="preserve">  “REAL ESTATE PRICE P</w:t>
      </w:r>
      <w:r>
        <w:rPr>
          <w:rFonts w:hint="default" w:ascii="Arial Black" w:hAnsi="Arial Black"/>
          <w:b/>
          <w:bCs/>
          <w:sz w:val="24"/>
          <w:szCs w:val="24"/>
          <w:lang w:val="en-US"/>
        </w:rPr>
        <w:t>REDIC</w:t>
      </w:r>
      <w:bookmarkStart w:id="0" w:name="_GoBack"/>
      <w:bookmarkEnd w:id="0"/>
      <w:r>
        <w:rPr>
          <w:rFonts w:ascii="Arial Black" w:hAnsi="Arial Black"/>
          <w:b/>
          <w:bCs/>
          <w:sz w:val="24"/>
          <w:szCs w:val="24"/>
        </w:rPr>
        <w:t>TION USING MACHINE LEARNING”</w:t>
      </w:r>
    </w:p>
    <w:p w14:paraId="2FC0A593"/>
    <w:p w14:paraId="755D3BA9"/>
    <w:p w14:paraId="271BC53B">
      <w:pPr>
        <w:pStyle w:val="2"/>
        <w:rPr>
          <w:rFonts w:ascii="Arial Rounded MT Bold" w:hAnsi="Arial Rounded MT Bold"/>
          <w:b/>
          <w:bCs/>
        </w:rPr>
      </w:pPr>
      <w:r>
        <w:tab/>
      </w:r>
      <w:r>
        <w:tab/>
      </w:r>
      <w:r>
        <w:tab/>
      </w:r>
      <w:r>
        <w:t xml:space="preserve">    </w:t>
      </w:r>
      <w:r>
        <w:rPr>
          <w:rFonts w:ascii="Arial Rounded MT Bold" w:hAnsi="Arial Rounded MT Bold"/>
          <w:b/>
          <w:bCs/>
        </w:rPr>
        <w:t>SUBMITTED BY</w:t>
      </w:r>
    </w:p>
    <w:p w14:paraId="465CB109"/>
    <w:p w14:paraId="4CFB2D78">
      <w:pPr>
        <w:ind w:firstLine="720"/>
        <w:rPr>
          <w:rFonts w:ascii="Times New Roman" w:hAnsi="Times New Roman" w:cs="Times New Roman"/>
        </w:rPr>
      </w:pPr>
      <w:r>
        <w:rPr>
          <w:rFonts w:ascii="Times New Roman" w:hAnsi="Times New Roman" w:cs="Times New Roman"/>
          <w:b/>
          <w:bCs/>
        </w:rPr>
        <w:t>AUM KUMAR MODI</w:t>
      </w:r>
      <w:r>
        <w:t xml:space="preserve"> </w:t>
      </w:r>
      <w:r>
        <w:tab/>
      </w:r>
      <w:r>
        <w:tab/>
      </w:r>
      <w:r>
        <w:tab/>
      </w:r>
      <w:r>
        <w:tab/>
      </w:r>
      <w:r>
        <w:t xml:space="preserve"> </w:t>
      </w:r>
      <w:r>
        <w:rPr>
          <w:rFonts w:ascii="Times New Roman" w:hAnsi="Times New Roman" w:cs="Times New Roman"/>
        </w:rPr>
        <w:t>Roll No.:  AIML-A6/MAY-9908</w:t>
      </w:r>
    </w:p>
    <w:p w14:paraId="55B6396C">
      <w:pPr>
        <w:rPr>
          <w:rFonts w:ascii="Times New Roman" w:hAnsi="Times New Roman" w:cs="Times New Roman"/>
        </w:rPr>
      </w:pPr>
      <w:r>
        <w:rPr>
          <w:rFonts w:ascii="Times New Roman" w:hAnsi="Times New Roman" w:cs="Times New Roman"/>
        </w:rPr>
        <w:tab/>
      </w:r>
      <w:r>
        <w:rPr>
          <w:rFonts w:ascii="Times New Roman" w:hAnsi="Times New Roman" w:cs="Times New Roman"/>
          <w:b/>
          <w:bCs/>
        </w:rPr>
        <w:t>ABHYA KANAK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Roll No.: AIML-A6/MAY-10015</w:t>
      </w:r>
    </w:p>
    <w:p w14:paraId="4D2348E7"/>
    <w:p w14:paraId="4ED13AF8">
      <w:pPr>
        <w:pStyle w:val="2"/>
        <w:rPr>
          <w:rFonts w:ascii="Bahnschrift SemiBold" w:hAnsi="Bahnschrift SemiBold"/>
          <w:b/>
          <w:bCs/>
          <w:sz w:val="44"/>
          <w:szCs w:val="44"/>
        </w:rPr>
      </w:pPr>
      <w:r>
        <w:rPr>
          <w:rFonts w:ascii="Bahnschrift SemiBold" w:hAnsi="Bahnschrift SemiBold"/>
          <w:b/>
          <w:bCs/>
          <w:sz w:val="44"/>
          <w:szCs w:val="44"/>
        </w:rPr>
        <w:t xml:space="preserve">   </w:t>
      </w:r>
    </w:p>
    <w:p w14:paraId="367E78A2">
      <w:pPr>
        <w:pStyle w:val="2"/>
        <w:rPr>
          <w:rFonts w:ascii="Bahnschrift SemiBold" w:hAnsi="Bahnschrift SemiBold"/>
          <w:b/>
          <w:bCs/>
        </w:rPr>
      </w:pPr>
      <w:r>
        <w:rPr>
          <w:rFonts w:ascii="Arial Rounded MT Bold" w:hAnsi="Arial Rounded MT Bold"/>
          <w:b/>
          <w:bCs/>
        </w:rPr>
        <w:t xml:space="preserve">   ARTIFICIAL INTELLIGENCE-INTERNSELITE</w:t>
      </w:r>
    </w:p>
    <w:p w14:paraId="5AF48A5B">
      <w:pPr>
        <w:pStyle w:val="2"/>
        <w:rPr>
          <w:rFonts w:ascii="Arial Rounded MT Bold" w:hAnsi="Arial Rounded MT Bold"/>
        </w:rPr>
      </w:pPr>
      <w:r>
        <w:rPr>
          <w:rFonts w:ascii="Arial Rounded MT Bold" w:hAnsi="Arial Rounded MT Bold"/>
        </w:rPr>
        <w:tab/>
      </w:r>
      <w:r>
        <w:rPr>
          <w:rFonts w:ascii="Arial Rounded MT Bold" w:hAnsi="Arial Rounded MT Bold"/>
        </w:rPr>
        <w:tab/>
      </w:r>
      <w:r>
        <w:rPr>
          <w:rFonts w:ascii="Arial Rounded MT Bold" w:hAnsi="Arial Rounded MT Bold"/>
        </w:rPr>
        <w:t xml:space="preserve">      BATCH – AIML MAY 2026</w:t>
      </w:r>
    </w:p>
    <w:p w14:paraId="4150E7C7"/>
    <w:p w14:paraId="29DA7428"/>
    <w:p w14:paraId="6AA0178A"/>
    <w:p w14:paraId="043C436E"/>
    <w:p w14:paraId="1A2E0932"/>
    <w:p w14:paraId="331DDCA8"/>
    <w:p w14:paraId="6BF18703"/>
    <w:p w14:paraId="3774DF57"/>
    <w:p w14:paraId="7E41A4BB"/>
    <w:p w14:paraId="2D5F5D1D"/>
    <w:p w14:paraId="66A5F6AF">
      <w:pPr>
        <w:pStyle w:val="2"/>
        <w:rPr>
          <w:rFonts w:ascii="Arial Black" w:hAnsi="Arial Black"/>
          <w:b/>
          <w:bCs/>
          <w:sz w:val="44"/>
          <w:szCs w:val="44"/>
          <w:u w:val="single"/>
        </w:rPr>
      </w:pPr>
      <w:r>
        <w:tab/>
      </w:r>
      <w:r>
        <w:tab/>
      </w:r>
      <w:r>
        <w:tab/>
      </w:r>
      <w:r>
        <w:t xml:space="preserve"> </w:t>
      </w:r>
      <w:r>
        <w:tab/>
      </w:r>
      <w:r>
        <w:t xml:space="preserve">  </w:t>
      </w:r>
      <w:r>
        <w:rPr>
          <w:rFonts w:ascii="Arial Black" w:hAnsi="Arial Black"/>
          <w:b/>
          <w:bCs/>
          <w:sz w:val="44"/>
          <w:szCs w:val="44"/>
          <w:u w:val="single"/>
        </w:rPr>
        <w:t>ABSTRACT</w:t>
      </w:r>
    </w:p>
    <w:p w14:paraId="56DB9E22">
      <w:pPr>
        <w:rPr>
          <w:rFonts w:ascii="Times New Roman" w:hAnsi="Times New Roman" w:cs="Times New Roman"/>
          <w:b/>
          <w:bCs/>
          <w:u w:val="single"/>
        </w:rPr>
      </w:pPr>
      <w:r>
        <w:rPr>
          <w:rFonts w:ascii="Times New Roman" w:hAnsi="Times New Roman" w:cs="Times New Roman"/>
          <w:b/>
          <w:bCs/>
          <w:u w:val="single"/>
        </w:rPr>
        <w:t>PROJECT TITLE</w:t>
      </w:r>
      <w:r>
        <w:rPr>
          <w:rFonts w:ascii="Times New Roman" w:hAnsi="Times New Roman" w:cs="Times New Roman"/>
          <w:b/>
          <w:bCs/>
        </w:rPr>
        <w:t>:</w:t>
      </w:r>
      <w:r>
        <w:rPr>
          <w:rFonts w:ascii="Times New Roman" w:hAnsi="Times New Roman" w:cs="Times New Roman"/>
        </w:rPr>
        <w:t xml:space="preserve"> Real Estate Price Prediction Using Machine Learning</w:t>
      </w:r>
    </w:p>
    <w:p w14:paraId="1FFF339B">
      <w:pPr>
        <w:rPr>
          <w:rFonts w:ascii="Times New Roman" w:hAnsi="Times New Roman" w:cs="Times New Roman"/>
        </w:rPr>
      </w:pPr>
      <w:r>
        <w:rPr>
          <w:rFonts w:ascii="Times New Roman" w:hAnsi="Times New Roman" w:cs="Times New Roman"/>
          <w:b/>
          <w:bCs/>
          <w:u w:val="single"/>
        </w:rPr>
        <w:t>STUDENT NAME(s)</w:t>
      </w:r>
      <w:r>
        <w:rPr>
          <w:rFonts w:ascii="Times New Roman" w:hAnsi="Times New Roman" w:cs="Times New Roman"/>
          <w:b/>
          <w:bCs/>
        </w:rPr>
        <w:t xml:space="preserve">: </w:t>
      </w:r>
      <w:r>
        <w:rPr>
          <w:rFonts w:ascii="Times New Roman" w:hAnsi="Times New Roman" w:cs="Times New Roman"/>
        </w:rPr>
        <w:t>Aum Kumar Modi, Abhya Kanak</w:t>
      </w:r>
    </w:p>
    <w:p w14:paraId="1D6B9409">
      <w:pPr>
        <w:rPr>
          <w:rFonts w:ascii="Times New Roman" w:hAnsi="Times New Roman" w:cs="Times New Roman"/>
          <w:b/>
          <w:bCs/>
          <w:u w:val="single"/>
        </w:rPr>
      </w:pPr>
      <w:r>
        <w:rPr>
          <w:rFonts w:ascii="Times New Roman" w:hAnsi="Times New Roman" w:cs="Times New Roman"/>
          <w:b/>
          <w:bCs/>
          <w:u w:val="single"/>
        </w:rPr>
        <w:t>ROLL NO.(s):</w:t>
      </w:r>
      <w:r>
        <w:rPr>
          <w:rFonts w:ascii="Times New Roman" w:hAnsi="Times New Roman" w:cs="Times New Roman"/>
          <w:b/>
          <w:bCs/>
        </w:rPr>
        <w:t xml:space="preserve">  </w:t>
      </w:r>
      <w:r>
        <w:rPr>
          <w:rFonts w:ascii="Times New Roman" w:hAnsi="Times New Roman" w:cs="Times New Roman"/>
        </w:rPr>
        <w:t>AIML-A6/MAY-9908, AIML-A6/MAY-10015</w:t>
      </w:r>
    </w:p>
    <w:p w14:paraId="63E19A82">
      <w:pPr>
        <w:tabs>
          <w:tab w:val="left" w:pos="2490"/>
        </w:tabs>
        <w:rPr>
          <w:rFonts w:ascii="Times New Roman" w:hAnsi="Times New Roman" w:cs="Times New Roman"/>
        </w:rPr>
      </w:pPr>
      <w:r>
        <w:rPr>
          <w:rFonts w:ascii="Times New Roman" w:hAnsi="Times New Roman" w:cs="Times New Roman"/>
          <w:b/>
          <w:bCs/>
          <w:u w:val="single"/>
        </w:rPr>
        <w:t>BATCH</w:t>
      </w:r>
      <w:r>
        <w:rPr>
          <w:rFonts w:ascii="Times New Roman" w:hAnsi="Times New Roman" w:cs="Times New Roman"/>
        </w:rPr>
        <w:t>: AIML MAY 2026</w:t>
      </w:r>
      <w:r>
        <w:rPr>
          <w:rFonts w:ascii="Times New Roman" w:hAnsi="Times New Roman" w:cs="Times New Roman"/>
        </w:rPr>
        <w:tab/>
      </w:r>
    </w:p>
    <w:p w14:paraId="79D5C0EF">
      <w:pPr>
        <w:tabs>
          <w:tab w:val="left" w:pos="2490"/>
        </w:tabs>
        <w:rPr>
          <w:rFonts w:ascii="Times New Roman" w:hAnsi="Times New Roman" w:cs="Times New Roman"/>
        </w:rPr>
      </w:pPr>
    </w:p>
    <w:p w14:paraId="6966E8B7">
      <w:pPr>
        <w:pStyle w:val="31"/>
        <w:numPr>
          <w:ilvl w:val="0"/>
          <w:numId w:val="1"/>
        </w:numPr>
        <w:tabs>
          <w:tab w:val="left" w:pos="2490"/>
        </w:tabs>
        <w:rPr>
          <w:rFonts w:ascii="Times New Roman" w:hAnsi="Times New Roman" w:cs="Times New Roman"/>
        </w:rPr>
      </w:pPr>
      <w:r>
        <w:rPr>
          <w:rFonts w:ascii="Times New Roman" w:hAnsi="Times New Roman" w:cs="Times New Roman"/>
          <w:b/>
          <w:bCs/>
          <w:u w:val="single"/>
        </w:rPr>
        <w:t>DESCRIPTION</w:t>
      </w:r>
      <w:r>
        <w:rPr>
          <w:rFonts w:ascii="Times New Roman" w:hAnsi="Times New Roman" w:cs="Times New Roman"/>
          <w:b/>
          <w:bCs/>
        </w:rPr>
        <w:t xml:space="preserve">: </w:t>
      </w:r>
      <w:r>
        <w:rPr>
          <w:rFonts w:ascii="Times New Roman" w:hAnsi="Times New Roman" w:cs="Times New Roman"/>
        </w:rPr>
        <w:t>The Real Estate Price Prediction project is an Artificial Intelligence and Machine Learning application designed to estimate the market value of residential properties based on various property attributes. The project utilizes an enhanced version of a Kaggle real estate dataset, which was refined by adding relevant features to improve prediction accuracy and model performance. Key attributes include Property ID, geographical coordinates (latitude and longitude), property area, number of bedrooms and bathrooms, property age, nearby schools and hospitals, metro accessibility, crime rate index, monthly rent, parking spaces, shopping facilities, locality, and property type.</w:t>
      </w:r>
    </w:p>
    <w:p w14:paraId="70752188">
      <w:pPr>
        <w:pStyle w:val="31"/>
        <w:tabs>
          <w:tab w:val="left" w:pos="2490"/>
        </w:tabs>
        <w:rPr>
          <w:rFonts w:ascii="Times New Roman" w:hAnsi="Times New Roman" w:cs="Times New Roman"/>
        </w:rPr>
      </w:pPr>
      <w:r>
        <w:rPr>
          <w:rFonts w:ascii="Times New Roman" w:hAnsi="Times New Roman" w:cs="Times New Roman"/>
        </w:rPr>
        <w:t>The dataset undergoes preprocessing techniques such as data cleaning, handling missing values, feature engineering, and encoding of categorical variables before training the machine learning model. The developed model analyzes the relationship between these features and property prices to generate accurate price predictions. This system can assist buyers, sellers, investors, and real estate agencies in making informed and data-driven property valuation decisions while demonstrating the practical application of Artificial Intelligence in the real estate industry.</w:t>
      </w:r>
    </w:p>
    <w:p w14:paraId="2CEA76EB">
      <w:pPr>
        <w:pStyle w:val="31"/>
        <w:tabs>
          <w:tab w:val="left" w:pos="2490"/>
        </w:tabs>
        <w:rPr>
          <w:rFonts w:ascii="Times New Roman" w:hAnsi="Times New Roman" w:cs="Times New Roman"/>
        </w:rPr>
      </w:pPr>
    </w:p>
    <w:p w14:paraId="1850872A">
      <w:pPr>
        <w:pStyle w:val="31"/>
        <w:numPr>
          <w:ilvl w:val="0"/>
          <w:numId w:val="1"/>
        </w:numPr>
        <w:tabs>
          <w:tab w:val="left" w:pos="2490"/>
        </w:tabs>
        <w:rPr>
          <w:rFonts w:ascii="Times New Roman" w:hAnsi="Times New Roman" w:cs="Times New Roman"/>
        </w:rPr>
      </w:pPr>
      <w:r>
        <w:rPr>
          <w:rFonts w:ascii="Times New Roman" w:hAnsi="Times New Roman" w:cs="Times New Roman"/>
          <w:b/>
          <w:bCs/>
          <w:u w:val="single"/>
        </w:rPr>
        <w:t>KEY FEATURES</w:t>
      </w:r>
      <w:r>
        <w:rPr>
          <w:rFonts w:ascii="Times New Roman" w:hAnsi="Times New Roman" w:cs="Times New Roman"/>
          <w:b/>
          <w:bCs/>
        </w:rPr>
        <w:t>:</w:t>
      </w:r>
    </w:p>
    <w:p w14:paraId="063DE7C2">
      <w:pPr>
        <w:pStyle w:val="31"/>
        <w:tabs>
          <w:tab w:val="left" w:pos="2490"/>
        </w:tabs>
        <w:ind w:left="644"/>
        <w:rPr>
          <w:rFonts w:ascii="Times New Roman" w:hAnsi="Times New Roman" w:cs="Times New Roman"/>
        </w:rPr>
      </w:pPr>
    </w:p>
    <w:p w14:paraId="56E1630D">
      <w:pPr>
        <w:pStyle w:val="31"/>
        <w:tabs>
          <w:tab w:val="left" w:pos="2490"/>
        </w:tabs>
        <w:ind w:left="644"/>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Accurate Property Price Prediction:</w:t>
      </w:r>
    </w:p>
    <w:p w14:paraId="333A2663">
      <w:pPr>
        <w:pStyle w:val="31"/>
        <w:tabs>
          <w:tab w:val="left" w:pos="2490"/>
        </w:tabs>
        <w:ind w:left="644"/>
        <w:rPr>
          <w:rFonts w:ascii="Times New Roman" w:hAnsi="Times New Roman" w:cs="Times New Roman"/>
        </w:rPr>
      </w:pPr>
    </w:p>
    <w:p w14:paraId="00A291B4">
      <w:pPr>
        <w:pStyle w:val="31"/>
        <w:tabs>
          <w:tab w:val="left" w:pos="2490"/>
        </w:tabs>
        <w:ind w:left="644"/>
        <w:rPr>
          <w:rFonts w:ascii="Times New Roman" w:hAnsi="Times New Roman" w:cs="Times New Roman"/>
        </w:rPr>
      </w:pPr>
      <w:r>
        <w:rPr>
          <w:rFonts w:ascii="Times New Roman" w:hAnsi="Times New Roman" w:cs="Times New Roman"/>
        </w:rPr>
        <w:t>The system predicts real estate prices by analyzing important property features such as location, area, amenities, property type, and neighborhood information. The enhanced dataset and machine learning model improve the accuracy and reliability of price estimation.</w:t>
      </w:r>
    </w:p>
    <w:p w14:paraId="0ED9314F">
      <w:pPr>
        <w:pStyle w:val="31"/>
        <w:tabs>
          <w:tab w:val="left" w:pos="2490"/>
        </w:tabs>
        <w:ind w:left="644"/>
        <w:rPr>
          <w:rFonts w:ascii="Times New Roman" w:hAnsi="Times New Roman" w:cs="Times New Roman"/>
        </w:rPr>
      </w:pPr>
    </w:p>
    <w:p w14:paraId="26C3FB51">
      <w:pPr>
        <w:pStyle w:val="31"/>
        <w:tabs>
          <w:tab w:val="left" w:pos="2490"/>
        </w:tabs>
        <w:ind w:left="644"/>
        <w:rPr>
          <w:rFonts w:ascii="Times New Roman" w:hAnsi="Times New Roman" w:cs="Times New Roman"/>
        </w:rPr>
      </w:pPr>
    </w:p>
    <w:p w14:paraId="0B2A9DEF">
      <w:pPr>
        <w:pStyle w:val="31"/>
        <w:tabs>
          <w:tab w:val="left" w:pos="2490"/>
        </w:tabs>
        <w:ind w:left="644"/>
        <w:rPr>
          <w:rFonts w:ascii="Times New Roman" w:hAnsi="Times New Roman" w:cs="Times New Roman"/>
        </w:rPr>
      </w:pPr>
    </w:p>
    <w:p w14:paraId="0DD3C775">
      <w:pPr>
        <w:pStyle w:val="31"/>
        <w:tabs>
          <w:tab w:val="left" w:pos="2490"/>
        </w:tabs>
        <w:ind w:left="644"/>
        <w:rPr>
          <w:rFonts w:ascii="Times New Roman" w:hAnsi="Times New Roman" w:cs="Times New Roman"/>
        </w:rPr>
      </w:pPr>
    </w:p>
    <w:p w14:paraId="20501ACA">
      <w:pPr>
        <w:pStyle w:val="31"/>
        <w:tabs>
          <w:tab w:val="left" w:pos="2490"/>
        </w:tabs>
        <w:ind w:left="644"/>
        <w:rPr>
          <w:rFonts w:ascii="Times New Roman" w:hAnsi="Times New Roman" w:cs="Times New Roman"/>
        </w:rPr>
      </w:pPr>
    </w:p>
    <w:p w14:paraId="443CF9BF">
      <w:pPr>
        <w:pStyle w:val="31"/>
        <w:tabs>
          <w:tab w:val="left" w:pos="2490"/>
        </w:tabs>
        <w:ind w:left="644"/>
        <w:rPr>
          <w:rFonts w:ascii="Times New Roman" w:hAnsi="Times New Roman" w:cs="Times New Roman"/>
        </w:rPr>
      </w:pPr>
    </w:p>
    <w:p w14:paraId="00C26DE2">
      <w:pPr>
        <w:pStyle w:val="31"/>
        <w:tabs>
          <w:tab w:val="left" w:pos="2490"/>
        </w:tabs>
        <w:ind w:left="644"/>
        <w:rPr>
          <w:rFonts w:ascii="Times New Roman" w:hAnsi="Times New Roman" w:cs="Times New Roman"/>
        </w:rPr>
      </w:pPr>
    </w:p>
    <w:p w14:paraId="5A864382">
      <w:pPr>
        <w:pStyle w:val="31"/>
        <w:tabs>
          <w:tab w:val="left" w:pos="2490"/>
        </w:tabs>
        <w:ind w:left="644"/>
        <w:rPr>
          <w:rFonts w:ascii="Times New Roman" w:hAnsi="Times New Roman" w:cs="Times New Roman"/>
        </w:rPr>
      </w:pPr>
    </w:p>
    <w:p w14:paraId="5FC0B07C">
      <w:pPr>
        <w:pStyle w:val="2"/>
        <w:spacing w:before="120" w:after="840"/>
        <w:ind w:left="1440"/>
        <w:rPr>
          <w:rFonts w:ascii="Arial Black" w:hAnsi="Arial Black"/>
          <w:b/>
          <w:bCs/>
          <w:sz w:val="44"/>
          <w:szCs w:val="44"/>
          <w:u w:val="single"/>
        </w:rPr>
      </w:pPr>
      <w:r>
        <w:rPr>
          <w:rFonts w:ascii="Arial Black" w:hAnsi="Arial Black"/>
          <w:b/>
          <w:bCs/>
          <w:sz w:val="44"/>
          <w:szCs w:val="44"/>
        </w:rPr>
        <w:t xml:space="preserve">   </w:t>
      </w:r>
      <w:r>
        <w:rPr>
          <w:rFonts w:ascii="Arial Black" w:hAnsi="Arial Black"/>
          <w:b/>
          <w:bCs/>
          <w:sz w:val="44"/>
          <w:szCs w:val="44"/>
          <w:u w:val="single"/>
        </w:rPr>
        <w:t>TABLE OF CONTENTS</w:t>
      </w:r>
    </w:p>
    <w:tbl>
      <w:tblPr>
        <w:tblStyle w:val="16"/>
        <w:tblpPr w:leftFromText="180" w:rightFromText="180" w:vertAnchor="page" w:horzAnchor="margin" w:tblpY="25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
        <w:gridCol w:w="5885"/>
        <w:gridCol w:w="1512"/>
      </w:tblGrid>
      <w:tr w14:paraId="7F46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56" w:type="dxa"/>
            <w:tcBorders>
              <w:right w:val="nil"/>
            </w:tcBorders>
          </w:tcPr>
          <w:p w14:paraId="2643F6E7">
            <w:pPr>
              <w:spacing w:after="0" w:line="240" w:lineRule="auto"/>
              <w:rPr>
                <w:rFonts w:ascii="Arial Black" w:hAnsi="Arial Black"/>
                <w:b/>
                <w:bCs/>
              </w:rPr>
            </w:pPr>
            <w:r>
              <w:rPr>
                <w:rFonts w:ascii="Arial Black" w:hAnsi="Arial Black"/>
                <w:b/>
                <w:bCs/>
                <w:color w:val="203864" w:themeColor="accent1" w:themeShade="80"/>
              </w:rPr>
              <w:t>INDEX</w:t>
            </w:r>
          </w:p>
        </w:tc>
        <w:tc>
          <w:tcPr>
            <w:tcW w:w="5885" w:type="dxa"/>
          </w:tcPr>
          <w:p w14:paraId="449CD83B">
            <w:pPr>
              <w:spacing w:after="0" w:line="240" w:lineRule="auto"/>
              <w:rPr>
                <w:rFonts w:ascii="Arial Black" w:hAnsi="Arial Black"/>
              </w:rPr>
            </w:pPr>
            <w:r>
              <w:rPr>
                <w:rFonts w:ascii="Arial Black" w:hAnsi="Arial Black"/>
                <w:color w:val="203864" w:themeColor="accent1" w:themeShade="80"/>
              </w:rPr>
              <w:t xml:space="preserve">                          TOPICS </w:t>
            </w:r>
          </w:p>
        </w:tc>
        <w:tc>
          <w:tcPr>
            <w:tcW w:w="1512" w:type="dxa"/>
          </w:tcPr>
          <w:p w14:paraId="50203962">
            <w:pPr>
              <w:spacing w:after="0" w:line="240" w:lineRule="auto"/>
              <w:ind w:right="-567"/>
              <w:rPr>
                <w:rFonts w:ascii="Arial Black" w:hAnsi="Arial Black"/>
                <w:color w:val="203864" w:themeColor="accent1" w:themeShade="80"/>
              </w:rPr>
            </w:pPr>
            <w:r>
              <w:rPr>
                <w:rFonts w:ascii="Arial Black" w:hAnsi="Arial Black"/>
                <w:color w:val="203864" w:themeColor="accent1" w:themeShade="80"/>
              </w:rPr>
              <w:t>PAGE NO.</w:t>
            </w:r>
          </w:p>
        </w:tc>
      </w:tr>
      <w:tr w14:paraId="384B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56" w:type="dxa"/>
            <w:tcBorders>
              <w:right w:val="nil"/>
            </w:tcBorders>
          </w:tcPr>
          <w:p w14:paraId="43EA9154">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68060B2E">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INTRODUCTION</w:t>
            </w:r>
          </w:p>
        </w:tc>
        <w:tc>
          <w:tcPr>
            <w:tcW w:w="1512" w:type="dxa"/>
          </w:tcPr>
          <w:p w14:paraId="53DC29BA">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w:t>
            </w:r>
          </w:p>
          <w:p w14:paraId="4AE7C3B2">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4</w:t>
            </w:r>
          </w:p>
        </w:tc>
      </w:tr>
      <w:tr w14:paraId="4334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56" w:type="dxa"/>
          </w:tcPr>
          <w:p w14:paraId="68F6A0AA">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0A081983">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PROBLEM STATEMENT</w:t>
            </w:r>
          </w:p>
        </w:tc>
        <w:tc>
          <w:tcPr>
            <w:tcW w:w="1512" w:type="dxa"/>
          </w:tcPr>
          <w:p w14:paraId="73C7632B">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4</w:t>
            </w:r>
          </w:p>
        </w:tc>
      </w:tr>
      <w:tr w14:paraId="791E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56" w:type="dxa"/>
          </w:tcPr>
          <w:p w14:paraId="4D16536E">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3F2E2B69">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OBJECTIVES</w:t>
            </w:r>
          </w:p>
        </w:tc>
        <w:tc>
          <w:tcPr>
            <w:tcW w:w="1512" w:type="dxa"/>
          </w:tcPr>
          <w:p w14:paraId="694437D4">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5</w:t>
            </w:r>
          </w:p>
        </w:tc>
      </w:tr>
      <w:tr w14:paraId="32D0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56" w:type="dxa"/>
          </w:tcPr>
          <w:p w14:paraId="345849FD">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3A1B4D8C">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RESULTS &amp; DISCUSSION</w:t>
            </w:r>
          </w:p>
        </w:tc>
        <w:tc>
          <w:tcPr>
            <w:tcW w:w="1512" w:type="dxa"/>
          </w:tcPr>
          <w:p w14:paraId="6B2B037B">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w:t>
            </w:r>
          </w:p>
          <w:p w14:paraId="447AB725">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5</w:t>
            </w:r>
          </w:p>
        </w:tc>
      </w:tr>
      <w:tr w14:paraId="161C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56" w:type="dxa"/>
          </w:tcPr>
          <w:p w14:paraId="14892CE2">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6D8BA04F">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CONCLUSION</w:t>
            </w:r>
          </w:p>
        </w:tc>
        <w:tc>
          <w:tcPr>
            <w:tcW w:w="1512" w:type="dxa"/>
          </w:tcPr>
          <w:p w14:paraId="0706FAC3">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w:t>
            </w:r>
          </w:p>
          <w:p w14:paraId="2091D81C">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6</w:t>
            </w:r>
          </w:p>
        </w:tc>
      </w:tr>
      <w:tr w14:paraId="4459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056" w:type="dxa"/>
          </w:tcPr>
          <w:p w14:paraId="71A3C24F">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32625553">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SCOPE FOR FUTURE DEVELOPMENT</w:t>
            </w:r>
          </w:p>
        </w:tc>
        <w:tc>
          <w:tcPr>
            <w:tcW w:w="1512" w:type="dxa"/>
          </w:tcPr>
          <w:p w14:paraId="0D597140">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w:t>
            </w:r>
          </w:p>
          <w:p w14:paraId="0170181D">
            <w:pPr>
              <w:spacing w:after="0" w:line="240" w:lineRule="auto"/>
              <w:ind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6</w:t>
            </w:r>
          </w:p>
        </w:tc>
      </w:tr>
      <w:tr w14:paraId="616A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056" w:type="dxa"/>
          </w:tcPr>
          <w:p w14:paraId="6091331E">
            <w:pPr>
              <w:pStyle w:val="31"/>
              <w:numPr>
                <w:ilvl w:val="0"/>
                <w:numId w:val="2"/>
              </w:numPr>
              <w:spacing w:before="360" w:after="360" w:line="240" w:lineRule="auto"/>
              <w:ind w:left="567" w:right="340"/>
              <w:rPr>
                <w:rFonts w:ascii="Times New Roman" w:hAnsi="Times New Roman" w:cs="Times New Roman"/>
                <w:color w:val="203864" w:themeColor="accent1" w:themeShade="80"/>
              </w:rPr>
            </w:pPr>
          </w:p>
        </w:tc>
        <w:tc>
          <w:tcPr>
            <w:tcW w:w="5885" w:type="dxa"/>
          </w:tcPr>
          <w:p w14:paraId="3D62EC7A">
            <w:pPr>
              <w:spacing w:before="360" w:after="36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REFERENCES</w:t>
            </w:r>
          </w:p>
        </w:tc>
        <w:tc>
          <w:tcPr>
            <w:tcW w:w="1512" w:type="dxa"/>
          </w:tcPr>
          <w:p w14:paraId="1716D159">
            <w:pPr>
              <w:spacing w:after="0" w:line="240" w:lineRule="auto"/>
              <w:ind w:left="567" w:right="340"/>
              <w:rPr>
                <w:rFonts w:ascii="Times New Roman" w:hAnsi="Times New Roman" w:cs="Times New Roman"/>
                <w:color w:val="203864" w:themeColor="accent1" w:themeShade="80"/>
              </w:rPr>
            </w:pPr>
            <w:r>
              <w:rPr>
                <w:rFonts w:ascii="Times New Roman" w:hAnsi="Times New Roman" w:cs="Times New Roman"/>
                <w:color w:val="203864" w:themeColor="accent1" w:themeShade="80"/>
              </w:rPr>
              <w:t xml:space="preserve">         6</w:t>
            </w:r>
          </w:p>
        </w:tc>
      </w:tr>
    </w:tbl>
    <w:p w14:paraId="14AF646A">
      <w:pPr>
        <w:rPr>
          <w:color w:val="203864" w:themeColor="accent1" w:themeShade="80"/>
        </w:rPr>
      </w:pPr>
    </w:p>
    <w:p w14:paraId="0A3C0EB6">
      <w:pPr>
        <w:rPr>
          <w:color w:val="203864" w:themeColor="accent1" w:themeShade="80"/>
        </w:rPr>
      </w:pPr>
    </w:p>
    <w:p w14:paraId="3B918F92">
      <w:pPr>
        <w:rPr>
          <w:color w:val="203864" w:themeColor="accent1" w:themeShade="80"/>
        </w:rPr>
      </w:pPr>
    </w:p>
    <w:p w14:paraId="082DE5FA"/>
    <w:p w14:paraId="1AB2413D"/>
    <w:p w14:paraId="3E3B4B09"/>
    <w:p w14:paraId="21511E03"/>
    <w:p w14:paraId="52C82CCD"/>
    <w:p w14:paraId="0DDD7DA0"/>
    <w:p w14:paraId="14CABE51"/>
    <w:p w14:paraId="69C9D4EB"/>
    <w:p w14:paraId="600BB0BD"/>
    <w:p w14:paraId="70CE1FC1"/>
    <w:p w14:paraId="1037DDA5"/>
    <w:p w14:paraId="62EBD869"/>
    <w:p w14:paraId="2967B3E5"/>
    <w:p w14:paraId="1781ACF9"/>
    <w:p w14:paraId="6EEFD61B"/>
    <w:p w14:paraId="48C1BB66"/>
    <w:p w14:paraId="4BF21A23"/>
    <w:p w14:paraId="6328CB4B"/>
    <w:p w14:paraId="75E7073A"/>
    <w:p w14:paraId="05E51A25"/>
    <w:p w14:paraId="781B9C74">
      <w:pPr>
        <w:pStyle w:val="3"/>
        <w:rPr>
          <w:rFonts w:ascii="Arial Black" w:hAnsi="Arial Black"/>
          <w:b/>
          <w:bCs/>
          <w:sz w:val="40"/>
          <w:szCs w:val="40"/>
          <w:u w:val="single"/>
        </w:rPr>
      </w:pPr>
      <w:r>
        <w:rPr>
          <w:sz w:val="40"/>
          <w:szCs w:val="40"/>
        </w:rPr>
        <w:t xml:space="preserve"> </w:t>
      </w:r>
      <w:r>
        <w:rPr>
          <w:sz w:val="40"/>
          <w:szCs w:val="40"/>
        </w:rPr>
        <w:tab/>
      </w:r>
      <w:r>
        <w:rPr>
          <w:sz w:val="40"/>
          <w:szCs w:val="40"/>
        </w:rPr>
        <w:tab/>
      </w:r>
      <w:r>
        <w:rPr>
          <w:sz w:val="40"/>
          <w:szCs w:val="40"/>
        </w:rPr>
        <w:tab/>
      </w:r>
      <w:r>
        <w:rPr>
          <w:sz w:val="40"/>
          <w:szCs w:val="40"/>
        </w:rPr>
        <w:t xml:space="preserve">     </w:t>
      </w:r>
      <w:r>
        <w:rPr>
          <w:rFonts w:ascii="Arial Black" w:hAnsi="Arial Black"/>
          <w:b/>
          <w:bCs/>
          <w:sz w:val="40"/>
          <w:szCs w:val="40"/>
          <w:u w:val="single"/>
        </w:rPr>
        <w:t>INTRODUCTION</w:t>
      </w:r>
    </w:p>
    <w:p w14:paraId="676CC16F">
      <w:pPr>
        <w:rPr>
          <w:rFonts w:ascii="Times New Roman" w:hAnsi="Times New Roman" w:cs="Times New Roman"/>
        </w:rPr>
      </w:pPr>
    </w:p>
    <w:p w14:paraId="43C23170">
      <w:pPr>
        <w:rPr>
          <w:rFonts w:ascii="Times New Roman" w:hAnsi="Times New Roman" w:cs="Times New Roman"/>
        </w:rPr>
      </w:pPr>
      <w:r>
        <w:rPr>
          <w:rFonts w:ascii="Times New Roman" w:hAnsi="Times New Roman" w:cs="Times New Roman"/>
        </w:rPr>
        <w:t>The Real Estate Price Prediction project is a Machine Learning application developed to estimate the market price of residential properties based on various property characteristics. Property prices are influenced by numerous factors such as location, size, nearby facilities, and the overall condition of the property. Accurately predicting these prices helps buyers, sellers, investors, and real estate agencies make informed decisions.</w:t>
      </w:r>
    </w:p>
    <w:p w14:paraId="0BEF75AD">
      <w:pPr>
        <w:rPr>
          <w:rFonts w:ascii="Times New Roman" w:hAnsi="Times New Roman" w:cs="Times New Roman"/>
        </w:rPr>
      </w:pPr>
    </w:p>
    <w:p w14:paraId="7C82151B">
      <w:pPr>
        <w:rPr>
          <w:rFonts w:ascii="Times New Roman" w:hAnsi="Times New Roman" w:cs="Times New Roman"/>
        </w:rPr>
      </w:pPr>
      <w:r>
        <w:rPr>
          <w:rFonts w:ascii="Times New Roman" w:hAnsi="Times New Roman" w:cs="Times New Roman"/>
        </w:rPr>
        <w:t>The project is based on a publicly available Kaggle real estate dataset, which was further improved and enhanced by adding and refining relevant property attributes to increase the quality of predictions. The enhanced dataset includes Property ID, Latitude, Longitude, Area (sq. ft.), Number of Bedrooms, Number of Bathrooms, Property Age (Years), School Count within 3 km, Hospital Count within 3 km, Metro Distance (km), Nearest School Distance (km), Nearest Hospital Distance (km), Crime Rate Index, Monthly Rent, Property Price, Property Type, Locality Name, Parking Spaces, Shopping Malls within 3 km, and Nearest Shopping Mall Distance (km).</w:t>
      </w:r>
    </w:p>
    <w:p w14:paraId="2570B3E8">
      <w:pPr>
        <w:rPr>
          <w:rFonts w:ascii="Times New Roman" w:hAnsi="Times New Roman" w:cs="Times New Roman"/>
        </w:rPr>
      </w:pPr>
    </w:p>
    <w:p w14:paraId="54C04203">
      <w:pPr>
        <w:rPr>
          <w:rFonts w:ascii="Times New Roman" w:hAnsi="Times New Roman" w:cs="Times New Roman"/>
        </w:rPr>
      </w:pPr>
      <w:r>
        <w:rPr>
          <w:rFonts w:ascii="Times New Roman" w:hAnsi="Times New Roman" w:cs="Times New Roman"/>
        </w:rPr>
        <w:t>The data was pre-processed by handling missing values, encoding categorical variables, and preparing the features for model training. Machine learning algorithms were then trained to learn the relationship between property characteristics and their corresponding prices, enabling the model to accurately predict the estimated price of new properties.</w:t>
      </w:r>
    </w:p>
    <w:p w14:paraId="642C5864">
      <w:pPr>
        <w:rPr>
          <w:rFonts w:ascii="Times New Roman" w:hAnsi="Times New Roman" w:cs="Times New Roman"/>
          <w:b/>
          <w:bCs/>
        </w:rPr>
      </w:pPr>
    </w:p>
    <w:p w14:paraId="0C806C56">
      <w:pPr>
        <w:pStyle w:val="3"/>
        <w:ind w:left="1440"/>
        <w:rPr>
          <w:rFonts w:ascii="Arial Black" w:hAnsi="Arial Black"/>
          <w:b/>
          <w:bCs/>
          <w:sz w:val="40"/>
          <w:szCs w:val="40"/>
          <w:u w:val="single"/>
        </w:rPr>
      </w:pPr>
      <w:r>
        <w:rPr>
          <w:rFonts w:ascii="Arial Black" w:hAnsi="Arial Black"/>
          <w:b/>
          <w:bCs/>
          <w:sz w:val="40"/>
          <w:szCs w:val="40"/>
        </w:rPr>
        <w:t xml:space="preserve">    </w:t>
      </w:r>
      <w:r>
        <w:rPr>
          <w:rFonts w:ascii="Arial Black" w:hAnsi="Arial Black"/>
          <w:b/>
          <w:bCs/>
          <w:sz w:val="40"/>
          <w:szCs w:val="40"/>
          <w:u w:val="single"/>
        </w:rPr>
        <w:t>PROBLEM STATEMENT</w:t>
      </w:r>
    </w:p>
    <w:p w14:paraId="3272FF12">
      <w:pPr>
        <w:rPr>
          <w:rFonts w:ascii="Times New Roman" w:hAnsi="Times New Roman" w:cs="Times New Roman"/>
        </w:rPr>
      </w:pPr>
    </w:p>
    <w:p w14:paraId="477A9830">
      <w:pPr>
        <w:rPr>
          <w:rFonts w:ascii="Times New Roman" w:hAnsi="Times New Roman" w:cs="Times New Roman"/>
        </w:rPr>
      </w:pPr>
      <w:r>
        <w:rPr>
          <w:rFonts w:ascii="Times New Roman" w:hAnsi="Times New Roman" w:cs="Times New Roman"/>
        </w:rPr>
        <w:t>Estimating the market value of a property is a complex task because property prices depend on numerous factors, including location, property size, nearby amenities, accessibility, and neighborhood conditions. Traditional methods of property valuation are often time-consuming and may not accurately reflect current market trends.</w:t>
      </w:r>
    </w:p>
    <w:p w14:paraId="452D31D1">
      <w:pPr>
        <w:rPr>
          <w:rFonts w:ascii="Times New Roman" w:hAnsi="Times New Roman" w:cs="Times New Roman"/>
        </w:rPr>
      </w:pPr>
    </w:p>
    <w:p w14:paraId="1DE17282">
      <w:pPr>
        <w:jc w:val="both"/>
        <w:rPr>
          <w:rFonts w:ascii="Times New Roman" w:hAnsi="Times New Roman" w:cs="Times New Roman"/>
        </w:rPr>
      </w:pPr>
      <w:r>
        <w:rPr>
          <w:rFonts w:ascii="Times New Roman" w:hAnsi="Times New Roman" w:cs="Times New Roman"/>
        </w:rPr>
        <w:t>The objective of this project is to develop a Machine Learning-based Real Estate Price Prediction system that can estimate property prices using a combination of geographical, structural, and environmental features. The project utilizes an enhanced version of a Kaggle dataset by incorporating additional relevant attributes to improve prediction accuracy. The proposed system aims to assist buyers, sellers, investors, and real estate professionals in making faster, more accurate, and data-driven property valuation decisions.</w:t>
      </w:r>
    </w:p>
    <w:p w14:paraId="7E50995C">
      <w:pPr>
        <w:pStyle w:val="3"/>
        <w:ind w:left="2160" w:firstLine="720"/>
        <w:rPr>
          <w:rFonts w:ascii="Arial Black" w:hAnsi="Arial Black"/>
          <w:b/>
          <w:bCs/>
          <w:sz w:val="40"/>
          <w:szCs w:val="40"/>
          <w:u w:val="single"/>
        </w:rPr>
      </w:pPr>
      <w:r>
        <w:rPr>
          <w:rFonts w:ascii="Arial Black" w:hAnsi="Arial Black"/>
          <w:b/>
          <w:bCs/>
          <w:sz w:val="40"/>
          <w:szCs w:val="40"/>
          <w:u w:val="single"/>
        </w:rPr>
        <w:t>OBJECTIVES</w:t>
      </w:r>
    </w:p>
    <w:p w14:paraId="10E5FBA1"/>
    <w:p w14:paraId="1889FB37">
      <w:pPr>
        <w:rPr>
          <w:rFonts w:ascii="Times New Roman" w:hAnsi="Times New Roman" w:cs="Times New Roman"/>
        </w:rPr>
      </w:pPr>
      <w:r>
        <w:rPr>
          <w:rFonts w:ascii="Times New Roman" w:hAnsi="Times New Roman" w:cs="Times New Roman"/>
        </w:rPr>
        <w:t>The primary objectives of this project are:</w:t>
      </w:r>
    </w:p>
    <w:p w14:paraId="606614FE">
      <w:pPr>
        <w:pStyle w:val="31"/>
        <w:numPr>
          <w:ilvl w:val="0"/>
          <w:numId w:val="3"/>
        </w:numPr>
        <w:rPr>
          <w:rFonts w:ascii="Times New Roman" w:hAnsi="Times New Roman" w:cs="Times New Roman"/>
        </w:rPr>
      </w:pPr>
      <w:r>
        <w:rPr>
          <w:rFonts w:ascii="Times New Roman" w:hAnsi="Times New Roman" w:cs="Times New Roman"/>
        </w:rPr>
        <w:t>To develop a Machine Learning model capable of accurately predicting real estate prices based on multiple property features.</w:t>
      </w:r>
    </w:p>
    <w:p w14:paraId="47403EAC">
      <w:pPr>
        <w:pStyle w:val="31"/>
        <w:numPr>
          <w:ilvl w:val="0"/>
          <w:numId w:val="3"/>
        </w:numPr>
        <w:rPr>
          <w:rFonts w:ascii="Times New Roman" w:hAnsi="Times New Roman" w:cs="Times New Roman"/>
        </w:rPr>
      </w:pPr>
      <w:r>
        <w:rPr>
          <w:rFonts w:ascii="Times New Roman" w:hAnsi="Times New Roman" w:cs="Times New Roman"/>
        </w:rPr>
        <w:t>To utilize and enhance an existing Kaggle real estate dataset by incorporating additional relevant attributes for improved prediction performance.</w:t>
      </w:r>
    </w:p>
    <w:p w14:paraId="06B123A1">
      <w:pPr>
        <w:pStyle w:val="31"/>
        <w:numPr>
          <w:ilvl w:val="0"/>
          <w:numId w:val="3"/>
        </w:numPr>
        <w:rPr>
          <w:rFonts w:ascii="Times New Roman" w:hAnsi="Times New Roman" w:cs="Times New Roman"/>
        </w:rPr>
      </w:pPr>
      <w:r>
        <w:rPr>
          <w:rFonts w:ascii="Times New Roman" w:hAnsi="Times New Roman" w:cs="Times New Roman"/>
        </w:rPr>
        <w:t>To preprocess and analyze property data by handling missing values, encoding categorical variables, and preparing the dataset for model training.</w:t>
      </w:r>
    </w:p>
    <w:p w14:paraId="54B0947B">
      <w:pPr>
        <w:pStyle w:val="31"/>
        <w:numPr>
          <w:ilvl w:val="0"/>
          <w:numId w:val="3"/>
        </w:numPr>
        <w:rPr>
          <w:rFonts w:ascii="Times New Roman" w:hAnsi="Times New Roman" w:cs="Times New Roman"/>
        </w:rPr>
      </w:pPr>
      <w:r>
        <w:rPr>
          <w:rFonts w:ascii="Times New Roman" w:hAnsi="Times New Roman" w:cs="Times New Roman"/>
        </w:rPr>
        <w:t>To identify the key factors influencing property prices, such as location, area, amenities, accessibility, and neighborhood characteristics.</w:t>
      </w:r>
    </w:p>
    <w:p w14:paraId="153D06FB">
      <w:pPr>
        <w:pStyle w:val="31"/>
        <w:numPr>
          <w:ilvl w:val="0"/>
          <w:numId w:val="3"/>
        </w:numPr>
        <w:rPr>
          <w:rFonts w:ascii="Times New Roman" w:hAnsi="Times New Roman" w:cs="Times New Roman"/>
        </w:rPr>
      </w:pPr>
      <w:r>
        <w:rPr>
          <w:rFonts w:ascii="Times New Roman" w:hAnsi="Times New Roman" w:cs="Times New Roman"/>
        </w:rPr>
        <w:t>To evaluate the performance of the prediction model using appropriate machine learning techniques and performance metrics.</w:t>
      </w:r>
    </w:p>
    <w:p w14:paraId="41D6FA23">
      <w:pPr>
        <w:pStyle w:val="31"/>
        <w:numPr>
          <w:ilvl w:val="0"/>
          <w:numId w:val="3"/>
        </w:numPr>
        <w:rPr>
          <w:rFonts w:ascii="Times New Roman" w:hAnsi="Times New Roman" w:cs="Times New Roman"/>
        </w:rPr>
      </w:pPr>
      <w:r>
        <w:rPr>
          <w:rFonts w:ascii="Times New Roman" w:hAnsi="Times New Roman" w:cs="Times New Roman"/>
        </w:rPr>
        <w:t>To provide a reliable and efficient price prediction system that assists buyers, sellers, investors, and real estate professionals in making informed, data-driven decisions.</w:t>
      </w:r>
    </w:p>
    <w:p w14:paraId="03F94BD6">
      <w:pPr>
        <w:pStyle w:val="31"/>
        <w:rPr>
          <w:rFonts w:ascii="Times New Roman" w:hAnsi="Times New Roman" w:cs="Times New Roman"/>
        </w:rPr>
      </w:pPr>
    </w:p>
    <w:p w14:paraId="410D7A5E">
      <w:pPr>
        <w:pStyle w:val="31"/>
        <w:rPr>
          <w:rFonts w:ascii="Times New Roman" w:hAnsi="Times New Roman" w:cs="Times New Roman"/>
          <w:b/>
          <w:bCs/>
          <w:sz w:val="40"/>
          <w:szCs w:val="40"/>
        </w:rPr>
      </w:pPr>
    </w:p>
    <w:p w14:paraId="5FFCB228">
      <w:pPr>
        <w:pStyle w:val="3"/>
        <w:ind w:left="1440"/>
        <w:rPr>
          <w:rFonts w:ascii="Arial Black" w:hAnsi="Arial Black"/>
          <w:b/>
          <w:bCs/>
          <w:sz w:val="40"/>
          <w:szCs w:val="40"/>
          <w:u w:val="single"/>
        </w:rPr>
      </w:pPr>
      <w:r>
        <w:rPr>
          <w:rFonts w:ascii="Arial Black" w:hAnsi="Arial Black"/>
          <w:b/>
          <w:bCs/>
          <w:sz w:val="40"/>
          <w:szCs w:val="40"/>
        </w:rPr>
        <w:t xml:space="preserve">  </w:t>
      </w:r>
      <w:r>
        <w:rPr>
          <w:rFonts w:ascii="Arial Black" w:hAnsi="Arial Black"/>
          <w:b/>
          <w:bCs/>
          <w:sz w:val="40"/>
          <w:szCs w:val="40"/>
          <w:u w:val="single"/>
        </w:rPr>
        <w:t>RESULTS &amp; DISCUSSION</w:t>
      </w:r>
    </w:p>
    <w:p w14:paraId="5433DDF8">
      <w:pPr>
        <w:rPr>
          <w:rFonts w:ascii="Times New Roman" w:hAnsi="Times New Roman" w:cs="Times New Roman"/>
        </w:rPr>
      </w:pPr>
    </w:p>
    <w:p w14:paraId="13A04226">
      <w:pPr>
        <w:rPr>
          <w:rFonts w:ascii="Times New Roman" w:hAnsi="Times New Roman" w:cs="Times New Roman"/>
        </w:rPr>
      </w:pPr>
      <w:r>
        <w:rPr>
          <w:rFonts w:ascii="Times New Roman" w:hAnsi="Times New Roman" w:cs="Times New Roman"/>
        </w:rPr>
        <w:t>The enhanced dataset was cleaned and preprocessed before model training to ensure high-quality input data. By enriching the original Kaggle dataset with additional meaningful property features, the prediction model gained a better understanding of the factors affecting real estate prices.</w:t>
      </w:r>
    </w:p>
    <w:p w14:paraId="06165DA3">
      <w:pPr>
        <w:rPr>
          <w:rFonts w:ascii="Times New Roman" w:hAnsi="Times New Roman" w:cs="Times New Roman"/>
        </w:rPr>
      </w:pPr>
    </w:p>
    <w:p w14:paraId="2312E1AD">
      <w:pPr>
        <w:rPr>
          <w:rFonts w:ascii="Times New Roman" w:hAnsi="Times New Roman" w:cs="Times New Roman"/>
        </w:rPr>
      </w:pPr>
      <w:r>
        <w:rPr>
          <w:rFonts w:ascii="Times New Roman" w:hAnsi="Times New Roman" w:cs="Times New Roman"/>
        </w:rPr>
        <w:t>The trained machine learning model successfully learned the relationship between property characteristics and property prices. Features such as location (latitude and longitude), area, number of bedrooms and bathrooms, nearby educational and healthcare facilities, metro accessibility, crime rate, parking availability, locality, shopping facilities, and monthly rent played an important role in predicting property values.</w:t>
      </w:r>
    </w:p>
    <w:p w14:paraId="26686AD0">
      <w:pPr>
        <w:rPr>
          <w:rFonts w:ascii="Times New Roman" w:hAnsi="Times New Roman" w:cs="Times New Roman"/>
        </w:rPr>
      </w:pPr>
    </w:p>
    <w:p w14:paraId="34500BBF">
      <w:pPr>
        <w:rPr>
          <w:rFonts w:ascii="Times New Roman" w:hAnsi="Times New Roman" w:cs="Times New Roman"/>
        </w:rPr>
      </w:pPr>
      <w:r>
        <w:rPr>
          <w:rFonts w:ascii="Times New Roman" w:hAnsi="Times New Roman" w:cs="Times New Roman"/>
        </w:rPr>
        <w:t>The model produced accurate and reliable predictions for unseen property data, demonstrating that feature enhancement and proper data preprocessing significantly improved the effectiveness of the prediction system. This project shows how Artificial Intelligence can assist buyers, sellers, investors, and real estate agencies in making informed property-related decisions.</w:t>
      </w:r>
    </w:p>
    <w:p w14:paraId="688F76C3">
      <w:pPr>
        <w:pStyle w:val="3"/>
        <w:ind w:left="2160" w:firstLine="720"/>
        <w:rPr>
          <w:rFonts w:ascii="Arial Black" w:hAnsi="Arial Black"/>
          <w:b/>
          <w:bCs/>
          <w:sz w:val="40"/>
          <w:szCs w:val="40"/>
          <w:u w:val="single"/>
        </w:rPr>
      </w:pPr>
      <w:r>
        <w:rPr>
          <w:rFonts w:ascii="Arial Black" w:hAnsi="Arial Black"/>
          <w:b/>
          <w:bCs/>
          <w:sz w:val="40"/>
          <w:szCs w:val="40"/>
          <w:u w:val="single"/>
        </w:rPr>
        <w:t>CONCLUSION</w:t>
      </w:r>
    </w:p>
    <w:p w14:paraId="3AE851FE">
      <w:pPr>
        <w:rPr>
          <w:rFonts w:ascii="Times New Roman" w:hAnsi="Times New Roman" w:cs="Times New Roman"/>
        </w:rPr>
      </w:pPr>
      <w:r>
        <w:rPr>
          <w:rFonts w:ascii="Times New Roman" w:hAnsi="Times New Roman" w:cs="Times New Roman"/>
        </w:rPr>
        <w:t>The Real Estate Price Prediction project successfully demonstrates the use of Machine Learning to estimate residential property prices using multiple geographical, structural, and neighborhood-related features. By enhancing the original Kaggle dataset with additional relevant attributes and performing effective data preprocessing, the prediction model achieved improved accuracy and reliability.</w:t>
      </w:r>
    </w:p>
    <w:p w14:paraId="7D9E63EC">
      <w:pPr>
        <w:rPr>
          <w:rFonts w:ascii="Times New Roman" w:hAnsi="Times New Roman" w:cs="Times New Roman"/>
        </w:rPr>
      </w:pPr>
    </w:p>
    <w:p w14:paraId="65A57797">
      <w:pPr>
        <w:rPr>
          <w:rFonts w:ascii="Times New Roman" w:hAnsi="Times New Roman" w:cs="Times New Roman"/>
        </w:rPr>
      </w:pPr>
      <w:r>
        <w:rPr>
          <w:rFonts w:ascii="Times New Roman" w:hAnsi="Times New Roman" w:cs="Times New Roman"/>
        </w:rPr>
        <w:t>The project highlights the practical application of Artificial Intelligence in the real estate sector by supporting data-driven property valuation, reducing manual effort, and enabling better investment and purchasing decisions.</w:t>
      </w:r>
    </w:p>
    <w:p w14:paraId="7A619000">
      <w:pPr>
        <w:pStyle w:val="3"/>
        <w:ind w:left="720"/>
        <w:rPr>
          <w:rFonts w:ascii="Arial Black" w:hAnsi="Arial Black"/>
          <w:b/>
          <w:bCs/>
          <w:sz w:val="40"/>
          <w:szCs w:val="40"/>
          <w:u w:val="single"/>
        </w:rPr>
      </w:pPr>
    </w:p>
    <w:p w14:paraId="4CD73063">
      <w:pPr>
        <w:pStyle w:val="3"/>
        <w:ind w:left="720"/>
        <w:rPr>
          <w:rFonts w:ascii="Arial Black" w:hAnsi="Arial Black"/>
          <w:b/>
          <w:bCs/>
          <w:sz w:val="40"/>
          <w:szCs w:val="40"/>
          <w:u w:val="single"/>
        </w:rPr>
      </w:pPr>
      <w:r>
        <w:rPr>
          <w:rFonts w:ascii="Arial Black" w:hAnsi="Arial Black"/>
          <w:b/>
          <w:bCs/>
          <w:sz w:val="40"/>
          <w:szCs w:val="40"/>
          <w:u w:val="single"/>
        </w:rPr>
        <w:t>SCOPE FOR FUTURE DEVELOPMENT</w:t>
      </w:r>
    </w:p>
    <w:p w14:paraId="2DE5794C">
      <w:pPr>
        <w:rPr>
          <w:rFonts w:ascii="Times New Roman" w:hAnsi="Times New Roman" w:cs="Times New Roman"/>
        </w:rPr>
      </w:pPr>
      <w:r>
        <w:rPr>
          <w:rFonts w:ascii="Times New Roman" w:hAnsi="Times New Roman" w:cs="Times New Roman"/>
        </w:rPr>
        <w:t>The project can be further improved by integrating real-time property listings from online real estate platforms, allowing the model to make predictions based on current market conditions. Additional features such as economic indicators, traffic conditions, environmental quality, and historical price trends can also be included to improve prediction accuracy.</w:t>
      </w:r>
    </w:p>
    <w:p w14:paraId="576B269C">
      <w:pPr>
        <w:rPr>
          <w:rFonts w:ascii="Times New Roman" w:hAnsi="Times New Roman" w:cs="Times New Roman"/>
        </w:rPr>
      </w:pPr>
    </w:p>
    <w:p w14:paraId="1CE6CDD8">
      <w:pPr>
        <w:rPr>
          <w:rFonts w:ascii="Times New Roman" w:hAnsi="Times New Roman" w:cs="Times New Roman"/>
        </w:rPr>
      </w:pPr>
      <w:r>
        <w:rPr>
          <w:rFonts w:ascii="Times New Roman" w:hAnsi="Times New Roman" w:cs="Times New Roman"/>
        </w:rPr>
        <w:t>Future versions may implement advanced machine learning techniques such as Gradient Boosting, XGBoost, Random Forest optimization, or Deep Learning models. A web or mobile application can also be developed to provide users with an interactive interface for instant property price prediction and visualization.</w:t>
      </w:r>
    </w:p>
    <w:p w14:paraId="7965AB93">
      <w:pPr>
        <w:pStyle w:val="3"/>
        <w:ind w:left="2160" w:firstLine="720"/>
        <w:rPr>
          <w:rFonts w:ascii="Arial Black" w:hAnsi="Arial Black"/>
          <w:sz w:val="40"/>
          <w:szCs w:val="40"/>
          <w:u w:val="single"/>
        </w:rPr>
      </w:pPr>
    </w:p>
    <w:p w14:paraId="4D93224A">
      <w:pPr>
        <w:pStyle w:val="3"/>
        <w:ind w:left="2160" w:firstLine="720"/>
        <w:rPr>
          <w:rFonts w:ascii="Arial Black" w:hAnsi="Arial Black"/>
          <w:sz w:val="40"/>
          <w:szCs w:val="40"/>
          <w:u w:val="single"/>
        </w:rPr>
      </w:pPr>
      <w:r>
        <w:rPr>
          <w:rFonts w:ascii="Arial Black" w:hAnsi="Arial Black"/>
          <w:sz w:val="40"/>
          <w:szCs w:val="40"/>
          <w:u w:val="single"/>
        </w:rPr>
        <w:t>REFERENCES</w:t>
      </w:r>
    </w:p>
    <w:p w14:paraId="1344BBE4">
      <w:pPr>
        <w:pStyle w:val="31"/>
        <w:numPr>
          <w:ilvl w:val="0"/>
          <w:numId w:val="4"/>
        </w:numPr>
        <w:rPr>
          <w:rFonts w:ascii="Times New Roman" w:hAnsi="Times New Roman" w:cs="Times New Roman"/>
        </w:rPr>
      </w:pPr>
      <w:r>
        <w:rPr>
          <w:rFonts w:ascii="Times New Roman" w:hAnsi="Times New Roman" w:cs="Times New Roman"/>
        </w:rPr>
        <w:t xml:space="preserve"> Kaggle – Real Estate Price Prediction Dataset.</w:t>
      </w:r>
    </w:p>
    <w:p w14:paraId="4E8AFC9B">
      <w:pPr>
        <w:pStyle w:val="31"/>
        <w:numPr>
          <w:ilvl w:val="0"/>
          <w:numId w:val="4"/>
        </w:numPr>
        <w:rPr>
          <w:rFonts w:ascii="Times New Roman" w:hAnsi="Times New Roman" w:cs="Times New Roman"/>
        </w:rPr>
      </w:pPr>
      <w:r>
        <w:rPr>
          <w:rFonts w:ascii="Times New Roman" w:hAnsi="Times New Roman" w:cs="Times New Roman"/>
        </w:rPr>
        <w:t>Python Software Foundation. Python Documentation.</w:t>
      </w:r>
    </w:p>
    <w:p w14:paraId="0D7743FE">
      <w:pPr>
        <w:pStyle w:val="31"/>
        <w:numPr>
          <w:ilvl w:val="0"/>
          <w:numId w:val="4"/>
        </w:numPr>
        <w:rPr>
          <w:rFonts w:ascii="Times New Roman" w:hAnsi="Times New Roman" w:cs="Times New Roman"/>
        </w:rPr>
      </w:pPr>
      <w:r>
        <w:rPr>
          <w:rFonts w:ascii="Times New Roman" w:hAnsi="Times New Roman" w:cs="Times New Roman"/>
        </w:rPr>
        <w:t>Scikit-learn Documentation.</w:t>
      </w:r>
    </w:p>
    <w:p w14:paraId="5FEE7627">
      <w:pPr>
        <w:pStyle w:val="31"/>
        <w:numPr>
          <w:ilvl w:val="0"/>
          <w:numId w:val="4"/>
        </w:numPr>
        <w:rPr>
          <w:rFonts w:ascii="Times New Roman" w:hAnsi="Times New Roman" w:cs="Times New Roman"/>
        </w:rPr>
      </w:pPr>
      <w:r>
        <w:rPr>
          <w:rFonts w:ascii="Times New Roman" w:hAnsi="Times New Roman" w:cs="Times New Roman"/>
        </w:rPr>
        <w:t>Pandas Documentation.</w:t>
      </w:r>
    </w:p>
    <w:p w14:paraId="07E913B9">
      <w:pPr>
        <w:pStyle w:val="31"/>
        <w:numPr>
          <w:ilvl w:val="0"/>
          <w:numId w:val="4"/>
        </w:numPr>
        <w:rPr>
          <w:rFonts w:ascii="Times New Roman" w:hAnsi="Times New Roman" w:cs="Times New Roman"/>
        </w:rPr>
      </w:pPr>
      <w:r>
        <w:rPr>
          <w:rFonts w:ascii="Times New Roman" w:hAnsi="Times New Roman" w:cs="Times New Roman"/>
        </w:rPr>
        <w:t>NumPy Documentation.</w:t>
      </w:r>
    </w:p>
    <w:p w14:paraId="51C1E930">
      <w:pPr>
        <w:pStyle w:val="31"/>
        <w:numPr>
          <w:ilvl w:val="0"/>
          <w:numId w:val="4"/>
        </w:numPr>
        <w:rPr>
          <w:rFonts w:ascii="Times New Roman" w:hAnsi="Times New Roman" w:cs="Times New Roman"/>
        </w:rPr>
      </w:pPr>
      <w:r>
        <w:rPr>
          <w:rFonts w:ascii="Times New Roman" w:hAnsi="Times New Roman" w:cs="Times New Roman"/>
        </w:rPr>
        <w:t>Matplotlib Documentation.</w:t>
      </w:r>
    </w:p>
    <w:p w14:paraId="5C2CFF2C">
      <w:pPr>
        <w:pStyle w:val="31"/>
        <w:numPr>
          <w:ilvl w:val="0"/>
          <w:numId w:val="4"/>
        </w:numPr>
        <w:rPr>
          <w:rFonts w:ascii="Times New Roman" w:hAnsi="Times New Roman" w:cs="Times New Roman"/>
        </w:rPr>
      </w:pPr>
      <w:r>
        <w:rPr>
          <w:rFonts w:ascii="Times New Roman" w:hAnsi="Times New Roman" w:cs="Times New Roman"/>
        </w:rPr>
        <w:t>Machine Learning concepts and preprocessing techniques used for dataset enhancement</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Arial Rounded MT Bold">
    <w:panose1 w:val="020F0704030504030204"/>
    <w:charset w:val="00"/>
    <w:family w:val="swiss"/>
    <w:pitch w:val="default"/>
    <w:sig w:usb0="00000003" w:usb1="00000000" w:usb2="00000000" w:usb3="00000000" w:csb0="20000001" w:csb1="00000000"/>
  </w:font>
  <w:font w:name="Bahnschrift SemiBold">
    <w:panose1 w:val="020B0502040204020203"/>
    <w:charset w:val="00"/>
    <w:family w:val="swiss"/>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4475852"/>
      <w:docPartObj>
        <w:docPartGallery w:val="AutoText"/>
      </w:docPartObj>
    </w:sdtPr>
    <w:sdtContent>
      <w:p w14:paraId="10A23895">
        <w:pPr>
          <w:pStyle w:val="13"/>
          <w:jc w:val="center"/>
        </w:pPr>
        <w:r>
          <w:fldChar w:fldCharType="begin"/>
        </w:r>
        <w:r>
          <w:instrText xml:space="preserve"> PAGE   \* MERGEFORMAT </w:instrText>
        </w:r>
        <w:r>
          <w:fldChar w:fldCharType="separate"/>
        </w:r>
        <w:r>
          <w:t>2</w:t>
        </w:r>
        <w:r>
          <w:fldChar w:fldCharType="end"/>
        </w:r>
      </w:p>
    </w:sdtContent>
  </w:sdt>
  <w:p w14:paraId="769399F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E940FD"/>
    <w:multiLevelType w:val="multilevel"/>
    <w:tmpl w:val="11E940F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26E41F9"/>
    <w:multiLevelType w:val="multilevel"/>
    <w:tmpl w:val="126E41F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4EC2528"/>
    <w:multiLevelType w:val="multilevel"/>
    <w:tmpl w:val="24EC2528"/>
    <w:lvl w:ilvl="0" w:tentative="0">
      <w:start w:val="1"/>
      <w:numFmt w:val="decimal"/>
      <w:lvlText w:val="%1."/>
      <w:lvlJc w:val="left"/>
      <w:pPr>
        <w:ind w:left="644"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EFD366D"/>
    <w:multiLevelType w:val="multilevel"/>
    <w:tmpl w:val="6EFD366D"/>
    <w:lvl w:ilvl="0" w:tentative="0">
      <w:start w:val="2"/>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68E"/>
    <w:rsid w:val="000802A8"/>
    <w:rsid w:val="000D0441"/>
    <w:rsid w:val="000F3B0C"/>
    <w:rsid w:val="00163C4C"/>
    <w:rsid w:val="001F2499"/>
    <w:rsid w:val="002641E4"/>
    <w:rsid w:val="003F75ED"/>
    <w:rsid w:val="0041242A"/>
    <w:rsid w:val="004874C2"/>
    <w:rsid w:val="0065368E"/>
    <w:rsid w:val="008753CF"/>
    <w:rsid w:val="00916540"/>
    <w:rsid w:val="009A5519"/>
    <w:rsid w:val="00E217AA"/>
    <w:rsid w:val="00F67BA6"/>
    <w:rsid w:val="00F80A34"/>
    <w:rsid w:val="311B604D"/>
    <w:rsid w:val="322275CF"/>
    <w:rsid w:val="3B071567"/>
    <w:rsid w:val="56E733A1"/>
    <w:rsid w:val="68DE6E9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11074-82AC-4C75-A681-F88EC5A61BF1}">
  <ds:schemaRefs/>
</ds:datastoreItem>
</file>

<file path=docProps/app.xml><?xml version="1.0" encoding="utf-8"?>
<Properties xmlns="http://schemas.openxmlformats.org/officeDocument/2006/extended-properties" xmlns:vt="http://schemas.openxmlformats.org/officeDocument/2006/docPropsVTypes">
  <Template>Normal</Template>
  <Pages>7</Pages>
  <Words>1083</Words>
  <Characters>7061</Characters>
  <Lines>59</Lines>
  <Paragraphs>16</Paragraphs>
  <TotalTime>1</TotalTime>
  <ScaleCrop>false</ScaleCrop>
  <LinksUpToDate>false</LinksUpToDate>
  <CharactersWithSpaces>8262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2026-06-30T12:34:00Z</dcterms:created>
  <dc:creator>aabhya101@gmail.com</dc:creator>
  <cp:lastModifiedBy>Manoj Kumar</cp:lastModifiedBy>
  <cp:lastPrinted>2026-06-30T10:35:00Z</cp:lastPrinted>
  <dcterms:modified xsi:type="dcterms:W3CDTF">2026-06-30T14:14:17Z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eyJoZGlkIjoiMWM5Zjc0OGJiN2NiNjgwY2NlYWZjMzMxZWM4Yjg0ZGYiLCJ1c2VySWQiOiI1Njc1MTUzMzM5OTEifQ==</vt:lpwstr>
  </property>
  <property fmtid="{D5CDD505-2E9C-101B-9397-08002B2CF9AE}" pid="3" name="KSOProductBuildVer">
    <vt:lpwstr>1033-12.1.0.26880</vt:lpwstr>
  </property>
  <property fmtid="{D5CDD505-2E9C-101B-9397-08002B2CF9AE}" pid="4" name="ICV">
    <vt:lpwstr>4C119EE6A12040A6BC5912CDEA9A47FE_13</vt:lpwstr>
  </property>
</Properties>
</file>