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https://growlimo.com/ppc-services-california</w:t>
      </w:r>
    </w:p>
    <w:p>
      <w:pPr>
        <w:pStyle w:val="Body"/>
        <w:bidi w:val="0"/>
      </w:pPr>
    </w:p>
    <w:p>
      <w:pPr>
        <w:pStyle w:val="Body"/>
        <w:bidi w:val="0"/>
      </w:pPr>
      <w:r>
        <w:rPr>
          <w:rtl w:val="0"/>
        </w:rPr>
        <w:t xml:space="preserve">&lt;title&gt;PPC Services California | Top PPC Company </w:t>
      </w:r>
      <w:r>
        <w:rPr>
          <w:rtl w:val="0"/>
        </w:rPr>
        <w:t>-</w:t>
      </w:r>
      <w:r>
        <w:rPr>
          <w:rtl w:val="0"/>
        </w:rPr>
        <w:t xml:space="preserve"> GrowLimo&lt;/title&gt;</w:t>
      </w:r>
    </w:p>
    <w:p>
      <w:pPr>
        <w:pStyle w:val="Body"/>
        <w:bidi w:val="0"/>
      </w:pPr>
    </w:p>
    <w:p>
      <w:pPr>
        <w:pStyle w:val="Body"/>
        <w:bidi w:val="0"/>
      </w:pPr>
      <w:r>
        <w:rPr>
          <w:rtl w:val="0"/>
        </w:rPr>
        <w:t>&lt;meta name="description" content="PPC Services California - Looking for the best PPC service agency in California? GrowLimo is a trusted PPC company and PPC agency delivering 5.8x avg ROAS. Free audit today."&gt;</w:t>
      </w:r>
    </w:p>
    <w:p>
      <w:pPr>
        <w:pStyle w:val="Body"/>
        <w:bidi w:val="0"/>
      </w:pPr>
    </w:p>
    <w:p>
      <w:pPr>
        <w:pStyle w:val="Body"/>
        <w:bidi w:val="0"/>
      </w:pPr>
      <w:r>
        <w:rPr>
          <w:rtl w:val="0"/>
        </w:rPr>
        <w:t>&lt;h1&gt;PPC Services in California&lt;/h1&gt;</w:t>
      </w:r>
    </w:p>
    <w:p>
      <w:pPr>
        <w:pStyle w:val="Body"/>
        <w:bidi w:val="0"/>
      </w:pPr>
      <w:r>
        <w:rPr>
          <w:rtl w:val="0"/>
        </w:rPr>
        <w:t xml:space="preserve"> </w:t>
      </w:r>
    </w:p>
    <w:p>
      <w:pPr>
        <w:pStyle w:val="Body"/>
        <w:bidi w:val="0"/>
      </w:pPr>
      <w:r>
        <w:rPr>
          <w:rtl w:val="0"/>
        </w:rPr>
        <w:t>&lt;p&gt;Pay-per-click advertising in California cuts both ways. Done right, it's the fastest lever a business has for predictable, scalable lead generation. Done wrong, it's the fastest way to burn a marketing budget with nothing to show for it. GrowLimo delivers PPC services California businesses trust across Google Ads, Meta, Microsoft Advertising, and YouTube, run by the same PPC agency California owners call after a previous account wasted months of spend, and the PPC company California teams point to when a client asks who actually knows what they're doing with a budget.&lt;/p&gt;</w:t>
      </w:r>
    </w:p>
    <w:p>
      <w:pPr>
        <w:pStyle w:val="Body"/>
        <w:bidi w:val="0"/>
      </w:pPr>
      <w:r>
        <w:rPr>
          <w:rtl w:val="0"/>
        </w:rPr>
        <w:t xml:space="preserve"> </w:t>
      </w:r>
    </w:p>
    <w:p>
      <w:pPr>
        <w:pStyle w:val="Body"/>
        <w:bidi w:val="0"/>
      </w:pPr>
      <w:r>
        <w:rPr>
          <w:rtl w:val="0"/>
        </w:rPr>
        <w:t>&lt;h2&gt;Why PPC Advertising in California Demands an Expert PPC Agency&lt;/h2&gt;</w:t>
      </w:r>
    </w:p>
    <w:p>
      <w:pPr>
        <w:pStyle w:val="Body"/>
        <w:bidi w:val="0"/>
      </w:pPr>
      <w:r>
        <w:rPr>
          <w:rtl w:val="0"/>
        </w:rPr>
        <w:t xml:space="preserve"> </w:t>
      </w:r>
    </w:p>
    <w:p>
      <w:pPr>
        <w:pStyle w:val="Body"/>
        <w:bidi w:val="0"/>
      </w:pPr>
      <w:r>
        <w:rPr>
          <w:rtl w:val="0"/>
        </w:rPr>
        <w:t>&lt;p&gt;California isn't just a big market, it's the world's fifth-largest economy, home to more than 4 million registered businesses and one of the most concentrated digital advertising markets anywhere. The cost-per-click numbers make the stakes obvious: a keyword like "personal injury attorney Los Angeles" commands $60 to $120 per click, cosmetic and elective procedure keywords across Orange County and San Diego routinely hit $20 to $60 per click, and even home services categories like HVAC, plumbing, and roofing see competitive California metros running $8 to $30 per click. At those rates, every click has to earn its keep.&lt;/p&gt;</w:t>
      </w:r>
    </w:p>
    <w:p>
      <w:pPr>
        <w:pStyle w:val="Body"/>
        <w:bidi w:val="0"/>
      </w:pPr>
      <w:r>
        <w:rPr>
          <w:rtl w:val="0"/>
        </w:rPr>
        <w:t xml:space="preserve"> </w:t>
      </w:r>
    </w:p>
    <w:p>
      <w:pPr>
        <w:pStyle w:val="Body"/>
        <w:bidi w:val="0"/>
      </w:pPr>
      <w:r>
        <w:rPr>
          <w:rtl w:val="0"/>
        </w:rPr>
        <w:t>&lt;p&gt;We've audited more than 200 California PPC accounts from businesses that arrived after months of burning budget with other agencies or managing campaigns themselves. Nearly every account shares the same structural failures: broad match keywords without negative keyword protection, bloated ad groups killing Quality Score, no conversion tracking, expensive traffic sent to the homepage, zero remarketing, no ad copy testing, ignored device and location bid adjustments, and smart campaigns launched without a real data foundation underneath them. Eliminating that waste is what turns PPC into a predictable revenue channel instead of an expense.&lt;/p&gt;</w:t>
      </w:r>
    </w:p>
    <w:p>
      <w:pPr>
        <w:pStyle w:val="Body"/>
        <w:bidi w:val="0"/>
      </w:pPr>
      <w:r>
        <w:rPr>
          <w:rtl w:val="0"/>
        </w:rPr>
        <w:t xml:space="preserve"> </w:t>
      </w:r>
    </w:p>
    <w:p>
      <w:pPr>
        <w:pStyle w:val="Body"/>
        <w:bidi w:val="0"/>
      </w:pPr>
      <w:r>
        <w:rPr>
          <w:rtl w:val="0"/>
        </w:rPr>
        <w:t>&lt;h2&gt;PPC Services vs. PPC Company vs. PPC Agency vs. PPC Management Services in California&lt;/h2&gt;</w:t>
      </w:r>
    </w:p>
    <w:p>
      <w:pPr>
        <w:pStyle w:val="Body"/>
        <w:bidi w:val="0"/>
      </w:pPr>
      <w:r>
        <w:rPr>
          <w:rtl w:val="0"/>
        </w:rPr>
        <w:t xml:space="preserve"> </w:t>
      </w:r>
    </w:p>
    <w:p>
      <w:pPr>
        <w:pStyle w:val="Body"/>
        <w:bidi w:val="0"/>
      </w:pPr>
      <w:r>
        <w:rPr>
          <w:rtl w:val="0"/>
        </w:rPr>
        <w:t>&lt;p&gt;Search phrasing varies more than intent here. Some business owners look specifically for PPC services in California with full platform coverage, while others shorten it to PPC services CA or PPC services in CA when comparing options quickly on a phone. The underlying ask doesn't change: manage every paid channel under one accountable team.&lt;/p&gt;</w:t>
      </w:r>
    </w:p>
    <w:p>
      <w:pPr>
        <w:pStyle w:val="Body"/>
        <w:bidi w:val="0"/>
      </w:pPr>
      <w:r>
        <w:rPr>
          <w:rtl w:val="0"/>
        </w:rPr>
        <w:t xml:space="preserve"> </w:t>
      </w:r>
    </w:p>
    <w:p>
      <w:pPr>
        <w:pStyle w:val="Body"/>
        <w:bidi w:val="0"/>
      </w:pPr>
      <w:r>
        <w:rPr>
          <w:rtl w:val="0"/>
        </w:rPr>
        <w:t>&lt;p&gt;The vendor-type terms carry their own nuance. A PPC company California business owners find through a referral is usually vetted through word of mouth, while a PPC company in California found through a cold search is being evaluated on case studies and reviews alone. The shorthand searches, PPC company CA and PPC company in CA, pull the same intent from a smaller screen. The same pattern holds for agency-specific searches: a PPC agency in California should be able to show account-level proof, not just a client logo wall, and whether you search PPC agency CA or PPC agency in CA, that standard shouldn't change.&lt;/p&gt;</w:t>
      </w:r>
    </w:p>
    <w:p>
      <w:pPr>
        <w:pStyle w:val="Body"/>
        <w:bidi w:val="0"/>
      </w:pPr>
      <w:r>
        <w:rPr>
          <w:rtl w:val="0"/>
        </w:rPr>
        <w:t xml:space="preserve"> </w:t>
      </w:r>
    </w:p>
    <w:p>
      <w:pPr>
        <w:pStyle w:val="Body"/>
        <w:bidi w:val="0"/>
      </w:pPr>
      <w:r>
        <w:rPr>
          <w:rtl w:val="0"/>
        </w:rPr>
        <w:t>&lt;p&gt;Businesses further along in vetting often search PPC management services California specifically, wanting confirmation that ongoing optimization is included and not just campaign setup, or they search PPC management services in California to make sure whoever they hire operates in-state rather than through an overseas call center. Businesses that want a smaller, more senior-led relationship search for a PPC firm California owners can call directly, or a PPC firm in California with a named strategist assigned to their account rather than a support ticket queue. Some want strategy without full execution, and search for a PPC expert California can bring in for a single audit, a PPC consultant California can retain for a quarterly review, or a PPC specialist California team can assign permanently to their account. All three get the same senior-led attention at GrowLimo.&lt;/p&gt;</w:t>
      </w:r>
    </w:p>
    <w:p>
      <w:pPr>
        <w:pStyle w:val="Body"/>
        <w:bidi w:val="0"/>
      </w:pPr>
      <w:r>
        <w:rPr>
          <w:rtl w:val="0"/>
        </w:rPr>
        <w:t xml:space="preserve"> </w:t>
      </w:r>
    </w:p>
    <w:p>
      <w:pPr>
        <w:pStyle w:val="Body"/>
        <w:bidi w:val="0"/>
      </w:pPr>
      <w:r>
        <w:rPr>
          <w:rtl w:val="0"/>
        </w:rPr>
        <w:t>&lt;h2&gt;Our PPC Services for California Businesses&lt;/h2&gt;</w:t>
      </w:r>
    </w:p>
    <w:p>
      <w:pPr>
        <w:pStyle w:val="Body"/>
        <w:bidi w:val="0"/>
      </w:pPr>
      <w:r>
        <w:rPr>
          <w:rtl w:val="0"/>
        </w:rPr>
        <w:t xml:space="preserve"> </w:t>
      </w:r>
    </w:p>
    <w:p>
      <w:pPr>
        <w:pStyle w:val="Body"/>
        <w:bidi w:val="0"/>
      </w:pPr>
      <w:r>
        <w:rPr>
          <w:rtl w:val="0"/>
        </w:rPr>
        <w:t>&lt;p&gt;GrowLimo runs full-spectrum PPC across every major paid advertising platform and determines which channel mix delivers the best ROAS for your specific California market and industry, then builds, manages, and optimizes each one to the same standard.&lt;/p&gt;</w:t>
      </w:r>
    </w:p>
    <w:p>
      <w:pPr>
        <w:pStyle w:val="Body"/>
        <w:bidi w:val="0"/>
      </w:pPr>
      <w:r>
        <w:rPr>
          <w:rtl w:val="0"/>
        </w:rPr>
        <w:t xml:space="preserve"> </w:t>
      </w:r>
    </w:p>
    <w:p>
      <w:pPr>
        <w:pStyle w:val="Body"/>
        <w:bidi w:val="0"/>
      </w:pPr>
      <w:r>
        <w:rPr>
          <w:rtl w:val="0"/>
        </w:rPr>
        <w:t>&lt;h3&gt;Google Ads Search Campaign Management&lt;/h3&gt;</w:t>
      </w:r>
    </w:p>
    <w:p>
      <w:pPr>
        <w:pStyle w:val="Body"/>
        <w:bidi w:val="0"/>
      </w:pPr>
      <w:r>
        <w:rPr>
          <w:rtl w:val="0"/>
        </w:rPr>
        <w:t xml:space="preserve"> </w:t>
      </w:r>
    </w:p>
    <w:p>
      <w:pPr>
        <w:pStyle w:val="Body"/>
        <w:bidi w:val="0"/>
      </w:pPr>
      <w:r>
        <w:rPr>
          <w:rtl w:val="0"/>
        </w:rPr>
        <w:t>&lt;p&gt;Search campaigns capture the highest-intent traffic in digital advertising: people actively searching for exactly what you sell, right now. We build campaigns with keyword clusters mapped to dedicated ad groups, ad copy written to mirror each query, and landing pages built around the intent behind each cluster. For businesses that want the full depth of our Google-specific work, see our dedicated &lt;a href="https://growlimo.com/google-ads-management-california/"&gt;Google Ads management services in California&lt;/a&gt;.&lt;/p&gt;</w:t>
      </w:r>
    </w:p>
    <w:p>
      <w:pPr>
        <w:pStyle w:val="Body"/>
        <w:bidi w:val="0"/>
      </w:pPr>
      <w:r>
        <w:rPr>
          <w:rtl w:val="0"/>
        </w:rPr>
        <w:t xml:space="preserve"> </w:t>
      </w:r>
    </w:p>
    <w:p>
      <w:pPr>
        <w:pStyle w:val="Body"/>
        <w:bidi w:val="0"/>
      </w:pPr>
      <w:r>
        <w:rPr>
          <w:rtl w:val="0"/>
        </w:rPr>
        <w:t>&lt;h3&gt;Performance Max and Google Shopping&lt;/h3&gt;</w:t>
      </w:r>
    </w:p>
    <w:p>
      <w:pPr>
        <w:pStyle w:val="Body"/>
        <w:bidi w:val="0"/>
      </w:pPr>
      <w:r>
        <w:rPr>
          <w:rtl w:val="0"/>
        </w:rPr>
        <w:t xml:space="preserve"> </w:t>
      </w:r>
    </w:p>
    <w:p>
      <w:pPr>
        <w:pStyle w:val="Body"/>
        <w:bidi w:val="0"/>
      </w:pPr>
      <w:r>
        <w:rPr>
          <w:rtl w:val="0"/>
        </w:rPr>
        <w:t>&lt;p&gt;For e-commerce and multi-product businesses, Performance Max and Shopping campaigns place products in front of shoppers across Search, Display, YouTube, and Gmail, managed against real revenue targets rather than Google's automated defaults.&lt;/p&gt;</w:t>
      </w:r>
    </w:p>
    <w:p>
      <w:pPr>
        <w:pStyle w:val="Body"/>
        <w:bidi w:val="0"/>
      </w:pPr>
      <w:r>
        <w:rPr>
          <w:rtl w:val="0"/>
        </w:rPr>
        <w:t xml:space="preserve"> </w:t>
      </w:r>
    </w:p>
    <w:p>
      <w:pPr>
        <w:pStyle w:val="Body"/>
        <w:bidi w:val="0"/>
      </w:pPr>
      <w:r>
        <w:rPr>
          <w:rtl w:val="0"/>
        </w:rPr>
        <w:t>&lt;h3&gt;Meta Ads: Facebook and Instagram&lt;/h3&gt;</w:t>
      </w:r>
    </w:p>
    <w:p>
      <w:pPr>
        <w:pStyle w:val="Body"/>
        <w:bidi w:val="0"/>
      </w:pPr>
      <w:r>
        <w:rPr>
          <w:rtl w:val="0"/>
        </w:rPr>
        <w:t xml:space="preserve"> </w:t>
      </w:r>
    </w:p>
    <w:p>
      <w:pPr>
        <w:pStyle w:val="Body"/>
        <w:bidi w:val="0"/>
      </w:pPr>
      <w:r>
        <w:rPr>
          <w:rtl w:val="0"/>
        </w:rPr>
        <w:t>&lt;p&gt;Paid social extends reach into discovery-stage buyers who aren't actively searching yet, using detailed audience targeting and creative testing. Explore our dedicated &lt;a href="https://growlimo.com/meta-ads-agency-california/"&gt;Meta Ads management in California&lt;/a&gt; for the full breakdown of that channel.&lt;/p&gt;</w:t>
      </w:r>
    </w:p>
    <w:p>
      <w:pPr>
        <w:pStyle w:val="Body"/>
        <w:bidi w:val="0"/>
      </w:pPr>
      <w:r>
        <w:rPr>
          <w:rtl w:val="0"/>
        </w:rPr>
        <w:t xml:space="preserve"> </w:t>
      </w:r>
    </w:p>
    <w:p>
      <w:pPr>
        <w:pStyle w:val="Body"/>
        <w:bidi w:val="0"/>
      </w:pPr>
      <w:r>
        <w:rPr>
          <w:rtl w:val="0"/>
        </w:rPr>
        <w:t>&lt;h3&gt;Microsoft and Bing Ads&lt;/h3&gt;</w:t>
      </w:r>
    </w:p>
    <w:p>
      <w:pPr>
        <w:pStyle w:val="Body"/>
        <w:bidi w:val="0"/>
      </w:pPr>
      <w:r>
        <w:rPr>
          <w:rtl w:val="0"/>
        </w:rPr>
        <w:t xml:space="preserve"> </w:t>
      </w:r>
    </w:p>
    <w:p>
      <w:pPr>
        <w:pStyle w:val="Body"/>
        <w:bidi w:val="0"/>
      </w:pPr>
      <w:r>
        <w:rPr>
          <w:rtl w:val="0"/>
        </w:rPr>
        <w:t>&lt;p&gt;Bing and Microsoft Advertising reach a meaningfully different, often older and higher-income audience than Google alone, frequently at a lower cost-per-click, making it an efficient supplemental channel for many California industries.&lt;/p&gt;</w:t>
      </w:r>
    </w:p>
    <w:p>
      <w:pPr>
        <w:pStyle w:val="Body"/>
        <w:bidi w:val="0"/>
      </w:pPr>
      <w:r>
        <w:rPr>
          <w:rtl w:val="0"/>
        </w:rPr>
        <w:t xml:space="preserve"> </w:t>
      </w:r>
    </w:p>
    <w:p>
      <w:pPr>
        <w:pStyle w:val="Body"/>
        <w:bidi w:val="0"/>
      </w:pPr>
      <w:r>
        <w:rPr>
          <w:rtl w:val="0"/>
        </w:rPr>
        <w:t>&lt;h3&gt;Remarketing, YouTube, and Landing Pages&lt;/h3&gt;</w:t>
      </w:r>
    </w:p>
    <w:p>
      <w:pPr>
        <w:pStyle w:val="Body"/>
        <w:bidi w:val="0"/>
      </w:pPr>
      <w:r>
        <w:rPr>
          <w:rtl w:val="0"/>
        </w:rPr>
        <w:t xml:space="preserve"> </w:t>
      </w:r>
    </w:p>
    <w:p>
      <w:pPr>
        <w:pStyle w:val="Body"/>
        <w:bidi w:val="0"/>
      </w:pPr>
      <w:r>
        <w:rPr>
          <w:rtl w:val="0"/>
        </w:rPr>
        <w:t>&lt;p&gt;Most visitors don't convert on the first click. Remarketing keeps your business in front of people who've already shown interest, YouTube extends awareness beyond the search results page, and every campaign type is backed by dedicated landing pages and verified conversion tracking before it goes live.&lt;/p&gt;</w:t>
      </w:r>
    </w:p>
    <w:p>
      <w:pPr>
        <w:pStyle w:val="Body"/>
        <w:bidi w:val="0"/>
      </w:pPr>
      <w:r>
        <w:rPr>
          <w:rtl w:val="0"/>
        </w:rPr>
        <w:t xml:space="preserve"> </w:t>
      </w:r>
    </w:p>
    <w:p>
      <w:pPr>
        <w:pStyle w:val="Body"/>
        <w:bidi w:val="0"/>
      </w:pPr>
      <w:r>
        <w:rPr>
          <w:rtl w:val="0"/>
        </w:rPr>
        <w:t>&lt;h2&gt;California PPC Case Studies From a Proven PPC Company&lt;/h2&gt;</w:t>
      </w:r>
    </w:p>
    <w:p>
      <w:pPr>
        <w:pStyle w:val="Body"/>
        <w:bidi w:val="0"/>
      </w:pPr>
      <w:r>
        <w:rPr>
          <w:rtl w:val="0"/>
        </w:rPr>
        <w:t xml:space="preserve"> </w:t>
      </w:r>
    </w:p>
    <w:p>
      <w:pPr>
        <w:pStyle w:val="Body"/>
        <w:bidi w:val="0"/>
      </w:pPr>
      <w:r>
        <w:rPr>
          <w:rtl w:val="0"/>
        </w:rPr>
        <w:t>&lt;p&gt;A San Diego plumbing company spending $3,200 a month was paying $187 per lead from a single bloated ad group. After a rebuild into 8 themed ad groups, a 340-term negative keyword list, and three dedicated landing pages with call tracking, cost-per-lead dropped 76 percent to $44 and monthly leads grew 4.2x, from 17 to 72, on the identical budget.&lt;/p&gt;</w:t>
      </w:r>
    </w:p>
    <w:p>
      <w:pPr>
        <w:pStyle w:val="Body"/>
        <w:bidi w:val="0"/>
      </w:pPr>
      <w:r>
        <w:rPr>
          <w:rtl w:val="0"/>
        </w:rPr>
        <w:t xml:space="preserve"> </w:t>
      </w:r>
    </w:p>
    <w:p>
      <w:pPr>
        <w:pStyle w:val="Body"/>
        <w:bidi w:val="0"/>
      </w:pPr>
      <w:r>
        <w:rPr>
          <w:rtl w:val="0"/>
        </w:rPr>
        <w:t>&lt;p&gt;An Orange County personal injury law firm spending $12,000 a month was generating 22 consultations at a $545 cost-per-lead while national aggregator sites bid freely on the firm's own branded terms. After a full auction insights analysis, competitor and branded-term defense campaigns, and case-type landing pages built around attorney bios and client testimonials, cost per intake dropped 61 percent to $213 and monthly consultations grew to 56.&lt;/p&gt;</w:t>
      </w:r>
    </w:p>
    <w:p>
      <w:pPr>
        <w:pStyle w:val="Body"/>
        <w:bidi w:val="0"/>
      </w:pPr>
      <w:r>
        <w:rPr>
          <w:rtl w:val="0"/>
        </w:rPr>
        <w:t xml:space="preserve"> </w:t>
      </w:r>
    </w:p>
    <w:p>
      <w:pPr>
        <w:pStyle w:val="Body"/>
        <w:bidi w:val="0"/>
      </w:pPr>
      <w:r>
        <w:rPr>
          <w:rtl w:val="0"/>
        </w:rPr>
        <w:t>&lt;p&gt;A Los Angeles medical spa running $5,000 a month through a previous agency was returning a 1.6x ROAS. A rebuild around service-specific ad groups, social-proof-driven ad copy, and remarketing took the account to a 7.1x ROAS on the same spend. Full breakdowns of these and other California accounts are on our &lt;a href="https://growlimo.com/case-studies/"&gt;case studies page&lt;/a&gt;.&lt;/p&gt;</w:t>
      </w:r>
    </w:p>
    <w:p>
      <w:pPr>
        <w:pStyle w:val="Body"/>
        <w:bidi w:val="0"/>
      </w:pPr>
      <w:r>
        <w:rPr>
          <w:rtl w:val="0"/>
        </w:rPr>
        <w:t xml:space="preserve"> </w:t>
      </w:r>
    </w:p>
    <w:p>
      <w:pPr>
        <w:pStyle w:val="Body"/>
        <w:bidi w:val="0"/>
      </w:pPr>
      <w:r>
        <w:rPr>
          <w:rtl w:val="0"/>
        </w:rPr>
        <w:t>&lt;h2&gt;Industries Our California PPC Agency Serves&lt;/h2&gt;</w:t>
      </w:r>
    </w:p>
    <w:p>
      <w:pPr>
        <w:pStyle w:val="Body"/>
        <w:bidi w:val="0"/>
      </w:pPr>
      <w:r>
        <w:rPr>
          <w:rtl w:val="0"/>
        </w:rPr>
        <w:t xml:space="preserve"> </w:t>
      </w:r>
    </w:p>
    <w:p>
      <w:pPr>
        <w:pStyle w:val="Body"/>
        <w:bidi w:val="0"/>
      </w:pPr>
      <w:r>
        <w:rPr>
          <w:rtl w:val="0"/>
        </w:rPr>
        <w:t>&lt;p&gt;PPC strategy is never one-size-fits-all. Home services businesses need emergency keyword bidding, dayparting, and call tracking. Healthcare and dental practices need HIPAA-aware ad copy and procedure-specific landing pages, covered in more depth on our &lt;a href="https://growlimo.com/healthcare-ppc-services-california/"&gt;healthcare PPC services&lt;/a&gt; and &lt;a href="https://growlimo.com/dentist-ppc-services-california/"&gt;dentist PPC services&lt;/a&gt; pages for California. Legal services carry the highest CPCs in California PPC and need Quality Score optimization plus branded keyword protection. Real estate, e-commerce, automotive, B2B SaaS, and education businesses each carry distinct bidding dynamics and conversion requirements that a generic campaign structure misses.&lt;/p&gt;</w:t>
      </w:r>
    </w:p>
    <w:p>
      <w:pPr>
        <w:pStyle w:val="Body"/>
        <w:bidi w:val="0"/>
      </w:pPr>
      <w:r>
        <w:rPr>
          <w:rtl w:val="0"/>
        </w:rPr>
        <w:t xml:space="preserve"> </w:t>
      </w:r>
    </w:p>
    <w:p>
      <w:pPr>
        <w:pStyle w:val="Body"/>
        <w:bidi w:val="0"/>
      </w:pPr>
      <w:r>
        <w:rPr>
          <w:rtl w:val="0"/>
        </w:rPr>
        <w:t>&lt;h2&gt;PPC Services Across Every Major California Market&lt;/h2&gt;</w:t>
      </w:r>
    </w:p>
    <w:p>
      <w:pPr>
        <w:pStyle w:val="Body"/>
        <w:bidi w:val="0"/>
      </w:pPr>
      <w:r>
        <w:rPr>
          <w:rtl w:val="0"/>
        </w:rPr>
        <w:t xml:space="preserve"> </w:t>
      </w:r>
    </w:p>
    <w:p>
      <w:pPr>
        <w:pStyle w:val="Body"/>
        <w:bidi w:val="0"/>
      </w:pPr>
      <w:r>
        <w:rPr>
          <w:rtl w:val="0"/>
        </w:rPr>
        <w:t>&lt;p&gt;California's regional markets aren't interchangeable. Los Angeles is the most competitive paid search market in the state across nearly every consumer vertical, requiring aggressive Quality Score optimization and neighborhood-level geo-targeting. San Diego blends local-service, healthcare, and military-adjacent demand geo-targeted down to the neighborhood. San Francisco and the Bay Area run on lower-volume, higher-value B2B and SaaS keywords with LinkedIn integration. Sacramento sees predictable seasonal spikes in home services demand built around calendar-based bid strategies. Orange County supports a premium consumer market that justifies elevated CPCs, San Jose leans B2B and enterprise, and Fresno and the Central Valley offer lower CPCs with real ROI headroom for local businesses.&lt;/p&gt;</w:t>
      </w:r>
    </w:p>
    <w:p>
      <w:pPr>
        <w:pStyle w:val="Body"/>
        <w:bidi w:val="0"/>
      </w:pPr>
      <w:r>
        <w:rPr>
          <w:rtl w:val="0"/>
        </w:rPr>
        <w:t xml:space="preserve"> </w:t>
      </w:r>
    </w:p>
    <w:p>
      <w:pPr>
        <w:pStyle w:val="Body"/>
        <w:bidi w:val="0"/>
      </w:pPr>
      <w:r>
        <w:rPr>
          <w:rtl w:val="0"/>
        </w:rPr>
        <w:t>&lt;h2&gt;Why GrowLimo Is a Trusted PPC Agency in California&lt;/h2&gt;</w:t>
      </w:r>
    </w:p>
    <w:p>
      <w:pPr>
        <w:pStyle w:val="Body"/>
        <w:bidi w:val="0"/>
      </w:pPr>
      <w:r>
        <w:rPr>
          <w:rtl w:val="0"/>
        </w:rPr>
        <w:t xml:space="preserve"> </w:t>
      </w:r>
    </w:p>
    <w:p>
      <w:pPr>
        <w:pStyle w:val="Body"/>
        <w:bidi w:val="0"/>
      </w:pPr>
      <w:r>
        <w:rPr>
          <w:rtl w:val="0"/>
        </w:rPr>
        <w:t>&lt;p&gt;Every campaign is run by an in-house certified specialist, never outsourced to a white-label provider or handed to a junior analyst learning on your budget. This page is reviewed by Muhammad Usman, Senior PPC Strategist at GrowLimo, who holds Google Ads Search, Display, Shopping, Video, and Performance Max certifications and has personally managed more than $1.2 million in California ad spend across home services, healthcare, legal, e-commerce, automotive, and B2B SaaS. It was last updated in August 2026 with current California PPC benchmarks and multi-channel strategy. Read more about our team on our &lt;a href="https://growlimo.com/about/"&gt;About page&lt;/a&gt;.&lt;/p&gt;</w:t>
      </w:r>
    </w:p>
    <w:p>
      <w:pPr>
        <w:pStyle w:val="Body"/>
        <w:bidi w:val="0"/>
      </w:pPr>
      <w:r>
        <w:rPr>
          <w:rtl w:val="0"/>
        </w:rPr>
        <w:t xml:space="preserve"> </w:t>
      </w:r>
    </w:p>
    <w:p>
      <w:pPr>
        <w:pStyle w:val="Body"/>
        <w:bidi w:val="0"/>
      </w:pPr>
      <w:r>
        <w:rPr>
          <w:rtl w:val="0"/>
        </w:rPr>
        <w:t>&lt;h2&gt;Our California PPC Management Process&lt;/h2&gt;</w:t>
      </w:r>
    </w:p>
    <w:p>
      <w:pPr>
        <w:pStyle w:val="Body"/>
        <w:bidi w:val="0"/>
      </w:pPr>
      <w:r>
        <w:rPr>
          <w:rtl w:val="0"/>
        </w:rPr>
        <w:t xml:space="preserve"> </w:t>
      </w:r>
    </w:p>
    <w:p>
      <w:pPr>
        <w:pStyle w:val="Body"/>
        <w:bidi w:val="0"/>
      </w:pPr>
      <w:r>
        <w:rPr>
          <w:rtl w:val="0"/>
        </w:rPr>
        <w:t>&lt;p&gt;Every engagement follows the same five phases. Phase one is a free audit of your existing accounts, or a competitive analysis if you're starting fresh, identifying every source of wasted spend before you commit to anything. Phase two builds the keyword strategy, ad group architecture, negative keyword foundation, and landing page briefs, with nothing built until you approve the strategy. Phase three is campaign build, QA, and launch across every platform in the mix. Phase four is weekly optimization: new negative keywords, paused underperformers, adjusted bids, and ongoing ad copy testing. Phase five is monthly reporting on impressions, clicks, CTR, CPC, Quality Score, conversions, and ROAS, with a quarterly review to weigh new campaign types or expansion into new California markets.&lt;/p&gt;</w:t>
      </w:r>
    </w:p>
    <w:p>
      <w:pPr>
        <w:pStyle w:val="Body"/>
        <w:bidi w:val="0"/>
      </w:pPr>
      <w:r>
        <w:rPr>
          <w:rtl w:val="0"/>
        </w:rPr>
        <w:t xml:space="preserve"> </w:t>
      </w:r>
    </w:p>
    <w:p>
      <w:pPr>
        <w:pStyle w:val="Body"/>
        <w:bidi w:val="0"/>
      </w:pPr>
      <w:r>
        <w:rPr>
          <w:rtl w:val="0"/>
        </w:rPr>
        <w:t>&lt;h2&gt;PPC Services FAQs for California Businesses&lt;/h2&gt;</w:t>
      </w:r>
    </w:p>
    <w:p>
      <w:pPr>
        <w:pStyle w:val="Body"/>
        <w:bidi w:val="0"/>
      </w:pPr>
      <w:r>
        <w:rPr>
          <w:rtl w:val="0"/>
        </w:rPr>
        <w:t xml:space="preserve"> </w:t>
      </w:r>
    </w:p>
    <w:p>
      <w:pPr>
        <w:pStyle w:val="Body"/>
        <w:bidi w:val="0"/>
      </w:pPr>
      <w:r>
        <w:rPr>
          <w:rtl w:val="0"/>
        </w:rPr>
        <w:t>&lt;h3&gt;How much do PPC services cost in California?&lt;/h3&gt;</w:t>
      </w:r>
    </w:p>
    <w:p>
      <w:pPr>
        <w:pStyle w:val="Body"/>
        <w:bidi w:val="0"/>
      </w:pPr>
      <w:r>
        <w:rPr>
          <w:rtl w:val="0"/>
        </w:rPr>
        <w:t xml:space="preserve"> </w:t>
      </w:r>
    </w:p>
    <w:p>
      <w:pPr>
        <w:pStyle w:val="Body"/>
        <w:bidi w:val="0"/>
      </w:pPr>
      <w:r>
        <w:rPr>
          <w:rtl w:val="0"/>
        </w:rPr>
        <w:t>&lt;p&gt;Ad spend across our California accounts typically ranges from $1,500 to $50,000-plus a month depending on platform mix and market, on top of a separate management fee. A free audit gives you a specific recommendation for your industry and budget.&lt;/p&gt;</w:t>
      </w:r>
    </w:p>
    <w:p>
      <w:pPr>
        <w:pStyle w:val="Body"/>
        <w:bidi w:val="0"/>
      </w:pPr>
      <w:r>
        <w:rPr>
          <w:rtl w:val="0"/>
        </w:rPr>
        <w:t xml:space="preserve"> </w:t>
      </w:r>
    </w:p>
    <w:p>
      <w:pPr>
        <w:pStyle w:val="Body"/>
        <w:bidi w:val="0"/>
      </w:pPr>
      <w:r>
        <w:rPr>
          <w:rtl w:val="0"/>
        </w:rPr>
        <w:t>&lt;h3&gt;What's the difference between PPC and Google Ads?&lt;/h3&gt;</w:t>
      </w:r>
    </w:p>
    <w:p>
      <w:pPr>
        <w:pStyle w:val="Body"/>
        <w:bidi w:val="0"/>
      </w:pPr>
      <w:r>
        <w:rPr>
          <w:rtl w:val="0"/>
        </w:rPr>
        <w:t xml:space="preserve"> </w:t>
      </w:r>
    </w:p>
    <w:p>
      <w:pPr>
        <w:pStyle w:val="Body"/>
        <w:bidi w:val="0"/>
      </w:pPr>
      <w:r>
        <w:rPr>
          <w:rtl w:val="0"/>
        </w:rPr>
        <w:t>&lt;p&gt;PPC, or pay-per-click, is the broader advertising model covering any platform where you pay per click, including Google Ads, Microsoft Advertising, Meta Ads, and YouTube. Google Ads is one specific platform within PPC. Businesses that only want Google-specific management can see our dedicated &lt;a href="https://growlimo.com/google-ads-management-california/"&gt;Google Ads management services&lt;/a&gt;.&lt;/p&gt;</w:t>
      </w:r>
    </w:p>
    <w:p>
      <w:pPr>
        <w:pStyle w:val="Body"/>
        <w:bidi w:val="0"/>
      </w:pPr>
      <w:r>
        <w:rPr>
          <w:rtl w:val="0"/>
        </w:rPr>
        <w:t xml:space="preserve"> </w:t>
      </w:r>
    </w:p>
    <w:p>
      <w:pPr>
        <w:pStyle w:val="Body"/>
        <w:bidi w:val="0"/>
      </w:pPr>
      <w:r>
        <w:rPr>
          <w:rtl w:val="0"/>
        </w:rPr>
        <w:t>&lt;h3&gt;What is the average ROAS for PPC campaigns in California?&lt;/h3&gt;</w:t>
      </w:r>
    </w:p>
    <w:p>
      <w:pPr>
        <w:pStyle w:val="Body"/>
        <w:bidi w:val="0"/>
      </w:pPr>
      <w:r>
        <w:rPr>
          <w:rtl w:val="0"/>
        </w:rPr>
        <w:t xml:space="preserve"> </w:t>
      </w:r>
    </w:p>
    <w:p>
      <w:pPr>
        <w:pStyle w:val="Body"/>
        <w:bidi w:val="0"/>
      </w:pPr>
      <w:r>
        <w:rPr>
          <w:rtl w:val="0"/>
        </w:rPr>
        <w:t>&lt;p&gt;Our California accounts average a 5.8x return on ad spend, though results vary by industry, competition, and starting account quality.&lt;/p&gt;</w:t>
      </w:r>
    </w:p>
    <w:p>
      <w:pPr>
        <w:pStyle w:val="Body"/>
        <w:bidi w:val="0"/>
      </w:pPr>
      <w:r>
        <w:rPr>
          <w:rtl w:val="0"/>
        </w:rPr>
        <w:t xml:space="preserve"> </w:t>
      </w:r>
    </w:p>
    <w:p>
      <w:pPr>
        <w:pStyle w:val="Body"/>
        <w:bidi w:val="0"/>
      </w:pPr>
      <w:r>
        <w:rPr>
          <w:rtl w:val="0"/>
        </w:rPr>
        <w:t>&lt;h3&gt;How quickly will PPC generate leads for my California business?&lt;/h3&gt;</w:t>
      </w:r>
    </w:p>
    <w:p>
      <w:pPr>
        <w:pStyle w:val="Body"/>
        <w:bidi w:val="0"/>
      </w:pPr>
      <w:r>
        <w:rPr>
          <w:rtl w:val="0"/>
        </w:rPr>
        <w:t xml:space="preserve"> </w:t>
      </w:r>
    </w:p>
    <w:p>
      <w:pPr>
        <w:pStyle w:val="Body"/>
        <w:bidi w:val="0"/>
      </w:pPr>
      <w:r>
        <w:rPr>
          <w:rtl w:val="0"/>
        </w:rPr>
        <w:t>&lt;p&gt;PPC can generate leads within days of launch, though most accounts need two to four weeks of real conversion data before bids and targeting are fully optimized.&lt;/p&gt;</w:t>
      </w:r>
    </w:p>
    <w:p>
      <w:pPr>
        <w:pStyle w:val="Body"/>
        <w:bidi w:val="0"/>
      </w:pPr>
      <w:r>
        <w:rPr>
          <w:rtl w:val="0"/>
        </w:rPr>
        <w:t xml:space="preserve"> </w:t>
      </w:r>
    </w:p>
    <w:p>
      <w:pPr>
        <w:pStyle w:val="Body"/>
        <w:bidi w:val="0"/>
      </w:pPr>
      <w:r>
        <w:rPr>
          <w:rtl w:val="0"/>
        </w:rPr>
        <w:t>&lt;h3&gt;What PPC platforms does GrowLimo manage in California?&lt;/h3&gt;</w:t>
      </w:r>
    </w:p>
    <w:p>
      <w:pPr>
        <w:pStyle w:val="Body"/>
        <w:bidi w:val="0"/>
      </w:pPr>
      <w:r>
        <w:rPr>
          <w:rtl w:val="0"/>
        </w:rPr>
        <w:t xml:space="preserve"> </w:t>
      </w:r>
    </w:p>
    <w:p>
      <w:pPr>
        <w:pStyle w:val="Body"/>
        <w:bidi w:val="0"/>
      </w:pPr>
      <w:r>
        <w:rPr>
          <w:rtl w:val="0"/>
        </w:rPr>
        <w:t>&lt;p&gt;Google Ads, Microsoft and Bing Ads, Meta Ads on Facebook and Instagram, and YouTube advertising, selected and combined based on where your specific audience actually is.&lt;/p&gt;</w:t>
      </w:r>
    </w:p>
    <w:p>
      <w:pPr>
        <w:pStyle w:val="Body"/>
        <w:bidi w:val="0"/>
      </w:pPr>
      <w:r>
        <w:rPr>
          <w:rtl w:val="0"/>
        </w:rPr>
        <w:t xml:space="preserve"> </w:t>
      </w:r>
    </w:p>
    <w:p>
      <w:pPr>
        <w:pStyle w:val="Body"/>
        <w:bidi w:val="0"/>
      </w:pPr>
      <w:r>
        <w:rPr>
          <w:rtl w:val="0"/>
        </w:rPr>
        <w:t>&lt;h3&gt;Do you require a long-term contract for PPC management?&lt;/h3&gt;</w:t>
      </w:r>
    </w:p>
    <w:p>
      <w:pPr>
        <w:pStyle w:val="Body"/>
        <w:bidi w:val="0"/>
      </w:pPr>
      <w:r>
        <w:rPr>
          <w:rtl w:val="0"/>
        </w:rPr>
        <w:t xml:space="preserve"> </w:t>
      </w:r>
    </w:p>
    <w:p>
      <w:pPr>
        <w:pStyle w:val="Body"/>
        <w:bidi w:val="0"/>
      </w:pPr>
      <w:r>
        <w:rPr>
          <w:rtl w:val="0"/>
        </w:rPr>
        <w:t>&lt;p&gt;No. GrowLimo operates month-to-month on every PPC account. Clients stay because the account is performing, not because of a contract.&lt;/p&gt;</w:t>
      </w:r>
    </w:p>
    <w:p>
      <w:pPr>
        <w:pStyle w:val="Body"/>
        <w:bidi w:val="0"/>
      </w:pPr>
      <w:r>
        <w:rPr>
          <w:rtl w:val="0"/>
        </w:rPr>
        <w:t xml:space="preserve"> </w:t>
      </w:r>
    </w:p>
    <w:p>
      <w:pPr>
        <w:pStyle w:val="Body"/>
        <w:bidi w:val="0"/>
      </w:pPr>
      <w:r>
        <w:rPr>
          <w:rtl w:val="0"/>
        </w:rPr>
        <w:t>&lt;h3&gt;Can GrowLimo manage my existing PPC campaigns?&lt;/h3&gt;</w:t>
      </w:r>
    </w:p>
    <w:p>
      <w:pPr>
        <w:pStyle w:val="Body"/>
        <w:bidi w:val="0"/>
      </w:pPr>
      <w:r>
        <w:rPr>
          <w:rtl w:val="0"/>
        </w:rPr>
        <w:t xml:space="preserve"> </w:t>
      </w:r>
    </w:p>
    <w:p>
      <w:pPr>
        <w:pStyle w:val="Body"/>
        <w:bidi w:val="0"/>
      </w:pPr>
      <w:r>
        <w:rPr>
          <w:rtl w:val="0"/>
        </w:rPr>
        <w:t>&lt;p&gt;Yes. Most engagements start with a free audit of your existing accounts across every platform you're running, identifying exactly what's causing wasted spend before we rebuild the structure.&lt;/p&gt;</w:t>
      </w:r>
    </w:p>
    <w:p>
      <w:pPr>
        <w:pStyle w:val="Body"/>
        <w:bidi w:val="0"/>
      </w:pPr>
      <w:r>
        <w:rPr>
          <w:rtl w:val="0"/>
        </w:rPr>
        <w:t xml:space="preserve"> </w:t>
      </w:r>
    </w:p>
    <w:p>
      <w:pPr>
        <w:pStyle w:val="Body"/>
        <w:bidi w:val="0"/>
      </w:pPr>
      <w:r>
        <w:rPr>
          <w:rtl w:val="0"/>
        </w:rPr>
        <w:t>&lt;h2&gt;Ready to Stop Burning Budget and Start Building a Revenue System?&lt;/h2&gt;</w:t>
      </w:r>
    </w:p>
    <w:p>
      <w:pPr>
        <w:pStyle w:val="Body"/>
        <w:bidi w:val="0"/>
      </w:pPr>
      <w:r>
        <w:rPr>
          <w:rtl w:val="0"/>
        </w:rPr>
        <w:t xml:space="preserve"> </w:t>
      </w:r>
    </w:p>
    <w:p>
      <w:pPr>
        <w:pStyle w:val="Body"/>
        <w:bidi w:val="0"/>
      </w:pPr>
      <w:r>
        <w:rPr>
          <w:rtl w:val="0"/>
        </w:rPr>
        <w:t>&lt;p&gt;Whether you're watching an existing budget disappear with little to show for it or you're ready to make paid advertising a primary growth channel, &lt;a href="https://growlimo.com/contact/"&gt;book your free California PPC audit&lt;/a&gt; today and see exactly what a properly managed, multi-platform campaign looks like for your market.&lt;/p&gt;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