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7E9E" w:rsidRDefault="00227E9E">
      <w:pPr>
        <w:rPr>
          <w:rFonts w:cstheme="minorHAnsi"/>
          <w:color w:val="000000"/>
          <w:sz w:val="26"/>
          <w:szCs w:val="26"/>
          <w:shd w:val="clear" w:color="auto" w:fill="FFFFFF"/>
        </w:rPr>
      </w:pPr>
    </w:p>
    <w:p w:rsidR="00227E9E" w:rsidRDefault="00227E9E" w:rsidP="00227E9E">
      <w:pPr>
        <w:jc w:val="both"/>
        <w:rPr>
          <w:rFonts w:ascii="Arial" w:hAnsi="Arial" w:cs="Arial"/>
          <w:b/>
          <w:i/>
          <w:sz w:val="36"/>
          <w:szCs w:val="36"/>
        </w:rPr>
      </w:pPr>
      <w:r>
        <w:rPr>
          <w:rFonts w:ascii="Arial" w:hAnsi="Arial" w:cs="Arial"/>
          <w:b/>
          <w:i/>
          <w:noProof/>
          <w:sz w:val="24"/>
          <w:szCs w:val="24"/>
        </w:rPr>
        <w:drawing>
          <wp:inline distT="0" distB="0" distL="0" distR="0" wp14:anchorId="3A307805" wp14:editId="70793626">
            <wp:extent cx="5857875" cy="1943100"/>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5_09_2013_07_11_52_2742377.JPG"/>
                    <pic:cNvPicPr/>
                  </pic:nvPicPr>
                  <pic:blipFill>
                    <a:blip r:embed="rId5">
                      <a:extLst>
                        <a:ext uri="{28A0092B-C50C-407E-A947-70E740481C1C}">
                          <a14:useLocalDpi xmlns:a14="http://schemas.microsoft.com/office/drawing/2010/main" val="0"/>
                        </a:ext>
                      </a:extLst>
                    </a:blip>
                    <a:stretch>
                      <a:fillRect/>
                    </a:stretch>
                  </pic:blipFill>
                  <pic:spPr>
                    <a:xfrm>
                      <a:off x="0" y="0"/>
                      <a:ext cx="5857875" cy="1943100"/>
                    </a:xfrm>
                    <a:prstGeom prst="rect">
                      <a:avLst/>
                    </a:prstGeom>
                  </pic:spPr>
                </pic:pic>
              </a:graphicData>
            </a:graphic>
          </wp:inline>
        </w:drawing>
      </w:r>
    </w:p>
    <w:p w:rsidR="00227E9E" w:rsidRDefault="00227E9E" w:rsidP="00227E9E">
      <w:pPr>
        <w:jc w:val="both"/>
        <w:rPr>
          <w:rFonts w:ascii="Arial" w:hAnsi="Arial" w:cs="Arial"/>
          <w:b/>
          <w:i/>
          <w:sz w:val="36"/>
          <w:szCs w:val="36"/>
        </w:rPr>
      </w:pPr>
    </w:p>
    <w:p w:rsidR="00227E9E" w:rsidRPr="00A64408" w:rsidRDefault="00227E9E" w:rsidP="00227E9E">
      <w:pPr>
        <w:jc w:val="both"/>
        <w:rPr>
          <w:rFonts w:ascii="Arial" w:hAnsi="Arial" w:cs="Arial"/>
          <w:b/>
          <w:i/>
          <w:sz w:val="40"/>
          <w:szCs w:val="40"/>
        </w:rPr>
      </w:pPr>
      <w:r>
        <w:rPr>
          <w:rFonts w:ascii="Arial" w:hAnsi="Arial" w:cs="Arial"/>
          <w:b/>
          <w:i/>
          <w:sz w:val="36"/>
          <w:szCs w:val="36"/>
        </w:rPr>
        <w:t xml:space="preserve">        </w:t>
      </w:r>
      <w:r w:rsidRPr="00951ADD">
        <w:rPr>
          <w:rFonts w:ascii="Arial" w:hAnsi="Arial" w:cs="Arial"/>
          <w:b/>
          <w:i/>
          <w:sz w:val="48"/>
          <w:szCs w:val="48"/>
        </w:rPr>
        <w:t xml:space="preserve">   </w:t>
      </w:r>
      <w:r>
        <w:rPr>
          <w:rFonts w:ascii="Arial" w:hAnsi="Arial" w:cs="Arial"/>
          <w:b/>
          <w:i/>
          <w:sz w:val="48"/>
          <w:szCs w:val="48"/>
        </w:rPr>
        <w:t xml:space="preserve">    </w:t>
      </w:r>
      <w:r>
        <w:rPr>
          <w:rFonts w:ascii="Arial" w:hAnsi="Arial" w:cs="Arial"/>
          <w:b/>
          <w:i/>
          <w:sz w:val="48"/>
          <w:szCs w:val="48"/>
        </w:rPr>
        <w:t>Ambiguous Requirements</w:t>
      </w:r>
    </w:p>
    <w:p w:rsidR="00227E9E" w:rsidRDefault="00227E9E" w:rsidP="00227E9E">
      <w:pPr>
        <w:jc w:val="both"/>
        <w:rPr>
          <w:rFonts w:ascii="Arial" w:hAnsi="Arial" w:cs="Arial"/>
          <w:b/>
          <w:i/>
          <w:sz w:val="36"/>
          <w:szCs w:val="36"/>
        </w:rPr>
      </w:pPr>
    </w:p>
    <w:p w:rsidR="00227E9E" w:rsidRDefault="00227E9E" w:rsidP="00227E9E">
      <w:pPr>
        <w:jc w:val="both"/>
        <w:rPr>
          <w:rFonts w:ascii="Arial" w:hAnsi="Arial" w:cs="Arial"/>
          <w:b/>
          <w:i/>
          <w:sz w:val="36"/>
          <w:szCs w:val="36"/>
        </w:rPr>
      </w:pPr>
    </w:p>
    <w:p w:rsidR="00227E9E" w:rsidRDefault="00227E9E" w:rsidP="00227E9E">
      <w:pPr>
        <w:jc w:val="right"/>
        <w:rPr>
          <w:rFonts w:ascii="Arial" w:hAnsi="Arial" w:cs="Arial"/>
          <w:b/>
          <w:i/>
          <w:sz w:val="36"/>
          <w:szCs w:val="36"/>
        </w:rPr>
      </w:pPr>
      <w:r>
        <w:rPr>
          <w:rFonts w:ascii="Arial" w:hAnsi="Arial" w:cs="Arial"/>
          <w:b/>
          <w:i/>
          <w:sz w:val="36"/>
          <w:szCs w:val="36"/>
        </w:rPr>
        <w:t>DATED: 06 October</w:t>
      </w:r>
      <w:r>
        <w:rPr>
          <w:rFonts w:ascii="Arial" w:hAnsi="Arial" w:cs="Arial"/>
          <w:b/>
          <w:i/>
          <w:sz w:val="36"/>
          <w:szCs w:val="36"/>
        </w:rPr>
        <w:t>, 2017</w:t>
      </w:r>
    </w:p>
    <w:p w:rsidR="00227E9E" w:rsidRDefault="00227E9E" w:rsidP="00227E9E">
      <w:pPr>
        <w:jc w:val="both"/>
        <w:rPr>
          <w:rFonts w:ascii="Arial" w:hAnsi="Arial" w:cs="Arial"/>
          <w:b/>
          <w:i/>
          <w:sz w:val="36"/>
          <w:szCs w:val="36"/>
        </w:rPr>
      </w:pPr>
    </w:p>
    <w:p w:rsidR="00227E9E" w:rsidRDefault="00227E9E" w:rsidP="00227E9E">
      <w:pPr>
        <w:jc w:val="center"/>
        <w:rPr>
          <w:rFonts w:ascii="Arial" w:hAnsi="Arial" w:cs="Arial"/>
          <w:b/>
          <w:i/>
          <w:sz w:val="36"/>
          <w:szCs w:val="36"/>
        </w:rPr>
      </w:pPr>
      <w:r>
        <w:rPr>
          <w:rFonts w:ascii="Arial" w:hAnsi="Arial" w:cs="Arial"/>
          <w:b/>
          <w:i/>
          <w:sz w:val="36"/>
          <w:szCs w:val="36"/>
        </w:rPr>
        <w:t>SUBMITTED BY:</w:t>
      </w:r>
    </w:p>
    <w:p w:rsidR="00227E9E" w:rsidRDefault="00227E9E" w:rsidP="00227E9E">
      <w:pPr>
        <w:jc w:val="center"/>
        <w:rPr>
          <w:rFonts w:ascii="Arial" w:hAnsi="Arial" w:cs="Arial"/>
          <w:b/>
          <w:i/>
          <w:sz w:val="36"/>
          <w:szCs w:val="36"/>
        </w:rPr>
      </w:pPr>
      <w:r>
        <w:rPr>
          <w:rFonts w:ascii="Arial" w:hAnsi="Arial" w:cs="Arial"/>
          <w:b/>
          <w:i/>
          <w:sz w:val="36"/>
          <w:szCs w:val="36"/>
        </w:rPr>
        <w:t>AMMARA KALSOOM</w:t>
      </w:r>
    </w:p>
    <w:p w:rsidR="00227E9E" w:rsidRDefault="00227E9E" w:rsidP="00227E9E">
      <w:pPr>
        <w:jc w:val="center"/>
        <w:rPr>
          <w:rFonts w:ascii="Arial" w:hAnsi="Arial" w:cs="Arial"/>
          <w:b/>
          <w:i/>
          <w:sz w:val="36"/>
          <w:szCs w:val="36"/>
        </w:rPr>
      </w:pPr>
      <w:r>
        <w:rPr>
          <w:rFonts w:ascii="Arial" w:hAnsi="Arial" w:cs="Arial"/>
          <w:b/>
          <w:i/>
          <w:sz w:val="36"/>
          <w:szCs w:val="36"/>
        </w:rPr>
        <w:t>(ROLL # 153185)</w:t>
      </w:r>
    </w:p>
    <w:p w:rsidR="00227E9E" w:rsidRPr="00454AAF" w:rsidRDefault="00227E9E" w:rsidP="00227E9E">
      <w:pPr>
        <w:jc w:val="center"/>
        <w:rPr>
          <w:rFonts w:ascii="Arial" w:hAnsi="Arial" w:cs="Arial"/>
          <w:b/>
          <w:i/>
          <w:sz w:val="36"/>
          <w:szCs w:val="36"/>
        </w:rPr>
      </w:pPr>
      <w:r>
        <w:rPr>
          <w:rFonts w:ascii="Arial" w:hAnsi="Arial" w:cs="Arial"/>
          <w:b/>
          <w:i/>
          <w:sz w:val="36"/>
          <w:szCs w:val="36"/>
        </w:rPr>
        <w:t xml:space="preserve">TO: MR. MUHAMMAD Ahmad </w:t>
      </w:r>
      <w:proofErr w:type="spellStart"/>
      <w:r>
        <w:rPr>
          <w:rFonts w:ascii="Arial" w:hAnsi="Arial" w:cs="Arial"/>
          <w:b/>
          <w:i/>
          <w:sz w:val="36"/>
          <w:szCs w:val="36"/>
        </w:rPr>
        <w:t>Mohsin</w:t>
      </w:r>
      <w:proofErr w:type="spellEnd"/>
    </w:p>
    <w:p w:rsidR="00227E9E" w:rsidRDefault="00227E9E">
      <w:pPr>
        <w:rPr>
          <w:rFonts w:cstheme="minorHAnsi"/>
          <w:color w:val="000000"/>
          <w:sz w:val="26"/>
          <w:szCs w:val="26"/>
          <w:shd w:val="clear" w:color="auto" w:fill="FFFFFF"/>
        </w:rPr>
      </w:pPr>
      <w:bookmarkStart w:id="0" w:name="_GoBack"/>
      <w:bookmarkEnd w:id="0"/>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227E9E" w:rsidRDefault="00227E9E">
      <w:pPr>
        <w:rPr>
          <w:rFonts w:cstheme="minorHAnsi"/>
          <w:color w:val="000000"/>
          <w:sz w:val="26"/>
          <w:szCs w:val="26"/>
          <w:shd w:val="clear" w:color="auto" w:fill="FFFFFF"/>
        </w:rPr>
      </w:pPr>
    </w:p>
    <w:p w:rsidR="00A55B13" w:rsidRPr="00227E9E" w:rsidRDefault="00227E9E">
      <w:pPr>
        <w:rPr>
          <w:rFonts w:cstheme="minorHAnsi"/>
          <w:color w:val="000000"/>
          <w:sz w:val="26"/>
          <w:szCs w:val="26"/>
          <w:shd w:val="clear" w:color="auto" w:fill="FFFFFF"/>
        </w:rPr>
      </w:pPr>
      <w:r>
        <w:rPr>
          <w:rFonts w:cstheme="minorHAnsi"/>
          <w:color w:val="000000"/>
          <w:sz w:val="26"/>
          <w:szCs w:val="26"/>
          <w:shd w:val="clear" w:color="auto" w:fill="FFFFFF"/>
        </w:rPr>
        <w:tab/>
      </w:r>
      <w:r>
        <w:rPr>
          <w:rFonts w:cstheme="minorHAnsi"/>
          <w:color w:val="000000"/>
          <w:sz w:val="26"/>
          <w:szCs w:val="26"/>
          <w:shd w:val="clear" w:color="auto" w:fill="FFFFFF"/>
        </w:rPr>
        <w:tab/>
      </w:r>
      <w:r w:rsidR="00A55B13">
        <w:rPr>
          <w:rFonts w:cstheme="minorHAnsi"/>
          <w:color w:val="000000"/>
          <w:sz w:val="26"/>
          <w:szCs w:val="26"/>
          <w:shd w:val="clear" w:color="auto" w:fill="FFFFFF"/>
        </w:rPr>
        <w:tab/>
      </w:r>
      <w:r w:rsidR="00A55B13" w:rsidRPr="00A55B13">
        <w:rPr>
          <w:rFonts w:cstheme="minorHAnsi"/>
          <w:b/>
          <w:color w:val="000000"/>
          <w:sz w:val="44"/>
          <w:szCs w:val="44"/>
          <w:shd w:val="clear" w:color="auto" w:fill="FFFFFF"/>
        </w:rPr>
        <w:t>AMBIGIOUS REQUIREMENTS</w:t>
      </w:r>
    </w:p>
    <w:p w:rsidR="006B0079" w:rsidRPr="00A55B13" w:rsidRDefault="00E42622">
      <w:pPr>
        <w:rPr>
          <w:rFonts w:cstheme="minorHAnsi"/>
          <w:color w:val="000000"/>
          <w:sz w:val="32"/>
          <w:szCs w:val="32"/>
          <w:shd w:val="clear" w:color="auto" w:fill="FFFFFF"/>
        </w:rPr>
      </w:pPr>
      <w:r w:rsidRPr="00A55B13">
        <w:rPr>
          <w:rFonts w:cstheme="minorHAnsi"/>
          <w:color w:val="000000"/>
          <w:sz w:val="32"/>
          <w:szCs w:val="32"/>
          <w:shd w:val="clear" w:color="auto" w:fill="FFFFFF"/>
        </w:rPr>
        <w:t>Software Project managers have realized that ambiguity in software requirements can create greater harm than ambiguity or defects in any other stage of software development. Yet, unfortunately, most software projects, still fail to understand the importance of validating requirement specifications, thanks to the pressure of releasing products faster to the market. What is overlooked often creates ambiguity and thus has far-flung implications as the development cycle kick starts. The irony is, even when we know the perils of not doing something, we consciously ignore it, hoping everything should go fine.</w:t>
      </w:r>
    </w:p>
    <w:p w:rsidR="00E42622" w:rsidRPr="00E42622" w:rsidRDefault="00E42622" w:rsidP="00E42622">
      <w:pPr>
        <w:spacing w:before="120" w:after="120" w:line="240" w:lineRule="auto"/>
        <w:outlineLvl w:val="1"/>
        <w:rPr>
          <w:rFonts w:eastAsia="Times New Roman" w:cstheme="minorHAnsi"/>
          <w:b/>
          <w:bCs/>
          <w:color w:val="333333"/>
          <w:spacing w:val="-5"/>
          <w:sz w:val="32"/>
          <w:szCs w:val="32"/>
        </w:rPr>
      </w:pPr>
      <w:r w:rsidRPr="00E42622">
        <w:rPr>
          <w:rFonts w:eastAsia="Times New Roman" w:cstheme="minorHAnsi"/>
          <w:b/>
          <w:bCs/>
          <w:color w:val="333333"/>
          <w:spacing w:val="-5"/>
          <w:sz w:val="32"/>
          <w:szCs w:val="32"/>
        </w:rPr>
        <w:t>Lexical Ambiguity</w:t>
      </w:r>
    </w:p>
    <w:p w:rsidR="00E42622" w:rsidRPr="00E42622" w:rsidRDefault="00E42622" w:rsidP="00E42622">
      <w:pPr>
        <w:spacing w:after="0" w:line="450" w:lineRule="atLeast"/>
        <w:jc w:val="both"/>
        <w:rPr>
          <w:rFonts w:eastAsia="Times New Roman" w:cstheme="minorHAnsi"/>
          <w:sz w:val="32"/>
          <w:szCs w:val="32"/>
        </w:rPr>
      </w:pPr>
      <w:hyperlink r:id="rId6" w:history="1">
        <w:r w:rsidRPr="00A55B13">
          <w:rPr>
            <w:rFonts w:eastAsia="Times New Roman" w:cstheme="minorHAnsi"/>
            <w:sz w:val="32"/>
            <w:szCs w:val="32"/>
          </w:rPr>
          <w:t>Lexical ambiguity</w:t>
        </w:r>
      </w:hyperlink>
      <w:r w:rsidRPr="00E42622">
        <w:rPr>
          <w:rFonts w:eastAsia="Times New Roman" w:cstheme="minorHAnsi"/>
          <w:sz w:val="32"/>
          <w:szCs w:val="32"/>
        </w:rPr>
        <w:t> occurs when a word has several possible meanings, resulting in a sentence having multiple possible interpretations. In the sentence:</w:t>
      </w:r>
    </w:p>
    <w:p w:rsidR="00E42622" w:rsidRPr="00E42622" w:rsidRDefault="00E42622" w:rsidP="00E42622">
      <w:pPr>
        <w:spacing w:line="450" w:lineRule="atLeast"/>
        <w:jc w:val="both"/>
        <w:rPr>
          <w:rFonts w:eastAsia="Times New Roman" w:cstheme="minorHAnsi"/>
          <w:i/>
          <w:iCs/>
          <w:sz w:val="32"/>
          <w:szCs w:val="32"/>
        </w:rPr>
      </w:pPr>
      <w:r w:rsidRPr="00E42622">
        <w:rPr>
          <w:rFonts w:eastAsia="Times New Roman" w:cstheme="minorHAnsi"/>
          <w:i/>
          <w:iCs/>
          <w:sz w:val="32"/>
          <w:szCs w:val="32"/>
        </w:rPr>
        <w:t>I like writing.</w:t>
      </w:r>
    </w:p>
    <w:p w:rsidR="00E42622" w:rsidRPr="00A55B13" w:rsidRDefault="00E42622" w:rsidP="00E42622">
      <w:pPr>
        <w:pStyle w:val="Heading2"/>
        <w:spacing w:before="120" w:beforeAutospacing="0" w:after="120" w:afterAutospacing="0"/>
        <w:rPr>
          <w:rFonts w:asciiTheme="minorHAnsi" w:hAnsiTheme="minorHAnsi" w:cstheme="minorHAnsi"/>
          <w:spacing w:val="-5"/>
          <w:sz w:val="32"/>
          <w:szCs w:val="32"/>
        </w:rPr>
      </w:pPr>
      <w:r w:rsidRPr="00A55B13">
        <w:rPr>
          <w:rFonts w:asciiTheme="minorHAnsi" w:hAnsiTheme="minorHAnsi" w:cstheme="minorHAnsi"/>
          <w:spacing w:val="-5"/>
          <w:sz w:val="32"/>
          <w:szCs w:val="32"/>
        </w:rPr>
        <w:t>Syntactic Ambiguity</w:t>
      </w:r>
    </w:p>
    <w:p w:rsidR="00E42622" w:rsidRPr="00A55B13" w:rsidRDefault="00E42622" w:rsidP="00E42622">
      <w:pPr>
        <w:pStyle w:val="NormalWeb"/>
        <w:spacing w:before="0" w:beforeAutospacing="0" w:after="0" w:afterAutospacing="0" w:line="450" w:lineRule="atLeast"/>
        <w:jc w:val="both"/>
        <w:rPr>
          <w:rFonts w:asciiTheme="minorHAnsi" w:hAnsiTheme="minorHAnsi" w:cstheme="minorHAnsi"/>
          <w:sz w:val="32"/>
          <w:szCs w:val="32"/>
        </w:rPr>
      </w:pPr>
      <w:hyperlink r:id="rId7" w:history="1">
        <w:r w:rsidRPr="00A55B13">
          <w:rPr>
            <w:rStyle w:val="Hyperlink"/>
            <w:rFonts w:asciiTheme="minorHAnsi" w:hAnsiTheme="minorHAnsi" w:cstheme="minorHAnsi"/>
            <w:color w:val="auto"/>
            <w:sz w:val="32"/>
            <w:szCs w:val="32"/>
            <w:u w:val="none"/>
          </w:rPr>
          <w:t>Syntactic ambiguity</w:t>
        </w:r>
      </w:hyperlink>
      <w:r w:rsidRPr="00A55B13">
        <w:rPr>
          <w:rFonts w:asciiTheme="minorHAnsi" w:hAnsiTheme="minorHAnsi" w:cstheme="minorHAnsi"/>
          <w:sz w:val="32"/>
          <w:szCs w:val="32"/>
        </w:rPr>
        <w:t> occurs when a sequence of words can be given more than one grammatical structure. For example, consider the sentence:</w:t>
      </w:r>
    </w:p>
    <w:p w:rsidR="00E42622" w:rsidRPr="00A55B13" w:rsidRDefault="00E42622" w:rsidP="00E42622">
      <w:pPr>
        <w:pStyle w:val="NormalWeb"/>
        <w:spacing w:before="0" w:beforeAutospacing="0" w:after="0" w:afterAutospacing="0" w:line="450" w:lineRule="atLeast"/>
        <w:jc w:val="both"/>
        <w:rPr>
          <w:rFonts w:asciiTheme="minorHAnsi" w:hAnsiTheme="minorHAnsi" w:cstheme="minorHAnsi"/>
          <w:i/>
          <w:iCs/>
          <w:sz w:val="32"/>
          <w:szCs w:val="32"/>
        </w:rPr>
      </w:pPr>
      <w:r w:rsidRPr="00A55B13">
        <w:rPr>
          <w:rFonts w:asciiTheme="minorHAnsi" w:hAnsiTheme="minorHAnsi" w:cstheme="minorHAnsi"/>
          <w:i/>
          <w:iCs/>
          <w:sz w:val="32"/>
          <w:szCs w:val="32"/>
        </w:rPr>
        <w:t>The police shot the rioters with guns</w:t>
      </w:r>
      <w:r w:rsidRPr="00A55B13">
        <w:rPr>
          <w:rFonts w:asciiTheme="minorHAnsi" w:hAnsiTheme="minorHAnsi" w:cstheme="minorHAnsi"/>
          <w:i/>
          <w:iCs/>
          <w:sz w:val="32"/>
          <w:szCs w:val="32"/>
        </w:rPr>
        <w:t>.</w:t>
      </w:r>
    </w:p>
    <w:p w:rsidR="00E42622" w:rsidRPr="00A55B13" w:rsidRDefault="00E42622" w:rsidP="00E42622">
      <w:pPr>
        <w:pStyle w:val="Heading2"/>
        <w:spacing w:before="120" w:beforeAutospacing="0" w:after="120" w:afterAutospacing="0"/>
        <w:rPr>
          <w:rFonts w:asciiTheme="minorHAnsi" w:hAnsiTheme="minorHAnsi" w:cstheme="minorHAnsi"/>
          <w:color w:val="333333"/>
          <w:spacing w:val="-5"/>
          <w:sz w:val="32"/>
          <w:szCs w:val="32"/>
        </w:rPr>
      </w:pPr>
      <w:r w:rsidRPr="00A55B13">
        <w:rPr>
          <w:rFonts w:asciiTheme="minorHAnsi" w:hAnsiTheme="minorHAnsi" w:cstheme="minorHAnsi"/>
          <w:color w:val="333333"/>
          <w:spacing w:val="-5"/>
          <w:sz w:val="32"/>
          <w:szCs w:val="32"/>
        </w:rPr>
        <w:lastRenderedPageBreak/>
        <w:t>Semantic Ambiguity</w:t>
      </w:r>
    </w:p>
    <w:p w:rsidR="00E42622" w:rsidRPr="00A55B13" w:rsidRDefault="00E42622" w:rsidP="00E42622">
      <w:pPr>
        <w:pStyle w:val="NormalWeb"/>
        <w:spacing w:before="0" w:beforeAutospacing="0" w:after="0" w:afterAutospacing="0" w:line="450" w:lineRule="atLeast"/>
        <w:jc w:val="both"/>
        <w:rPr>
          <w:rFonts w:asciiTheme="minorHAnsi" w:hAnsiTheme="minorHAnsi" w:cstheme="minorHAnsi"/>
          <w:sz w:val="32"/>
          <w:szCs w:val="32"/>
        </w:rPr>
      </w:pPr>
      <w:hyperlink r:id="rId8" w:anchor="Syntactic_and_semantic_ambiguity" w:history="1">
        <w:r w:rsidRPr="00A55B13">
          <w:rPr>
            <w:rStyle w:val="Hyperlink"/>
            <w:rFonts w:asciiTheme="minorHAnsi" w:hAnsiTheme="minorHAnsi" w:cstheme="minorHAnsi"/>
            <w:color w:val="auto"/>
            <w:sz w:val="32"/>
            <w:szCs w:val="32"/>
            <w:u w:val="none"/>
          </w:rPr>
          <w:t>Semantic ambiguity</w:t>
        </w:r>
      </w:hyperlink>
      <w:r w:rsidRPr="00A55B13">
        <w:rPr>
          <w:rFonts w:asciiTheme="minorHAnsi" w:hAnsiTheme="minorHAnsi" w:cstheme="minorHAnsi"/>
          <w:sz w:val="32"/>
          <w:szCs w:val="32"/>
        </w:rPr>
        <w:t> occurs when a sentence has more than one way of being interpreted within a context. Consider the sentence:</w:t>
      </w:r>
    </w:p>
    <w:p w:rsidR="00A55B13" w:rsidRPr="00A55B13" w:rsidRDefault="00E42622" w:rsidP="00E42622">
      <w:pPr>
        <w:pStyle w:val="NormalWeb"/>
        <w:spacing w:before="0" w:beforeAutospacing="0" w:after="0" w:afterAutospacing="0" w:line="450" w:lineRule="atLeast"/>
        <w:jc w:val="both"/>
        <w:rPr>
          <w:rFonts w:asciiTheme="minorHAnsi" w:hAnsiTheme="minorHAnsi" w:cstheme="minorHAnsi"/>
          <w:i/>
          <w:iCs/>
          <w:sz w:val="32"/>
          <w:szCs w:val="32"/>
        </w:rPr>
      </w:pPr>
      <w:r w:rsidRPr="00A55B13">
        <w:rPr>
          <w:rFonts w:asciiTheme="minorHAnsi" w:hAnsiTheme="minorHAnsi" w:cstheme="minorHAnsi"/>
          <w:i/>
          <w:iCs/>
          <w:sz w:val="32"/>
          <w:szCs w:val="32"/>
        </w:rPr>
        <w:t>Every student thinks she is a genius.</w:t>
      </w:r>
    </w:p>
    <w:p w:rsidR="00A55B13" w:rsidRDefault="00A55B13" w:rsidP="00E42622">
      <w:pPr>
        <w:pStyle w:val="NormalWeb"/>
        <w:spacing w:before="0" w:beforeAutospacing="0" w:after="0" w:afterAutospacing="0" w:line="450" w:lineRule="atLeast"/>
        <w:jc w:val="both"/>
        <w:rPr>
          <w:rFonts w:asciiTheme="minorHAnsi" w:hAnsiTheme="minorHAnsi" w:cstheme="minorHAnsi"/>
          <w:i/>
          <w:iCs/>
          <w:sz w:val="26"/>
          <w:szCs w:val="26"/>
        </w:rPr>
      </w:pPr>
    </w:p>
    <w:p w:rsidR="00A55B13" w:rsidRDefault="00A55B13" w:rsidP="00E42622">
      <w:pPr>
        <w:pStyle w:val="NormalWeb"/>
        <w:spacing w:before="0" w:beforeAutospacing="0" w:after="0" w:afterAutospacing="0" w:line="450" w:lineRule="atLeast"/>
        <w:jc w:val="both"/>
        <w:rPr>
          <w:rFonts w:asciiTheme="minorHAnsi" w:hAnsiTheme="minorHAnsi" w:cstheme="minorHAnsi"/>
          <w:i/>
          <w:iCs/>
          <w:sz w:val="26"/>
          <w:szCs w:val="26"/>
        </w:rPr>
      </w:pPr>
    </w:p>
    <w:p w:rsidR="00A55B13" w:rsidRDefault="00A55B13" w:rsidP="00E42622">
      <w:pPr>
        <w:pStyle w:val="NormalWeb"/>
        <w:spacing w:before="0" w:beforeAutospacing="0" w:after="0" w:afterAutospacing="0" w:line="450" w:lineRule="atLeast"/>
        <w:jc w:val="both"/>
        <w:rPr>
          <w:rFonts w:asciiTheme="minorHAnsi" w:hAnsiTheme="minorHAnsi" w:cstheme="minorHAnsi"/>
          <w:i/>
          <w:iCs/>
          <w:sz w:val="26"/>
          <w:szCs w:val="26"/>
        </w:rPr>
      </w:pPr>
    </w:p>
    <w:p w:rsidR="00A55B13" w:rsidRDefault="00A55B13" w:rsidP="00E42622">
      <w:pPr>
        <w:pStyle w:val="NormalWeb"/>
        <w:spacing w:before="0" w:beforeAutospacing="0" w:after="0" w:afterAutospacing="0" w:line="450" w:lineRule="atLeast"/>
        <w:jc w:val="both"/>
        <w:rPr>
          <w:rFonts w:asciiTheme="minorHAnsi" w:hAnsiTheme="minorHAnsi" w:cstheme="minorHAnsi"/>
          <w:i/>
          <w:iCs/>
          <w:sz w:val="26"/>
          <w:szCs w:val="26"/>
        </w:rPr>
      </w:pPr>
    </w:p>
    <w:p w:rsidR="00A55B13" w:rsidRDefault="00A55B13" w:rsidP="00E42622">
      <w:pPr>
        <w:pStyle w:val="NormalWeb"/>
        <w:spacing w:before="0" w:beforeAutospacing="0" w:after="0" w:afterAutospacing="0" w:line="450" w:lineRule="atLeast"/>
        <w:jc w:val="both"/>
        <w:rPr>
          <w:rFonts w:asciiTheme="minorHAnsi" w:hAnsiTheme="minorHAnsi" w:cstheme="minorHAnsi"/>
          <w:i/>
          <w:iCs/>
          <w:sz w:val="26"/>
          <w:szCs w:val="26"/>
        </w:rPr>
      </w:pPr>
    </w:p>
    <w:p w:rsidR="00A55B13" w:rsidRDefault="00A55B13" w:rsidP="00E42622">
      <w:pPr>
        <w:pStyle w:val="NormalWeb"/>
        <w:spacing w:before="0" w:beforeAutospacing="0" w:after="0" w:afterAutospacing="0" w:line="450" w:lineRule="atLeast"/>
        <w:jc w:val="both"/>
        <w:rPr>
          <w:rFonts w:asciiTheme="minorHAnsi" w:hAnsiTheme="minorHAnsi" w:cstheme="minorHAnsi"/>
          <w:i/>
          <w:iCs/>
          <w:sz w:val="26"/>
          <w:szCs w:val="26"/>
        </w:rPr>
      </w:pPr>
    </w:p>
    <w:p w:rsidR="00A55B13" w:rsidRDefault="00A55B13" w:rsidP="00E42622">
      <w:pPr>
        <w:pStyle w:val="NormalWeb"/>
        <w:spacing w:before="0" w:beforeAutospacing="0" w:after="0" w:afterAutospacing="0" w:line="450" w:lineRule="atLeast"/>
        <w:jc w:val="both"/>
        <w:rPr>
          <w:rFonts w:asciiTheme="minorHAnsi" w:hAnsiTheme="minorHAnsi" w:cstheme="minorHAnsi"/>
          <w:i/>
          <w:iCs/>
          <w:sz w:val="26"/>
          <w:szCs w:val="26"/>
        </w:rPr>
      </w:pPr>
    </w:p>
    <w:p w:rsidR="00A55B13" w:rsidRDefault="00A55B13" w:rsidP="00E42622">
      <w:pPr>
        <w:pStyle w:val="NormalWeb"/>
        <w:spacing w:before="0" w:beforeAutospacing="0" w:after="0" w:afterAutospacing="0" w:line="450" w:lineRule="atLeast"/>
        <w:jc w:val="both"/>
        <w:rPr>
          <w:rFonts w:asciiTheme="minorHAnsi" w:hAnsiTheme="minorHAnsi" w:cstheme="minorHAnsi"/>
          <w:i/>
          <w:iCs/>
          <w:sz w:val="26"/>
          <w:szCs w:val="26"/>
        </w:rPr>
      </w:pPr>
    </w:p>
    <w:p w:rsidR="00A55B13" w:rsidRPr="00A55B13" w:rsidRDefault="00A55B13" w:rsidP="00A55B13">
      <w:pPr>
        <w:rPr>
          <w:b/>
          <w:sz w:val="28"/>
          <w:szCs w:val="28"/>
        </w:rPr>
      </w:pPr>
      <w:r w:rsidRPr="00A55B13">
        <w:rPr>
          <w:b/>
          <w:sz w:val="28"/>
          <w:szCs w:val="28"/>
        </w:rPr>
        <w:t>Conclusion</w:t>
      </w:r>
    </w:p>
    <w:p w:rsidR="00E42622" w:rsidRPr="00A55B13" w:rsidRDefault="00E42622" w:rsidP="00A55B13">
      <w:pPr>
        <w:rPr>
          <w:sz w:val="26"/>
          <w:szCs w:val="26"/>
        </w:rPr>
      </w:pPr>
      <w:r w:rsidRPr="00A55B13">
        <w:rPr>
          <w:sz w:val="26"/>
          <w:szCs w:val="26"/>
        </w:rPr>
        <w:t>As I will summarize above mentioned examples of ambiguity as follow:</w:t>
      </w:r>
    </w:p>
    <w:p w:rsidR="00E42622" w:rsidRPr="00A55B13" w:rsidRDefault="00E42622" w:rsidP="00A55B13">
      <w:pPr>
        <w:rPr>
          <w:sz w:val="26"/>
          <w:szCs w:val="26"/>
        </w:rPr>
      </w:pPr>
      <w:r w:rsidRPr="00A55B13">
        <w:rPr>
          <w:sz w:val="26"/>
          <w:szCs w:val="26"/>
        </w:rPr>
        <w:t>In first lexical ambiguity shows incomplete information like I like writing but writing what?</w:t>
      </w:r>
    </w:p>
    <w:p w:rsidR="00E42622" w:rsidRPr="00A55B13" w:rsidRDefault="00E42622" w:rsidP="00A55B13">
      <w:pPr>
        <w:rPr>
          <w:sz w:val="26"/>
          <w:szCs w:val="26"/>
        </w:rPr>
      </w:pPr>
      <w:r w:rsidRPr="00A55B13">
        <w:rPr>
          <w:sz w:val="26"/>
          <w:szCs w:val="26"/>
        </w:rPr>
        <w:t>In second</w:t>
      </w:r>
      <w:r w:rsidR="00A55B13" w:rsidRPr="00A55B13">
        <w:rPr>
          <w:sz w:val="26"/>
          <w:szCs w:val="26"/>
        </w:rPr>
        <w:t xml:space="preserve"> syntactic ambiguity is about grammatical mistake that may confuse the other to understand it in some ways.</w:t>
      </w:r>
    </w:p>
    <w:p w:rsidR="00A55B13" w:rsidRPr="00A55B13" w:rsidRDefault="00A55B13" w:rsidP="00A55B13">
      <w:pPr>
        <w:rPr>
          <w:sz w:val="26"/>
          <w:szCs w:val="26"/>
        </w:rPr>
      </w:pPr>
      <w:r w:rsidRPr="00A55B13">
        <w:rPr>
          <w:sz w:val="26"/>
          <w:szCs w:val="26"/>
        </w:rPr>
        <w:t>Who is she here? A class fellow or teacher or university fellow. This is also an example of incomplete information</w:t>
      </w:r>
    </w:p>
    <w:p w:rsidR="00A55B13" w:rsidRPr="00A55B13" w:rsidRDefault="00A55B13" w:rsidP="00A55B13">
      <w:pPr>
        <w:rPr>
          <w:b/>
          <w:sz w:val="26"/>
          <w:szCs w:val="26"/>
        </w:rPr>
      </w:pPr>
    </w:p>
    <w:p w:rsidR="00E42622" w:rsidRPr="00A55B13" w:rsidRDefault="00A55B13">
      <w:pPr>
        <w:rPr>
          <w:rFonts w:cstheme="minorHAnsi"/>
          <w:b/>
          <w:sz w:val="28"/>
          <w:szCs w:val="28"/>
        </w:rPr>
      </w:pPr>
      <w:r w:rsidRPr="00A55B13">
        <w:rPr>
          <w:rFonts w:cstheme="minorHAnsi"/>
          <w:b/>
          <w:sz w:val="28"/>
          <w:szCs w:val="28"/>
        </w:rPr>
        <w:t>References</w:t>
      </w:r>
    </w:p>
    <w:p w:rsidR="00A55B13" w:rsidRPr="00A55B13" w:rsidRDefault="00A55B13" w:rsidP="00A55B13">
      <w:pPr>
        <w:pStyle w:val="ListParagraph"/>
        <w:numPr>
          <w:ilvl w:val="0"/>
          <w:numId w:val="2"/>
        </w:numPr>
        <w:rPr>
          <w:rFonts w:cstheme="minorHAnsi"/>
          <w:sz w:val="26"/>
          <w:szCs w:val="26"/>
        </w:rPr>
      </w:pPr>
      <w:hyperlink r:id="rId9" w:history="1">
        <w:r w:rsidRPr="00A55B13">
          <w:rPr>
            <w:rStyle w:val="Hyperlink"/>
            <w:rFonts w:cstheme="minorHAnsi"/>
            <w:sz w:val="26"/>
            <w:szCs w:val="26"/>
          </w:rPr>
          <w:t>https://shane.io/2013/04/22/ambiguity-in-software-specs.html</w:t>
        </w:r>
      </w:hyperlink>
    </w:p>
    <w:p w:rsidR="00A55B13" w:rsidRPr="00A55B13" w:rsidRDefault="00A55B13" w:rsidP="00A55B13">
      <w:pPr>
        <w:pStyle w:val="ListParagraph"/>
        <w:numPr>
          <w:ilvl w:val="0"/>
          <w:numId w:val="2"/>
        </w:numPr>
        <w:rPr>
          <w:rFonts w:cstheme="minorHAnsi"/>
          <w:sz w:val="26"/>
          <w:szCs w:val="26"/>
        </w:rPr>
      </w:pPr>
      <w:hyperlink r:id="rId10" w:history="1">
        <w:r w:rsidRPr="00A55B13">
          <w:rPr>
            <w:rStyle w:val="Hyperlink"/>
            <w:rFonts w:cstheme="minorHAnsi"/>
            <w:sz w:val="26"/>
            <w:szCs w:val="26"/>
          </w:rPr>
          <w:t>http://searchsoftwarequality.techtarget.com/tip/Ambiguous-software-requirements-lead-to-confusion-extra-work</w:t>
        </w:r>
      </w:hyperlink>
    </w:p>
    <w:p w:rsidR="00A55B13" w:rsidRPr="00A55B13" w:rsidRDefault="00A55B13" w:rsidP="00A55B13">
      <w:pPr>
        <w:pStyle w:val="ListParagraph"/>
        <w:numPr>
          <w:ilvl w:val="0"/>
          <w:numId w:val="2"/>
        </w:numPr>
        <w:rPr>
          <w:rFonts w:cstheme="minorHAnsi"/>
          <w:sz w:val="26"/>
          <w:szCs w:val="26"/>
        </w:rPr>
      </w:pPr>
      <w:hyperlink r:id="rId11" w:history="1">
        <w:r w:rsidRPr="00A55B13">
          <w:rPr>
            <w:rStyle w:val="Hyperlink"/>
            <w:rFonts w:cstheme="minorHAnsi"/>
            <w:sz w:val="26"/>
            <w:szCs w:val="26"/>
          </w:rPr>
          <w:t>http://www.cigniti.com/blog/how-harmful-can-be-ambiguous-software-requirements/</w:t>
        </w:r>
      </w:hyperlink>
    </w:p>
    <w:p w:rsidR="00A55B13" w:rsidRPr="00A55B13" w:rsidRDefault="00A55B13" w:rsidP="00A55B13">
      <w:pPr>
        <w:pStyle w:val="ListParagraph"/>
        <w:rPr>
          <w:rFonts w:cstheme="minorHAnsi"/>
          <w:sz w:val="26"/>
          <w:szCs w:val="26"/>
        </w:rPr>
      </w:pPr>
    </w:p>
    <w:sectPr w:rsidR="00A55B13" w:rsidRPr="00A55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8540D1"/>
    <w:multiLevelType w:val="hybridMultilevel"/>
    <w:tmpl w:val="9208A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E05C05"/>
    <w:multiLevelType w:val="hybridMultilevel"/>
    <w:tmpl w:val="D9CAA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622"/>
    <w:rsid w:val="00227E9E"/>
    <w:rsid w:val="006B0079"/>
    <w:rsid w:val="00A55B13"/>
    <w:rsid w:val="00E4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B051E-E255-4EF3-9234-173BEB931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426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262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4262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2622"/>
    <w:rPr>
      <w:color w:val="0000FF"/>
      <w:u w:val="single"/>
    </w:rPr>
  </w:style>
  <w:style w:type="paragraph" w:styleId="ListParagraph">
    <w:name w:val="List Paragraph"/>
    <w:basedOn w:val="Normal"/>
    <w:uiPriority w:val="34"/>
    <w:qFormat/>
    <w:rsid w:val="00A55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7664245">
      <w:bodyDiv w:val="1"/>
      <w:marLeft w:val="0"/>
      <w:marRight w:val="0"/>
      <w:marTop w:val="0"/>
      <w:marBottom w:val="0"/>
      <w:divBdr>
        <w:top w:val="none" w:sz="0" w:space="0" w:color="auto"/>
        <w:left w:val="none" w:sz="0" w:space="0" w:color="auto"/>
        <w:bottom w:val="none" w:sz="0" w:space="0" w:color="auto"/>
        <w:right w:val="none" w:sz="0" w:space="0" w:color="auto"/>
      </w:divBdr>
      <w:divsChild>
        <w:div w:id="1126924171">
          <w:blockQuote w:val="1"/>
          <w:marLeft w:val="-390"/>
          <w:marRight w:val="0"/>
          <w:marTop w:val="0"/>
          <w:marBottom w:val="450"/>
          <w:divBdr>
            <w:top w:val="none" w:sz="0" w:space="0" w:color="auto"/>
            <w:left w:val="single" w:sz="18" w:space="15" w:color="57AD68"/>
            <w:bottom w:val="none" w:sz="0" w:space="0" w:color="auto"/>
            <w:right w:val="none" w:sz="0" w:space="0" w:color="auto"/>
          </w:divBdr>
        </w:div>
      </w:divsChild>
    </w:div>
    <w:div w:id="1250457017">
      <w:bodyDiv w:val="1"/>
      <w:marLeft w:val="0"/>
      <w:marRight w:val="0"/>
      <w:marTop w:val="0"/>
      <w:marBottom w:val="0"/>
      <w:divBdr>
        <w:top w:val="none" w:sz="0" w:space="0" w:color="auto"/>
        <w:left w:val="none" w:sz="0" w:space="0" w:color="auto"/>
        <w:bottom w:val="none" w:sz="0" w:space="0" w:color="auto"/>
        <w:right w:val="none" w:sz="0" w:space="0" w:color="auto"/>
      </w:divBdr>
      <w:divsChild>
        <w:div w:id="902910773">
          <w:blockQuote w:val="1"/>
          <w:marLeft w:val="-390"/>
          <w:marRight w:val="0"/>
          <w:marTop w:val="0"/>
          <w:marBottom w:val="450"/>
          <w:divBdr>
            <w:top w:val="none" w:sz="0" w:space="0" w:color="auto"/>
            <w:left w:val="single" w:sz="18" w:space="15" w:color="57AD68"/>
            <w:bottom w:val="none" w:sz="0" w:space="0" w:color="auto"/>
            <w:right w:val="none" w:sz="0" w:space="0" w:color="auto"/>
          </w:divBdr>
        </w:div>
      </w:divsChild>
    </w:div>
    <w:div w:id="2010063654">
      <w:bodyDiv w:val="1"/>
      <w:marLeft w:val="0"/>
      <w:marRight w:val="0"/>
      <w:marTop w:val="0"/>
      <w:marBottom w:val="0"/>
      <w:divBdr>
        <w:top w:val="none" w:sz="0" w:space="0" w:color="auto"/>
        <w:left w:val="none" w:sz="0" w:space="0" w:color="auto"/>
        <w:bottom w:val="none" w:sz="0" w:space="0" w:color="auto"/>
        <w:right w:val="none" w:sz="0" w:space="0" w:color="auto"/>
      </w:divBdr>
      <w:divsChild>
        <w:div w:id="742724532">
          <w:blockQuote w:val="1"/>
          <w:marLeft w:val="-390"/>
          <w:marRight w:val="0"/>
          <w:marTop w:val="0"/>
          <w:marBottom w:val="450"/>
          <w:divBdr>
            <w:top w:val="none" w:sz="0" w:space="0" w:color="auto"/>
            <w:left w:val="single" w:sz="18" w:space="15" w:color="57AD68"/>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yntactic_ambiguit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Syntactic_ambigu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Polysemy" TargetMode="External"/><Relationship Id="rId11" Type="http://schemas.openxmlformats.org/officeDocument/2006/relationships/hyperlink" Target="http://www.cigniti.com/blog/how-harmful-can-be-ambiguous-software-requirements/" TargetMode="External"/><Relationship Id="rId5" Type="http://schemas.openxmlformats.org/officeDocument/2006/relationships/image" Target="media/image1.jpeg"/><Relationship Id="rId10" Type="http://schemas.openxmlformats.org/officeDocument/2006/relationships/hyperlink" Target="http://searchsoftwarequality.techtarget.com/tip/Ambiguous-software-requirements-lead-to-confusion-extra-work" TargetMode="External"/><Relationship Id="rId4" Type="http://schemas.openxmlformats.org/officeDocument/2006/relationships/webSettings" Target="webSettings.xml"/><Relationship Id="rId9" Type="http://schemas.openxmlformats.org/officeDocument/2006/relationships/hyperlink" Target="https://shane.io/2013/04/22/ambiguity-in-software-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Ammara</dc:creator>
  <cp:keywords/>
  <dc:description/>
  <cp:lastModifiedBy>Ammara</cp:lastModifiedBy>
  <cp:revision>2</cp:revision>
  <dcterms:created xsi:type="dcterms:W3CDTF">2017-10-06T03:12:00Z</dcterms:created>
  <dcterms:modified xsi:type="dcterms:W3CDTF">2017-10-06T03:31:00Z</dcterms:modified>
</cp:coreProperties>
</file>