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0A" w:rsidRDefault="00EA2E0A" w:rsidP="00EA2E0A">
      <w:pPr>
        <w:spacing w:after="0"/>
        <w:ind w:right="78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914400" y="828675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1847850"/>
            <wp:effectExtent l="19050" t="0" r="0" b="0"/>
            <wp:wrapSquare wrapText="bothSides"/>
            <wp:docPr id="1" name="Picture 1" descr="C:\Users\153172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3172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083">
        <w:rPr>
          <w:b/>
          <w:bCs/>
          <w:sz w:val="48"/>
          <w:szCs w:val="48"/>
        </w:rPr>
        <w:br w:type="textWrapping" w:clear="all"/>
      </w:r>
    </w:p>
    <w:p w:rsidR="00EA2E0A" w:rsidRPr="00A51B81" w:rsidRDefault="00EA2E0A" w:rsidP="00EA2E0A">
      <w:pPr>
        <w:tabs>
          <w:tab w:val="right" w:pos="9421"/>
        </w:tabs>
        <w:spacing w:after="218"/>
        <w:rPr>
          <w:b/>
          <w:bCs/>
          <w:sz w:val="32"/>
          <w:szCs w:val="32"/>
        </w:rPr>
      </w:pPr>
      <w:r w:rsidRPr="00A51B81">
        <w:rPr>
          <w:b/>
          <w:bCs/>
          <w:sz w:val="32"/>
          <w:szCs w:val="32"/>
        </w:rPr>
        <w:t>LAB TASK 3: UML ACTIVITY MODELING</w:t>
      </w:r>
    </w:p>
    <w:p w:rsidR="00A221F4" w:rsidRDefault="00EA2E0A" w:rsidP="00EA2E0A">
      <w:pPr>
        <w:tabs>
          <w:tab w:val="right" w:pos="9421"/>
        </w:tabs>
        <w:spacing w:after="218"/>
      </w:pPr>
      <w:r>
        <w:rPr>
          <w:b/>
          <w:bCs/>
          <w:sz w:val="48"/>
          <w:szCs w:val="48"/>
        </w:rPr>
        <w:tab/>
      </w:r>
    </w:p>
    <w:p w:rsidR="00A51B81" w:rsidRDefault="00240242" w:rsidP="00A51B81">
      <w:pPr>
        <w:spacing w:after="428"/>
        <w:rPr>
          <w:rFonts w:ascii="Century Gothic" w:eastAsia="Century Gothic" w:hAnsi="Century Gothic" w:cs="Century Gothic"/>
          <w:sz w:val="44"/>
        </w:rPr>
      </w:pPr>
      <w:proofErr w:type="gramStart"/>
      <w:r>
        <w:rPr>
          <w:rFonts w:ascii="Century Gothic" w:eastAsia="Century Gothic" w:hAnsi="Century Gothic" w:cs="Century Gothic"/>
          <w:sz w:val="44"/>
          <w:u w:val="single" w:color="000000"/>
        </w:rPr>
        <w:t>NAME</w:t>
      </w:r>
      <w:r>
        <w:rPr>
          <w:rFonts w:ascii="Calibri" w:eastAsia="Calibri" w:hAnsi="Calibri" w:cs="Calibri"/>
          <w:sz w:val="44"/>
          <w:u w:val="single" w:color="000000"/>
        </w:rPr>
        <w:t>​</w:t>
      </w:r>
      <w:r>
        <w:rPr>
          <w:rFonts w:ascii="Century Gothic" w:eastAsia="Century Gothic" w:hAnsi="Century Gothic" w:cs="Century Gothic"/>
          <w:sz w:val="44"/>
        </w:rPr>
        <w:t>:</w:t>
      </w:r>
      <w:proofErr w:type="gramEnd"/>
      <w:r w:rsidR="00EA2E0A">
        <w:rPr>
          <w:rFonts w:ascii="Century Gothic" w:eastAsia="Century Gothic" w:hAnsi="Century Gothic" w:cs="Century Gothic"/>
          <w:sz w:val="44"/>
        </w:rPr>
        <w:t xml:space="preserve"> </w:t>
      </w:r>
      <w:proofErr w:type="spellStart"/>
      <w:r w:rsidR="00A51B81">
        <w:rPr>
          <w:rFonts w:ascii="Century Gothic" w:eastAsia="Century Gothic" w:hAnsi="Century Gothic" w:cs="Century Gothic"/>
          <w:sz w:val="44"/>
        </w:rPr>
        <w:t>Mueed</w:t>
      </w:r>
      <w:proofErr w:type="spellEnd"/>
      <w:r w:rsidR="00A51B81">
        <w:rPr>
          <w:rFonts w:ascii="Century Gothic" w:eastAsia="Century Gothic" w:hAnsi="Century Gothic" w:cs="Century Gothic"/>
          <w:sz w:val="44"/>
        </w:rPr>
        <w:t xml:space="preserve"> </w:t>
      </w:r>
      <w:proofErr w:type="spellStart"/>
      <w:r w:rsidR="00A51B81">
        <w:rPr>
          <w:rFonts w:ascii="Century Gothic" w:eastAsia="Century Gothic" w:hAnsi="Century Gothic" w:cs="Century Gothic"/>
          <w:sz w:val="44"/>
        </w:rPr>
        <w:t>Iftikhar</w:t>
      </w:r>
      <w:proofErr w:type="spellEnd"/>
    </w:p>
    <w:p w:rsidR="00A221F4" w:rsidRDefault="00240242" w:rsidP="00A51B81">
      <w:pPr>
        <w:spacing w:after="428"/>
      </w:pPr>
      <w:r>
        <w:rPr>
          <w:rFonts w:ascii="Century Gothic" w:eastAsia="Century Gothic" w:hAnsi="Century Gothic" w:cs="Century Gothic"/>
          <w:sz w:val="44"/>
          <w:u w:val="single" w:color="000000"/>
        </w:rPr>
        <w:t xml:space="preserve">ROLL </w:t>
      </w:r>
      <w:r>
        <w:rPr>
          <w:rFonts w:ascii="Calibri" w:eastAsia="Calibri" w:hAnsi="Calibri" w:cs="Calibri"/>
          <w:sz w:val="44"/>
          <w:u w:val="single" w:color="000000"/>
        </w:rPr>
        <w:t xml:space="preserve">​ </w:t>
      </w:r>
      <w:proofErr w:type="gramStart"/>
      <w:r>
        <w:rPr>
          <w:rFonts w:ascii="Century Gothic" w:eastAsia="Century Gothic" w:hAnsi="Century Gothic" w:cs="Century Gothic"/>
          <w:sz w:val="44"/>
          <w:u w:val="single" w:color="000000"/>
        </w:rPr>
        <w:t>NO</w:t>
      </w:r>
      <w:r>
        <w:rPr>
          <w:rFonts w:ascii="Calibri" w:eastAsia="Calibri" w:hAnsi="Calibri" w:cs="Calibri"/>
          <w:sz w:val="44"/>
          <w:u w:val="single" w:color="000000"/>
        </w:rPr>
        <w:t>​</w:t>
      </w:r>
      <w:r>
        <w:rPr>
          <w:rFonts w:ascii="Century Gothic" w:eastAsia="Century Gothic" w:hAnsi="Century Gothic" w:cs="Century Gothic"/>
          <w:sz w:val="44"/>
        </w:rPr>
        <w:t>:</w:t>
      </w:r>
      <w:proofErr w:type="gramEnd"/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>​</w:t>
      </w:r>
      <w:r w:rsidR="00A51B81">
        <w:rPr>
          <w:rFonts w:ascii="Century Gothic" w:eastAsia="Century Gothic" w:hAnsi="Century Gothic" w:cs="Century Gothic"/>
          <w:sz w:val="44"/>
        </w:rPr>
        <w:t xml:space="preserve"> 153184</w:t>
      </w: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A221F4" w:rsidRDefault="00240242">
      <w:pPr>
        <w:spacing w:after="1316" w:line="317" w:lineRule="auto"/>
        <w:ind w:left="-5" w:hanging="10"/>
      </w:pPr>
      <w:proofErr w:type="gramStart"/>
      <w:r>
        <w:rPr>
          <w:rFonts w:ascii="Century Gothic" w:eastAsia="Century Gothic" w:hAnsi="Century Gothic" w:cs="Century Gothic"/>
          <w:sz w:val="44"/>
          <w:u w:val="single" w:color="000000"/>
        </w:rPr>
        <w:t>SUBJECT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  <w:u w:val="single" w:color="000000"/>
        </w:rPr>
        <w:t>​</w:t>
      </w:r>
      <w:r>
        <w:rPr>
          <w:rFonts w:ascii="Century Gothic" w:eastAsia="Century Gothic" w:hAnsi="Century Gothic" w:cs="Century Gothic"/>
          <w:sz w:val="44"/>
        </w:rPr>
        <w:t>:</w:t>
      </w:r>
      <w:proofErr w:type="gramEnd"/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Software</w:t>
      </w:r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 xml:space="preserve">​ </w:t>
      </w:r>
      <w:r>
        <w:rPr>
          <w:rFonts w:ascii="Century Gothic" w:eastAsia="Century Gothic" w:hAnsi="Century Gothic" w:cs="Century Gothic"/>
          <w:sz w:val="44"/>
        </w:rPr>
        <w:t>Engineering</w:t>
      </w:r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A221F4" w:rsidRDefault="00A221F4" w:rsidP="00EA2E0A">
      <w:pPr>
        <w:pStyle w:val="Heading1"/>
        <w:ind w:left="-5"/>
        <w:jc w:val="left"/>
      </w:pPr>
    </w:p>
    <w:p w:rsidR="00A221F4" w:rsidRDefault="00240242" w:rsidP="00EA2E0A">
      <w:pPr>
        <w:spacing w:after="466"/>
      </w:pP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A221F4" w:rsidRDefault="00A221F4" w:rsidP="00A51B81">
      <w:pPr>
        <w:spacing w:after="0"/>
        <w:ind w:right="70"/>
        <w:jc w:val="center"/>
      </w:pPr>
    </w:p>
    <w:p w:rsidR="00EA2E0A" w:rsidRDefault="00EA2E0A">
      <w:pPr>
        <w:spacing w:after="477"/>
        <w:ind w:left="-5" w:hanging="10"/>
        <w:rPr>
          <w:rFonts w:ascii="Century Gothic" w:eastAsia="Century Gothic" w:hAnsi="Century Gothic" w:cs="Century Gothic"/>
          <w:color w:val="E80062"/>
          <w:sz w:val="28"/>
        </w:rPr>
      </w:pPr>
    </w:p>
    <w:p w:rsidR="00EA2E0A" w:rsidRDefault="00EA2E0A">
      <w:pPr>
        <w:spacing w:after="477"/>
        <w:ind w:left="-5" w:hanging="10"/>
        <w:rPr>
          <w:rFonts w:ascii="Century Gothic" w:eastAsia="Century Gothic" w:hAnsi="Century Gothic" w:cs="Century Gothic"/>
          <w:color w:val="E80062"/>
          <w:sz w:val="28"/>
        </w:rPr>
      </w:pPr>
    </w:p>
    <w:p w:rsidR="00EA2E0A" w:rsidRDefault="00EA2E0A">
      <w:pPr>
        <w:spacing w:after="477"/>
        <w:ind w:left="-5" w:hanging="10"/>
        <w:rPr>
          <w:rFonts w:ascii="Century Gothic" w:eastAsia="Century Gothic" w:hAnsi="Century Gothic" w:cs="Century Gothic"/>
          <w:color w:val="E80062"/>
          <w:sz w:val="28"/>
        </w:rPr>
      </w:pPr>
    </w:p>
    <w:p w:rsidR="00A221F4" w:rsidRPr="00EA2E0A" w:rsidRDefault="00240242">
      <w:pPr>
        <w:spacing w:after="477"/>
        <w:ind w:left="-5" w:hanging="10"/>
        <w:rPr>
          <w:color w:val="000000" w:themeColor="text1"/>
        </w:rPr>
      </w:pP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lastRenderedPageBreak/>
        <w:t xml:space="preserve">Online </w:t>
      </w:r>
      <w:r w:rsidRPr="00EA2E0A">
        <w:rPr>
          <w:rFonts w:ascii="Calibri" w:eastAsia="Calibri" w:hAnsi="Calibri" w:cs="Calibri"/>
          <w:color w:val="000000" w:themeColor="text1"/>
          <w:sz w:val="28"/>
        </w:rPr>
        <w:t xml:space="preserve">​ 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>Shopping</w:t>
      </w:r>
      <w:r w:rsidRPr="00EA2E0A">
        <w:rPr>
          <w:rFonts w:ascii="Calibri" w:eastAsia="Calibri" w:hAnsi="Calibri" w:cs="Calibri"/>
          <w:color w:val="000000" w:themeColor="text1"/>
          <w:sz w:val="28"/>
        </w:rPr>
        <w:t>​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 xml:space="preserve"> </w:t>
      </w:r>
    </w:p>
    <w:p w:rsidR="00A221F4" w:rsidRDefault="00240242">
      <w:pPr>
        <w:spacing w:after="155"/>
      </w:pPr>
      <w:r>
        <w:rPr>
          <w:rFonts w:ascii="Calibri" w:eastAsia="Calibri" w:hAnsi="Calibri" w:cs="Calibri"/>
          <w:i/>
          <w:color w:val="666666"/>
          <w:sz w:val="22"/>
        </w:rPr>
        <w:t>Use</w:t>
      </w:r>
      <w:r>
        <w:rPr>
          <w:rFonts w:ascii="Calibri" w:eastAsia="Calibri" w:hAnsi="Calibri" w:cs="Calibri"/>
          <w:color w:val="666666"/>
          <w:sz w:val="23"/>
        </w:rPr>
        <w:t>​</w:t>
      </w:r>
      <w:r>
        <w:rPr>
          <w:rFonts w:ascii="Calibri" w:eastAsia="Calibri" w:hAnsi="Calibri" w:cs="Calibri"/>
          <w:i/>
          <w:color w:val="666666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color w:val="666666"/>
          <w:sz w:val="23"/>
        </w:rPr>
        <w:t>​</w:t>
      </w:r>
      <w:r>
        <w:rPr>
          <w:rFonts w:ascii="Calibri" w:eastAsia="Calibri" w:hAnsi="Calibri" w:cs="Calibri"/>
          <w:i/>
          <w:color w:val="666666"/>
          <w:sz w:val="22"/>
        </w:rPr>
        <w:t xml:space="preserve">Cases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1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Add</w:t>
      </w:r>
      <w:r>
        <w:rPr>
          <w:rFonts w:ascii="Calibri" w:eastAsia="Calibri" w:hAnsi="Calibri" w:cs="Calibri"/>
          <w:color w:val="4C4C4C"/>
          <w:sz w:val="28"/>
        </w:rPr>
        <w:t>​</w:t>
      </w:r>
      <w:proofErr w:type="spellStart"/>
      <w:r w:rsidR="00A51B81">
        <w:rPr>
          <w:rFonts w:ascii="Calibri" w:eastAsia="Calibri" w:hAnsi="Calibri" w:cs="Calibri"/>
          <w:b/>
          <w:color w:val="4C4C4C"/>
          <w:sz w:val="28"/>
        </w:rPr>
        <w:t>ing</w:t>
      </w:r>
      <w:proofErr w:type="spellEnd"/>
      <w:r w:rsidR="00A51B81">
        <w:rPr>
          <w:rFonts w:ascii="Calibri" w:eastAsia="Calibri" w:hAnsi="Calibri" w:cs="Calibri"/>
          <w:b/>
          <w:color w:val="4C4C4C"/>
          <w:sz w:val="28"/>
        </w:rPr>
        <w:t xml:space="preserve"> items </w:t>
      </w:r>
      <w:proofErr w:type="gramStart"/>
      <w:r w:rsidR="00A51B81">
        <w:rPr>
          <w:rFonts w:ascii="Calibri" w:eastAsia="Calibri" w:hAnsi="Calibri" w:cs="Calibri"/>
          <w:b/>
          <w:color w:val="4C4C4C"/>
          <w:sz w:val="28"/>
        </w:rPr>
        <w:t>to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Cart</w:t>
      </w:r>
      <w:proofErr w:type="gramEnd"/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80" w:type="dxa"/>
        </w:tblCellMar>
        <w:tblLook w:val="04A0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>C</w:t>
            </w:r>
            <w:r w:rsidR="00A51B81">
              <w:rPr>
                <w:rFonts w:ascii="Calibri" w:eastAsia="Calibri" w:hAnsi="Calibri" w:cs="Calibri"/>
                <w:sz w:val="22"/>
              </w:rPr>
              <w:t>lient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​fill​ ​shopping​ ​cart​ ​with​ ​selected​ ​items​ ​to​ ​buy </w:t>
            </w:r>
          </w:p>
        </w:tc>
      </w:tr>
      <w:tr w:rsidR="00A221F4">
        <w:trPr>
          <w:trHeight w:val="76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right="2637"/>
            </w:pPr>
            <w:r>
              <w:rPr>
                <w:rFonts w:ascii="Calibri" w:eastAsia="Calibri" w:hAnsi="Calibri" w:cs="Calibri"/>
                <w:sz w:val="22"/>
              </w:rPr>
              <w:t xml:space="preserve">Search​ ​Items Browse​ ​Items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Click​ ​on​ ​‘Add​ ​Item​ ​To​ ​Cart’ </w:t>
            </w:r>
          </w:p>
        </w:tc>
      </w:tr>
      <w:tr w:rsidR="00A221F4">
        <w:trPr>
          <w:trHeight w:val="18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1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​searches ​ items​ </w:t>
            </w:r>
          </w:p>
          <w:p w:rsidR="00A221F4" w:rsidRDefault="00240242">
            <w:pPr>
              <w:numPr>
                <w:ilvl w:val="0"/>
                <w:numId w:val="1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​view​ ​item​ ​detail​ ​if​ ​item​ ​found </w:t>
            </w:r>
          </w:p>
          <w:p w:rsidR="00A221F4" w:rsidRDefault="00240242">
            <w:pPr>
              <w:numPr>
                <w:ilvl w:val="0"/>
                <w:numId w:val="1"/>
              </w:numPr>
              <w:spacing w:line="386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​Browses​ ​related​ ​content​ ​if​ ​item not​ ​found </w:t>
            </w:r>
          </w:p>
          <w:p w:rsidR="00A221F4" w:rsidRDefault="00240242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​clicks​ ​on​ ​‘Add​ Item​​ to​ ​​Shopping Cart’ </w:t>
            </w:r>
          </w:p>
        </w:tc>
      </w:tr>
      <w:tr w:rsidR="00A221F4">
        <w:trPr>
          <w:trHeight w:val="10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Item​ ​not​ ​found </w:t>
            </w:r>
          </w:p>
          <w:p w:rsidR="00A221F4" w:rsidRDefault="00240242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No ​ related​ ​ item​ ​ found​ </w:t>
            </w:r>
          </w:p>
          <w:p w:rsidR="00A221F4" w:rsidRDefault="00240242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Cart​ ​exceeds​ ​max​ ​item​ ​limit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327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2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View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and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Update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Shopping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Cart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>
        <w:trPr>
          <w:trHeight w:val="76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>To​ ​allow​ ​user​ ​to​ ​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view,remove,update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​ item​ ​ count​ from​ ​the​ ​selected​ ​items​ ​that​ ​are​ ​in​ ​shopping​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Items​ ​be​ ​present​ ​in​ ​shopping​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​clicks​ ​on​ ​‘​ ​View​ ​Cart’​ ​button </w:t>
            </w:r>
          </w:p>
        </w:tc>
      </w:tr>
      <w:tr w:rsidR="00A221F4">
        <w:trPr>
          <w:trHeight w:val="157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​views​ ​item​ ​in ​ the​ ​ cart​​  by​ ​ clicking​ </w:t>
            </w:r>
          </w:p>
          <w:p w:rsidR="00A221F4" w:rsidRDefault="00240242">
            <w:pPr>
              <w:spacing w:after="142"/>
              <w:ind w:left="720"/>
            </w:pPr>
            <w:r>
              <w:rPr>
                <w:rFonts w:ascii="Calibri" w:eastAsia="Calibri" w:hAnsi="Calibri" w:cs="Calibri"/>
                <w:sz w:val="22"/>
              </w:rPr>
              <w:t xml:space="preserve">‘View ​ Cart’​ ​ button​ </w:t>
            </w:r>
          </w:p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​may​ ​remove​ ​items​ ​in​ ​the​ ​cart </w:t>
            </w:r>
          </w:p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may​ ​ change​ ​ item​ ​ count​ ​ in​ ​ cart​ </w:t>
            </w:r>
          </w:p>
          <w:p w:rsidR="00A221F4" w:rsidRDefault="00240242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​save​ ​changes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tabs>
                <w:tab w:val="center" w:pos="445"/>
                <w:tab w:val="center" w:pos="1602"/>
              </w:tabs>
            </w:pPr>
            <w:r>
              <w:tab/>
            </w:r>
            <w:r>
              <w:rPr>
                <w:rFonts w:ascii="Calibri" w:eastAsia="Calibri" w:hAnsi="Calibri" w:cs="Calibri"/>
                <w:b/>
                <w:sz w:val="22"/>
              </w:rPr>
              <w:t>1.</w:t>
            </w:r>
            <w:r>
              <w:rPr>
                <w:rFonts w:ascii="Calibri" w:eastAsia="Calibri" w:hAnsi="Calibri" w:cs="Calibri"/>
                <w:b/>
                <w:sz w:val="22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No​ ​items​ ​in​ ​the​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left="360"/>
            </w:pPr>
            <w:r>
              <w:rPr>
                <w:rFonts w:ascii="Calibri" w:eastAsia="Calibri" w:hAnsi="Calibri" w:cs="Calibri"/>
                <w:sz w:val="22"/>
              </w:rPr>
              <w:t xml:space="preserve">User​ ​proceeds​ ​to​ ​checkout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327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3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Proceed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to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Checkout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70" w:type="dxa"/>
        <w:tblInd w:w="98" w:type="dxa"/>
        <w:tblCellMar>
          <w:top w:w="158" w:type="dxa"/>
          <w:left w:w="98" w:type="dxa"/>
          <w:right w:w="115" w:type="dxa"/>
        </w:tblCellMar>
        <w:tblLook w:val="04A0"/>
      </w:tblPr>
      <w:tblGrid>
        <w:gridCol w:w="4590"/>
        <w:gridCol w:w="4680"/>
      </w:tblGrid>
      <w:tr w:rsidR="00A221F4" w:rsidTr="00A51B81">
        <w:trPr>
          <w:trHeight w:val="495"/>
        </w:trPr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 w:rsidTr="00A51B81">
        <w:trPr>
          <w:trHeight w:val="1035"/>
        </w:trPr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​allow​ ​user​ ​to​ ​see​ ​total​ ​details​ ​of​ ​items​ ​to​ ​buy including​ ​total ​ cost​ ​ ,​ ​ item​​  number​ ​ and​ ​ payment​ options </w:t>
            </w:r>
          </w:p>
        </w:tc>
      </w:tr>
      <w:tr w:rsidR="00A221F4" w:rsidTr="00A51B81">
        <w:trPr>
          <w:trHeight w:val="495"/>
        </w:trPr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Items​ ​be​ ​present​ ​in​ ​shopping​ ​cart </w:t>
            </w:r>
          </w:p>
        </w:tc>
      </w:tr>
      <w:tr w:rsidR="00A221F4" w:rsidTr="00A51B81">
        <w:trPr>
          <w:trHeight w:val="495"/>
        </w:trPr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​clicks​ ​on​ ​‘Checkout’​ ​button </w:t>
            </w:r>
          </w:p>
        </w:tc>
      </w:tr>
      <w:tr w:rsidR="00A221F4" w:rsidTr="00A51B81">
        <w:trPr>
          <w:trHeight w:val="1845"/>
        </w:trPr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​views​ ​item​ ​in​ ​the​ ​cart​ ​by​ ​clicking </w:t>
            </w:r>
          </w:p>
          <w:p w:rsidR="00A221F4" w:rsidRDefault="00240242">
            <w:pPr>
              <w:spacing w:after="142"/>
              <w:ind w:left="720"/>
            </w:pPr>
            <w:r>
              <w:rPr>
                <w:rFonts w:ascii="Calibri" w:eastAsia="Calibri" w:hAnsi="Calibri" w:cs="Calibri"/>
                <w:sz w:val="22"/>
              </w:rPr>
              <w:t xml:space="preserve">‘View​ ​Cart’​ ​button </w:t>
            </w:r>
          </w:p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​may​ ​edit(remove)​ ​items​ ​in​ ​the ​​cart </w:t>
            </w:r>
          </w:p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​clicks ​ on​ ​ ‘Checkout’​ ​ Button​ </w:t>
            </w:r>
          </w:p>
          <w:p w:rsidR="00A221F4" w:rsidRDefault="00240242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​login​ ​into​ ​the​ ​system​ ​for​ payment​ details </w:t>
            </w:r>
          </w:p>
        </w:tc>
      </w:tr>
      <w:tr w:rsidR="00A221F4" w:rsidTr="00A51B81">
        <w:trPr>
          <w:trHeight w:val="495"/>
        </w:trPr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tabs>
                <w:tab w:val="center" w:pos="443"/>
                <w:tab w:val="center" w:pos="1602"/>
              </w:tabs>
            </w:pPr>
            <w:r>
              <w:tab/>
            </w:r>
            <w:r>
              <w:rPr>
                <w:rFonts w:ascii="Calibri" w:eastAsia="Calibri" w:hAnsi="Calibri" w:cs="Calibri"/>
                <w:sz w:val="22"/>
              </w:rPr>
              <w:t>1.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No​ ​items​ ​in​ ​the​ ​cart </w:t>
            </w:r>
          </w:p>
        </w:tc>
      </w:tr>
    </w:tbl>
    <w:p w:rsidR="00A221F4" w:rsidRDefault="00191425">
      <w:pPr>
        <w:spacing w:after="0"/>
        <w:jc w:val="right"/>
      </w:pPr>
      <w:r>
        <w:rPr>
          <w:noProof/>
        </w:rPr>
      </w:r>
      <w:r>
        <w:rPr>
          <w:noProof/>
        </w:rPr>
        <w:pict>
          <v:group id="Group 7209" o:spid="_x0000_s1026" style="width:462pt;height:.75pt;mso-position-horizontal-relative:char;mso-position-vertical-relative:line" coordsize="58674,95">
            <v:shape id="Shape 7484" o:spid="_x0000_s1027" style="position:absolute;width:58674;height:95;visibility:visible" coordsize="5867400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DdMIA&#10;AADdAAAADwAAAGRycy9kb3ducmV2LnhtbESPzarCMBSE9xd8h3AEd9dEqT9Uo6gg3I0Lrbg+NMe2&#10;2JyUJmp9e3NBcDnMzDfMct3ZWjyo9ZVjDaOhAkGcO1NxoeGc7X/nIHxANlg7Jg0v8rBe9X6WmBr3&#10;5CM9TqEQEcI+RQ1lCE0qpc9LsuiHriGO3tW1FkOUbSFNi88It7UcKzWVFiuOCyU2tCspv53uVoNS&#10;r8O9sVfpsv2kyi+JueE2aD3od5sFiEBd+IY/7T+jYZbME/h/E5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7MN0wgAAAN0AAAAPAAAAAAAAAAAAAAAAAJgCAABkcnMvZG93&#10;bnJldi54bWxQSwUGAAAAAAQABAD1AAAAhwMAAAAA&#10;" adj="0,,0" path="m,l5867400,r,9525l,9525,,e" fillcolor="#888" stroked="f" strokeweight="0">
              <v:stroke miterlimit="83231f" joinstyle="miter"/>
              <v:formulas/>
              <v:path arrowok="t" o:connecttype="segments" textboxrect="0,0,5867400,9525"/>
            </v:shape>
            <w10:wrap type="none"/>
            <w10:anchorlock/>
          </v:group>
        </w:pict>
      </w:r>
      <w:r w:rsidR="00240242"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487"/>
      </w:pPr>
      <w:r>
        <w:rPr>
          <w:rFonts w:ascii="Century Gothic" w:eastAsia="Century Gothic" w:hAnsi="Century Gothic" w:cs="Century Gothic"/>
          <w:color w:val="E80062"/>
          <w:sz w:val="28"/>
        </w:rPr>
        <w:t xml:space="preserve"> </w:t>
      </w:r>
    </w:p>
    <w:p w:rsidR="00A221F4" w:rsidRPr="00EA2E0A" w:rsidRDefault="00240242">
      <w:pPr>
        <w:spacing w:after="210"/>
        <w:ind w:left="-5" w:hanging="10"/>
        <w:rPr>
          <w:color w:val="000000" w:themeColor="text1"/>
        </w:rPr>
      </w:pP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 xml:space="preserve">Login </w:t>
      </w:r>
      <w:r w:rsidRPr="00EA2E0A">
        <w:rPr>
          <w:rFonts w:ascii="Calibri" w:eastAsia="Calibri" w:hAnsi="Calibri" w:cs="Calibri"/>
          <w:color w:val="000000" w:themeColor="text1"/>
          <w:sz w:val="28"/>
        </w:rPr>
        <w:t xml:space="preserve">​ 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>System</w:t>
      </w:r>
      <w:r w:rsidRPr="00EA2E0A">
        <w:rPr>
          <w:rFonts w:ascii="Calibri" w:eastAsia="Calibri" w:hAnsi="Calibri" w:cs="Calibri"/>
          <w:color w:val="000000" w:themeColor="text1"/>
          <w:sz w:val="28"/>
        </w:rPr>
        <w:t>​</w:t>
      </w:r>
      <w:r w:rsidRPr="00EA2E0A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</w:p>
    <w:p w:rsidR="00A221F4" w:rsidRDefault="00240242" w:rsidP="00EA2E0A">
      <w:pPr>
        <w:tabs>
          <w:tab w:val="right" w:pos="9421"/>
        </w:tabs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1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Gain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Access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to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System</w:t>
      </w:r>
      <w:r>
        <w:rPr>
          <w:rFonts w:ascii="Calibri" w:eastAsia="Calibri" w:hAnsi="Calibri" w:cs="Calibri"/>
          <w:sz w:val="22"/>
        </w:rPr>
        <w:t xml:space="preserve"> </w:t>
      </w:r>
      <w:r w:rsidR="00EA2E0A"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​gain​ ​access​ ​to​ ​system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​enters​ ​the​ ​system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​ask​ ​access​ ​to​ ​system </w:t>
            </w:r>
          </w:p>
        </w:tc>
      </w:tr>
      <w:tr w:rsidR="00A221F4">
        <w:trPr>
          <w:trHeight w:val="18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​starts​ ​the ​ system​ </w:t>
            </w:r>
          </w:p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enters​ ​ ​name </w:t>
            </w:r>
          </w:p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​enters​ ​key </w:t>
            </w:r>
          </w:p>
          <w:p w:rsidR="00A221F4" w:rsidRDefault="00240242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​logs​ ​into​ ​system </w:t>
            </w:r>
          </w:p>
        </w:tc>
      </w:tr>
      <w:tr w:rsidR="00A221F4">
        <w:trPr>
          <w:trHeight w:val="10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6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Access​ ​try​ ​limit ​ exceeded​ </w:t>
            </w:r>
          </w:p>
          <w:p w:rsidR="00A221F4" w:rsidRDefault="00240242">
            <w:pPr>
              <w:numPr>
                <w:ilvl w:val="0"/>
                <w:numId w:val="6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Name​ ​and​ ​key​ ​are ​ not​ ​ registered​ </w:t>
            </w:r>
          </w:p>
          <w:p w:rsidR="00A221F4" w:rsidRDefault="00240242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Name​ ​and​ ​key​ ​size​ ​is​ ​less​ ​than​ ​four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9A67A4" w:rsidRDefault="009A67A4">
      <w:pPr>
        <w:spacing w:after="0"/>
        <w:rPr>
          <w:rFonts w:ascii="Century Gothic" w:eastAsia="Century Gothic" w:hAnsi="Century Gothic" w:cs="Century Gothic"/>
          <w:sz w:val="22"/>
        </w:rPr>
      </w:pPr>
    </w:p>
    <w:p w:rsidR="009A67A4" w:rsidRDefault="009A67A4">
      <w:pPr>
        <w:spacing w:after="0"/>
        <w:rPr>
          <w:rFonts w:ascii="Century Gothic" w:eastAsia="Century Gothic" w:hAnsi="Century Gothic" w:cs="Century Gothic"/>
          <w:sz w:val="22"/>
        </w:rPr>
      </w:pPr>
    </w:p>
    <w:p w:rsidR="009A67A4" w:rsidRPr="009A67A4" w:rsidRDefault="00240242">
      <w:pPr>
        <w:spacing w:after="0"/>
        <w:rPr>
          <w:rFonts w:ascii="Century Gothic" w:eastAsia="Century Gothic" w:hAnsi="Century Gothic" w:cs="Century Gothic"/>
          <w:b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A221F4">
      <w:pPr>
        <w:spacing w:after="0"/>
      </w:pPr>
    </w:p>
    <w:sectPr w:rsidR="00A221F4" w:rsidSect="001A64C5">
      <w:pgSz w:w="12240" w:h="15840"/>
      <w:pgMar w:top="1308" w:right="1379" w:bottom="875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A12" w:rsidRDefault="008C4A12" w:rsidP="00A51B81">
      <w:pPr>
        <w:spacing w:after="0" w:line="240" w:lineRule="auto"/>
      </w:pPr>
      <w:r>
        <w:separator/>
      </w:r>
    </w:p>
  </w:endnote>
  <w:endnote w:type="continuationSeparator" w:id="0">
    <w:p w:rsidR="008C4A12" w:rsidRDefault="008C4A12" w:rsidP="00A5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A12" w:rsidRDefault="008C4A12" w:rsidP="00A51B81">
      <w:pPr>
        <w:spacing w:after="0" w:line="240" w:lineRule="auto"/>
      </w:pPr>
      <w:r>
        <w:separator/>
      </w:r>
    </w:p>
  </w:footnote>
  <w:footnote w:type="continuationSeparator" w:id="0">
    <w:p w:rsidR="008C4A12" w:rsidRDefault="008C4A12" w:rsidP="00A51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357B0"/>
    <w:multiLevelType w:val="hybridMultilevel"/>
    <w:tmpl w:val="90D00112"/>
    <w:lvl w:ilvl="0" w:tplc="51883A8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EC3CF0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94BA3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28BBC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BEBB94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EACE4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4252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C56F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1E6790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82775B"/>
    <w:multiLevelType w:val="multilevel"/>
    <w:tmpl w:val="474EEC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866132E"/>
    <w:multiLevelType w:val="hybridMultilevel"/>
    <w:tmpl w:val="EDE869EE"/>
    <w:lvl w:ilvl="0" w:tplc="4BC89A7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EA406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8D8C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46EF9E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AA51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203A9A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A493E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3E8E5E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8E1BA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1445D3"/>
    <w:multiLevelType w:val="hybridMultilevel"/>
    <w:tmpl w:val="F7702D44"/>
    <w:lvl w:ilvl="0" w:tplc="144299A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F6C75C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E8B0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05E1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2D9DE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FED8D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D06BC2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0994C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4205A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3A70DC"/>
    <w:multiLevelType w:val="hybridMultilevel"/>
    <w:tmpl w:val="D222E63C"/>
    <w:lvl w:ilvl="0" w:tplc="31AC1D2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0E1B0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48F630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D45DD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B4F7AC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D85FD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06C32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C7EB4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0E22E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DC256A6"/>
    <w:multiLevelType w:val="hybridMultilevel"/>
    <w:tmpl w:val="C3460454"/>
    <w:lvl w:ilvl="0" w:tplc="865E3F6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A8D5EC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C3DD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007B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A69DF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E2B2AC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0454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E83EF2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AAF64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EDB67FA"/>
    <w:multiLevelType w:val="hybridMultilevel"/>
    <w:tmpl w:val="3DE87C24"/>
    <w:lvl w:ilvl="0" w:tplc="E51617C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0D75E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05704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88CE0A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645E10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CBAA0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29AE4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103E4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6D884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21F4"/>
    <w:rsid w:val="00191425"/>
    <w:rsid w:val="001A64C5"/>
    <w:rsid w:val="00240242"/>
    <w:rsid w:val="007705FF"/>
    <w:rsid w:val="008C4A12"/>
    <w:rsid w:val="00915083"/>
    <w:rsid w:val="009A67A4"/>
    <w:rsid w:val="00A221F4"/>
    <w:rsid w:val="00A51B81"/>
    <w:rsid w:val="00EA2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0A"/>
  </w:style>
  <w:style w:type="paragraph" w:styleId="Heading1">
    <w:name w:val="heading 1"/>
    <w:basedOn w:val="Normal"/>
    <w:next w:val="Normal"/>
    <w:link w:val="Heading1Char"/>
    <w:uiPriority w:val="9"/>
    <w:qFormat/>
    <w:rsid w:val="00EA2E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table" w:customStyle="1" w:styleId="TableGrid">
    <w:name w:val="TableGrid"/>
    <w:rsid w:val="001A64C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A2E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E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2E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2E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A2E0A"/>
    <w:rPr>
      <w:b/>
      <w:bCs/>
    </w:rPr>
  </w:style>
  <w:style w:type="character" w:styleId="Emphasis">
    <w:name w:val="Emphasis"/>
    <w:basedOn w:val="DefaultParagraphFont"/>
    <w:uiPriority w:val="20"/>
    <w:qFormat/>
    <w:rsid w:val="00EA2E0A"/>
    <w:rPr>
      <w:i/>
      <w:iCs/>
      <w:color w:val="000000" w:themeColor="text1"/>
    </w:rPr>
  </w:style>
  <w:style w:type="paragraph" w:styleId="NoSpacing">
    <w:name w:val="No Spacing"/>
    <w:uiPriority w:val="1"/>
    <w:qFormat/>
    <w:rsid w:val="00EA2E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E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2E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0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2E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2E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2E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2E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A2E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E0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B81"/>
  </w:style>
  <w:style w:type="paragraph" w:styleId="Footer">
    <w:name w:val="footer"/>
    <w:basedOn w:val="Normal"/>
    <w:link w:val="FooterChar"/>
    <w:uiPriority w:val="99"/>
    <w:semiHidden/>
    <w:unhideWhenUsed/>
    <w:rsid w:val="00A5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B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Saeed</dc:creator>
  <cp:lastModifiedBy>Windows User</cp:lastModifiedBy>
  <cp:revision>2</cp:revision>
  <dcterms:created xsi:type="dcterms:W3CDTF">2017-10-20T19:09:00Z</dcterms:created>
  <dcterms:modified xsi:type="dcterms:W3CDTF">2017-10-20T19:09:00Z</dcterms:modified>
</cp:coreProperties>
</file>