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DC2" w:rsidRPr="00B33251" w:rsidRDefault="00B33251">
      <w:pPr>
        <w:rPr>
          <w:b/>
          <w:sz w:val="36"/>
          <w:u w:val="single"/>
        </w:rPr>
      </w:pPr>
      <w:r w:rsidRPr="00B33251">
        <w:rPr>
          <w:b/>
          <w:sz w:val="36"/>
          <w:u w:val="single"/>
        </w:rPr>
        <w:t>ONLINE SHOPPING</w:t>
      </w:r>
    </w:p>
    <w:p w:rsidR="00B33251" w:rsidRDefault="00B33251">
      <w:pPr>
        <w:rPr>
          <w:sz w:val="36"/>
        </w:rPr>
      </w:pPr>
      <w:r w:rsidRPr="002B2B49">
        <w:rPr>
          <w:i/>
          <w:sz w:val="36"/>
        </w:rPr>
        <w:t>Use-case:</w:t>
      </w:r>
      <w:r w:rsidRPr="00B33251">
        <w:rPr>
          <w:sz w:val="36"/>
        </w:rPr>
        <w:t xml:space="preserve"> </w:t>
      </w:r>
      <w:r>
        <w:rPr>
          <w:sz w:val="36"/>
        </w:rPr>
        <w:t>OnlineShopping</w:t>
      </w:r>
    </w:p>
    <w:p w:rsidR="00B33251" w:rsidRDefault="00B33251">
      <w:pPr>
        <w:rPr>
          <w:sz w:val="36"/>
        </w:rPr>
      </w:pPr>
      <w:r w:rsidRPr="002B2B49">
        <w:rPr>
          <w:i/>
          <w:sz w:val="36"/>
        </w:rPr>
        <w:t>Primary Actor:</w:t>
      </w:r>
      <w:r>
        <w:rPr>
          <w:sz w:val="36"/>
        </w:rPr>
        <w:t xml:space="preserve"> User</w:t>
      </w:r>
    </w:p>
    <w:p w:rsidR="00B33251" w:rsidRDefault="00B33251">
      <w:pPr>
        <w:rPr>
          <w:sz w:val="36"/>
        </w:rPr>
      </w:pPr>
      <w:r w:rsidRPr="002B2B49">
        <w:rPr>
          <w:i/>
          <w:sz w:val="36"/>
        </w:rPr>
        <w:t>Pre-condition</w:t>
      </w:r>
      <w:r>
        <w:rPr>
          <w:sz w:val="36"/>
        </w:rPr>
        <w:t>: User is already registered and is logged-in</w:t>
      </w:r>
    </w:p>
    <w:p w:rsidR="00B33251" w:rsidRDefault="00B33251">
      <w:pPr>
        <w:rPr>
          <w:sz w:val="36"/>
        </w:rPr>
      </w:pPr>
      <w:r w:rsidRPr="002B2B49">
        <w:rPr>
          <w:i/>
          <w:sz w:val="36"/>
        </w:rPr>
        <w:t>Main Success Scenario</w:t>
      </w:r>
      <w:r>
        <w:rPr>
          <w:sz w:val="36"/>
        </w:rPr>
        <w:t xml:space="preserve">: </w:t>
      </w:r>
    </w:p>
    <w:p w:rsidR="007B3DC2" w:rsidRDefault="007B3DC2" w:rsidP="007B3DC2">
      <w:pPr>
        <w:pStyle w:val="ListParagraph"/>
        <w:numPr>
          <w:ilvl w:val="0"/>
          <w:numId w:val="1"/>
        </w:numPr>
        <w:rPr>
          <w:sz w:val="36"/>
        </w:rPr>
      </w:pPr>
      <w:r>
        <w:rPr>
          <w:sz w:val="36"/>
        </w:rPr>
        <w:t>User decides whether to browse random products, or to search a specific product.</w:t>
      </w:r>
    </w:p>
    <w:p w:rsidR="007B3DC2" w:rsidRDefault="007B3DC2" w:rsidP="007B3DC2">
      <w:pPr>
        <w:ind w:left="360"/>
        <w:rPr>
          <w:sz w:val="36"/>
        </w:rPr>
      </w:pPr>
      <w:r w:rsidRPr="007B3DC2">
        <w:rPr>
          <w:sz w:val="36"/>
        </w:rPr>
        <w:t>1a.</w:t>
      </w:r>
      <w:r>
        <w:rPr>
          <w:sz w:val="36"/>
        </w:rPr>
        <w:t xml:space="preserve"> If the user searches the product and the system finds it, the found items are displayed and the user </w:t>
      </w:r>
      <w:r w:rsidR="002B2B49">
        <w:rPr>
          <w:sz w:val="36"/>
        </w:rPr>
        <w:t>decides to select</w:t>
      </w:r>
      <w:r>
        <w:rPr>
          <w:sz w:val="36"/>
        </w:rPr>
        <w:t xml:space="preserve"> an item to view it.</w:t>
      </w:r>
    </w:p>
    <w:p w:rsidR="007B3DC2" w:rsidRDefault="007B3DC2" w:rsidP="007B3DC2">
      <w:pPr>
        <w:ind w:left="360"/>
        <w:rPr>
          <w:sz w:val="36"/>
        </w:rPr>
      </w:pPr>
      <w:r>
        <w:rPr>
          <w:sz w:val="36"/>
        </w:rPr>
        <w:t>1b. If the user searches the product and the product is NOT found, the user goes back to deciding (that is</w:t>
      </w:r>
      <w:r w:rsidR="002B2B49">
        <w:rPr>
          <w:sz w:val="36"/>
        </w:rPr>
        <w:t>,</w:t>
      </w:r>
      <w:r>
        <w:rPr>
          <w:sz w:val="36"/>
        </w:rPr>
        <w:t xml:space="preserve"> to search a new product or browse randomly.)</w:t>
      </w:r>
    </w:p>
    <w:p w:rsidR="007B3DC2" w:rsidRDefault="002B2B49" w:rsidP="007B3DC2">
      <w:pPr>
        <w:ind w:left="360"/>
        <w:rPr>
          <w:sz w:val="36"/>
        </w:rPr>
      </w:pPr>
      <w:r>
        <w:rPr>
          <w:sz w:val="36"/>
        </w:rPr>
        <w:t>1c. If the user browses randomly and decides to view an item.</w:t>
      </w:r>
    </w:p>
    <w:p w:rsidR="002B2B49" w:rsidRDefault="002B2B49" w:rsidP="007B3DC2">
      <w:pPr>
        <w:ind w:left="360"/>
        <w:rPr>
          <w:sz w:val="36"/>
        </w:rPr>
      </w:pPr>
      <w:r>
        <w:rPr>
          <w:sz w:val="36"/>
        </w:rPr>
        <w:t>1d. On selecting an item for viewing, the user decides whether to go back to previous state (either to go back to search results, or browse results) or to proceed to add the product to shopping cart.</w:t>
      </w:r>
    </w:p>
    <w:p w:rsidR="002B2B49" w:rsidRDefault="002B2B49" w:rsidP="002B2B49">
      <w:pPr>
        <w:pStyle w:val="ListParagraph"/>
        <w:numPr>
          <w:ilvl w:val="0"/>
          <w:numId w:val="1"/>
        </w:numPr>
        <w:rPr>
          <w:sz w:val="36"/>
        </w:rPr>
      </w:pPr>
      <w:r>
        <w:rPr>
          <w:sz w:val="36"/>
        </w:rPr>
        <w:t>User at any time can check shopping cart</w:t>
      </w:r>
      <w:r w:rsidR="0071112F">
        <w:rPr>
          <w:sz w:val="36"/>
        </w:rPr>
        <w:t xml:space="preserve"> to </w:t>
      </w:r>
      <w:r w:rsidR="00F530D8">
        <w:rPr>
          <w:sz w:val="36"/>
        </w:rPr>
        <w:t>view items added to the cart.</w:t>
      </w:r>
    </w:p>
    <w:p w:rsidR="00F530D8" w:rsidRDefault="00F530D8" w:rsidP="00F530D8">
      <w:pPr>
        <w:ind w:left="360"/>
        <w:rPr>
          <w:sz w:val="36"/>
        </w:rPr>
      </w:pPr>
      <w:r>
        <w:rPr>
          <w:sz w:val="36"/>
        </w:rPr>
        <w:lastRenderedPageBreak/>
        <w:t>2a. When viewing the shopping cart, user can update the cart by removing items that user does not want, or add more items to the cart by going back to browsing randomly or searching specific products.</w:t>
      </w:r>
    </w:p>
    <w:p w:rsidR="00F530D8" w:rsidRDefault="00F530D8" w:rsidP="00F530D8">
      <w:pPr>
        <w:ind w:left="360"/>
        <w:rPr>
          <w:sz w:val="36"/>
        </w:rPr>
      </w:pPr>
      <w:r>
        <w:rPr>
          <w:sz w:val="36"/>
        </w:rPr>
        <w:t>2b. If user does not want to update the shopping cart list, the user proceeds to check out.</w:t>
      </w:r>
    </w:p>
    <w:p w:rsidR="00F530D8" w:rsidRPr="00F530D8" w:rsidRDefault="00F530D8" w:rsidP="00F530D8">
      <w:pPr>
        <w:ind w:left="360"/>
        <w:rPr>
          <w:sz w:val="36"/>
        </w:rPr>
      </w:pPr>
      <w:r>
        <w:rPr>
          <w:i/>
          <w:sz w:val="36"/>
        </w:rPr>
        <w:t xml:space="preserve">Post-condition: </w:t>
      </w:r>
      <w:r>
        <w:rPr>
          <w:sz w:val="36"/>
        </w:rPr>
        <w:t>The user successfully shops items.</w:t>
      </w:r>
      <w:bookmarkStart w:id="0" w:name="_GoBack"/>
      <w:bookmarkEnd w:id="0"/>
    </w:p>
    <w:sectPr w:rsidR="00F530D8" w:rsidRPr="00F530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7A2EA0"/>
    <w:multiLevelType w:val="hybridMultilevel"/>
    <w:tmpl w:val="D8A61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251"/>
    <w:rsid w:val="000F2029"/>
    <w:rsid w:val="002B2B49"/>
    <w:rsid w:val="0071112F"/>
    <w:rsid w:val="007B3DC2"/>
    <w:rsid w:val="008B3E85"/>
    <w:rsid w:val="00B33251"/>
    <w:rsid w:val="00F53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C3457"/>
  <w15:chartTrackingRefBased/>
  <w15:docId w15:val="{6D5928BC-885D-444D-928C-BFE108EDF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2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Omer Affan</dc:creator>
  <cp:keywords/>
  <dc:description/>
  <cp:lastModifiedBy>Muhammad Omer Affan</cp:lastModifiedBy>
  <cp:revision>2</cp:revision>
  <dcterms:created xsi:type="dcterms:W3CDTF">2017-10-20T06:25:00Z</dcterms:created>
  <dcterms:modified xsi:type="dcterms:W3CDTF">2017-10-20T07:31:00Z</dcterms:modified>
</cp:coreProperties>
</file>