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  <w:t xml:space="preserve">Khumpuiti and the serpant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all about trust and the consequences of betrayal. Violating promises can lead to the unwanted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Belief and morality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জুম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It’s a traditional way of cultivating crops often can be seen in the hilly areas of Bangladesh.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গাইরিং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temporary hut where cultivated crops can be stored.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চাকেরেং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Its basically a veranda.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অচাই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priest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রিনাই রিছা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tripura 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ওয়াখরব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scarecrow like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খর্গ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sharp tool used in traditional religious sacrifices.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কুমুই য়য়ই কুমুইয়ে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কুমুই মাইচানি ফায়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কুমুই তৈ নি ফায়।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মাইচু মাই মুতুম চুগই তনতিথা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তিলক তৈ কাচাং দাগই তনতিখা</w:t>
            </w:r>
          </w:p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কুমুই মাইচানি ফায়।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 in Tripura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speech in Tripura Language, where the girl is mourning her husband’s death.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দুংগুই য়য়ই দুংওুই য়ে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আনো তিলাংনি ফায়,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আনো তিলাংনি ফায়।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নুখুই দুখিয়া জুকমা ফাইতিয়ৈ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রিখনদং দুংগুই ফায়</w:t>
            </w:r>
          </w:p>
          <w:p w:rsidR="00000000" w:rsidDel="00000000" w:rsidP="00000000" w:rsidRDefault="00000000" w:rsidRPr="00000000" w14:paraId="0000003F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আনো তিলাংনি ফায়।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Speech in Tripura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speech in Tripura Language, where the girl is calling back her husband.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তুতু তুই তুয়া য়াং খাইতিদং আপারক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রাংচাকনি ওয়ায়িংগো বকতিয়ে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রূপসথিনি বুদুক বাই নালতিদং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খথুতিদৈ আপারক থুতিদৈ আমারক।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নামালাই রাজানি তাখুম বেয়ামা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অংগোই মা তংখা, হানি দুখুনো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খারাই মা তংখা, দাকতুই তরদিনক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আপারক দাকতুই তরদি নক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highlight w:val="white"/>
                <w:rtl w:val="0"/>
              </w:rPr>
              <w:t xml:space="preserve">আমারক হৈ হৈ থুতিদি।</w:t>
            </w:r>
          </w:p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Traditonal Tripura Folk poem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Traditional Folk poem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Laxmi Puja, Animal sacrifices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Supernatural beings, Fate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Achai, Farmers, Father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Jhum Fields, Rivers, Chakereng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Jhum cultivation is not just farming; it embodies indigenous identity, communal labor, and ecological knowledge.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নারান গ্রামে দর্বাসিং অচাই এবং তার দুই কন্যা খুমপুইতি ও খুমবারতির পরিচয় ও জুম চাষের প্রেক্ষাপট।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পিতা পূজার কাজে ব্যস্ত থাকেন (অভিভাবকের অনুপস্থিতি)। পরবর্তীতে বড় বোন খুমপুইতি মারা যায় (স্থায়ী অনুপস্থিতি)।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সাপটি খুমপুইতি ও খুমবারতিকে নিষেধ করেছিল যে তার এই মানব রূপের কথা বা তাদের সম্পর্কের কথা যেন কাউকে না বলে।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পিতার বারবার অনুরোধ ও আবেগের কাছে হার মেনে ছোট বোন খুমবারতি সেই গোপন কথা ফাঁস করে দেয়।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পিতা দর্বাসিং সাপের আসল রূপ দেখার জন্য এবং তাকে হত্যা করার উদ্দেশ্যে ফন্দি আঁটে। পরবর্তীতে রাজাও নদীর ঘাটে বাচ্চাদের ব্যাপারে অনুসন্ধান চালান।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খুমবারতি তার বাবাকে বলে দেয় কীভাবে ছড়া কেটে সাপটিকে ডাকতে হয়। পরবর্তীতে শিকারিরা রাজাকে সুন্দরী কন্যার খবর দেয়।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পিতা সাপকে খাওয়ার নিমন্ত্রণ দিয়ে ডেকে এনে হত্যা করে। (২) ছয় রানী খুমবারতির চোখ বেঁধে তার সন্তানদের সরিয়ে কুকুর-বিড়াল রেখে প্রতারণা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সাপটি খুমবারতির ডাকে বিশ্বাস করে এসে হত্যার শিকার হয়। খুমবারতি রানীদের নির্দেশে চোখ বাঁধতে রাজি হয়ে নিজের সর্বনাশ ডেকে আনে।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পিতা কর্তৃক সাপ হত্যা। (২) ছয় রানী কর্তৃক নবজাতক সন্তানদের চুরি করা এবং নদীতে ফেলে দেওয়া। (৩) খুমপুইতির স্বামী পাওয়ার অভাব।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খুমপুইতি মারা যাওয়ার আগে খুমবারতিকে পথ দেখিয়ে যায়। শিকারিরা রাজার কাছে খুমবারতির সংবাদ এবং পরে বাচ্চাদের সংবাদ পৌঁছে দেয়।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রহস্যভেদের জন্য জেলেদের এবং নিজেকে নিয়োজিত করেন। খুমপুইতি (আত্মা) বাচ্চাদের মাসি হিসেবে নির্দেশনা দেয়।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খুমবারতি বাড়ি ছেড়ে বটগাছের উদ্দেশ্যে রওনা হয়। নবজাতকদের নদীতে ভাসিয়ে দেওয়া হয়।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মৃত দিদি খুমপুইতি (দাতা) স্বপ্নে বা অদৃশ্যভাবে খুমবারতিকে বটগাছে যাওয়ার নির্দেশ দেয়। পরবর্তীতে মাসি হিসেবে বাচ্চাদের নির্দেশ দেয়।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খুমবারতি দিদির কথা মতো বটগাছে বসে থাকে। বাচ্চারা মাসির কথা মতো রাজদরবারে বা বটগাছে গিয়ে বসে।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দিদির আশীর্বাদ এবং পরবর্তীতে 'দুগ্ধ পরীক্ষা'র অলৌকিক ক্ষমতা (বুকের দুধ পিচকিরির মতো গিয়ে মুখে পড়া)।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খুমবারতি গ্রাম থেকে রাজপ্রাসাদে স্থানান্তরিত হয়। বাচ্চারা নদী থেকে ডাঙায় আসে।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এখানে ভিলেনের (রানী বা পিতা) সাথে নায়ক/নায়িকার সরাসরি কোনো মারামারি বা যুদ্ধ হয়নি। এটি বুদ্ধিবৃত্তিক বা ভাগ্যনির্ভর সংগ্রাম ছিল।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‘কুকুর-বিড়াল প্রসবকারী’ অপবাদ দিয়ে চিহ্নিত করা হয় এবং হাঁস চড়ানোর দাসীতে পরিণত করা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প্রথমে রাজার সাথে বিয়ে হয়ে </w:t>
            </w: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অভাব দূর হয়। শেষে সে তার হারানো সন্তানদের ফিরে পায়।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নির্বাসিত বা দাসী জীবন শেষে </w:t>
            </w: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আবার রানীর সম্মানে প্রাসাদে ফিরে আসে।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সন্তানরা যখন নদীর ঘাটে খেলে, রাজা তাদের চিনতে পারেন না। </w:t>
            </w: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নিজের প্রাসাদে দাসী হিসেবে অচেনা অবস্থায় থাকে।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বড় ছয় রানী মিথ্যা দাবি করে যে তারাই যোগ্য এবং </w:t>
            </w: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জীবজন্তু প্রসব করেছে।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পরীক্ষা দেন—দূর থেকে বুকের দুধ টিপে সাত ভাইবোনের মুখে ফেলতে হবে, তবেই প্রমাণ হবে কে আসল মা।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দিদির নাম স্মরণ করে দুধের ধারা নিক্ষেপ করে এবং তা নির্ভুলভাবে সন্তানদের মুখে পড়ে।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এই পরীক্ষার মাধ্যমে সবাই চিনতে পারে যে </w:t>
            </w: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আসল মা এবং ওই সাতজনই রাজপুত্র-রাজকন্যা।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বড় রানীদের চক্রান্ত সবার সামনে ফাঁস হয়ে যায়।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ছেঁড়া কাপড় পরা দাসী থেকে পুনরায় রাজরানীর জাঁকজমকপূর্ণ রূপে ফিরে আসে।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 ছলনাময়ী ছয় রানীকে গহীন জঙ্গলে নির্বাসনে পাঠান।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খুমবারতি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ও সন্তানদের সাথে রাজার পুনর্মিলন ঘটে এবং তারা সুখে সংসার করতে থাকে।</w:t>
            </w:r>
          </w:p>
        </w:tc>
      </w:tr>
    </w:tbl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E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E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Khumpuiti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Khumbarti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Dunggui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Protector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Durbasing Achai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Dog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Messenger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FC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Struggles in Jhum cultivation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Apperance of the snake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Khumpuitis decline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Father’s pressure on Khumbarti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Father’s plan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Summoning the snake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killing of Dunggui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Khumpuitis discovery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RItual mourning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Tragic ending</w:t>
      </w:r>
    </w:p>
    <w:p w:rsidR="00000000" w:rsidDel="00000000" w:rsidP="00000000" w:rsidRDefault="00000000" w:rsidRPr="00000000" w14:paraId="00000107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10C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Breaking vows and betraying trust will come with greater consequences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Courier New"/>
  <w:font w:name="Arial Unicode MS"/>
  <w:font w:name="Baloo D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