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" w:before="0"/>
        <w:jc w:val="center"/>
      </w:pPr>
      <w:r>
        <w:rPr>
          <w:rFonts w:ascii="Calibri" w:cs="Calibri" w:eastAsia="Calibri" w:hAnsi="Calibri"/>
          <w:b/>
          <w:bCs/>
          <w:color w:val="1A1A1A"/>
          <w:sz w:val="46"/>
          <w:szCs w:val="46"/>
        </w:rPr>
        <w:t xml:space="preserve">AUN ABBAS</w:t>
      </w:r>
    </w:p>
    <w:p>
      <w:pPr>
        <w:spacing w:after="32" w:before="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AI &amp; Machine Learning Engineer  |  Data Scientist  |  Python Developer</w:t>
      </w:r>
    </w:p>
    <w:p>
      <w:pPr>
        <w:spacing w:after="8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07aunabbas@gmail.com   •   +91 9945948706   •   Bangalore, India</w:t>
      </w:r>
    </w:p>
    <w:p>
      <w:pPr>
        <w:pBdr>
          <w:bottom w:val="single" w:color="CCCCCC" w:sz="4" w:space="5"/>
        </w:pBdr>
        <w:spacing w:after="52" w:before="0"/>
        <w:jc w:val="center"/>
      </w:pPr>
      <w:hyperlink w:history="1" r:id="rIdvtgcfok-c4f_s628pdksm">
        <w:r>
          <w:rPr>
            <w:rFonts w:ascii="Calibri" w:cs="Calibri" w:eastAsia="Calibri" w:hAnsi="Calibri"/>
            <w:color w:val="1A56A0"/>
            <w:sz w:val="18"/>
            <w:szCs w:val="18"/>
            <w:u w:val="single"/>
          </w:rPr>
          <w:t xml:space="preserve">LinkedIn: https://linkedin.com/in/aunabbas07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•   </w:t>
      </w:r>
      <w:hyperlink w:history="1" r:id="rIdxuzo0vcfxtjtgqhgnngyo">
        <w:r>
          <w:rPr>
            <w:rFonts w:ascii="Calibri" w:cs="Calibri" w:eastAsia="Calibri" w:hAnsi="Calibri"/>
            <w:color w:val="1A56A0"/>
            <w:sz w:val="18"/>
            <w:szCs w:val="18"/>
            <w:u w:val="single"/>
          </w:rPr>
          <w:t xml:space="preserve">GitHub: https://github.com/aunabbas007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•   </w:t>
      </w:r>
      <w:hyperlink w:history="1" r:id="rIdmenh4b3ozrv93jfe_w8to">
        <w:r>
          <w:rPr>
            <w:rFonts w:ascii="Calibri" w:cs="Calibri" w:eastAsia="Calibri" w:hAnsi="Calibri"/>
            <w:color w:val="1A56A0"/>
            <w:sz w:val="18"/>
            <w:szCs w:val="18"/>
            <w:u w:val="single"/>
          </w:rPr>
          <w:t xml:space="preserve">Portfolio: https://aunabbas07.netlify.app</w:t>
        </w:r>
      </w:hyperlink>
    </w:p>
    <w:p>
      <w:pPr>
        <w:pBdr>
          <w:bottom w:val="single" w:color="1A56A0" w:sz="6" w:space="3"/>
        </w:pBdr>
        <w:spacing w:after="36" w:before="90"/>
      </w:pPr>
      <w:r>
        <w:rPr>
          <w:rFonts w:ascii="Calibri" w:cs="Calibri" w:eastAsia="Calibri" w:hAnsi="Calibri"/>
          <w:b/>
          <w:bCs/>
          <w:color w:val="1A56A0"/>
          <w:sz w:val="20"/>
          <w:szCs w:val="20"/>
        </w:rPr>
        <w:t xml:space="preserve">PROFESSIONAL SUMMARY</w:t>
      </w:r>
    </w:p>
    <w:p>
      <w:pPr>
        <w:spacing w:after="26" w:before="26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Artificial Intelligence and Machine Learning Engineer with hands-on experience in building and evaluating machine learning models, backend systems, and data-driven applications. Proficient in classification and regression techniques using Scikit-learn, TensorFlow, and PyTorch, with strong expertise in feature engineering and model evaluation using accuracy, confusion matrix, and classification report. Experienced in delivering scalable solutions through real-world projects, internship experience, and startup leadership.</w:t>
      </w:r>
    </w:p>
    <w:p>
      <w:pPr>
        <w:pBdr>
          <w:bottom w:val="single" w:color="1A56A0" w:sz="6" w:space="3"/>
        </w:pBdr>
        <w:spacing w:after="36" w:before="90"/>
      </w:pPr>
      <w:r>
        <w:rPr>
          <w:rFonts w:ascii="Calibri" w:cs="Calibri" w:eastAsia="Calibri" w:hAnsi="Calibri"/>
          <w:b/>
          <w:bCs/>
          <w:color w:val="1A56A0"/>
          <w:sz w:val="20"/>
          <w:szCs w:val="20"/>
        </w:rPr>
        <w:t xml:space="preserve">TECHNICAL SKILLS</w:t>
      </w:r>
    </w:p>
    <w:p>
      <w:pPr>
        <w:spacing w:after="18" w:before="18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Programming: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Python, Java, C, SQL</w:t>
      </w:r>
    </w:p>
    <w:p>
      <w:pPr>
        <w:spacing w:after="18" w:before="18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ML &amp; AI: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TensorFlow, PyTorch, Scikit-learn, Classification, Regression, Feature Engineering, Model Evaluation</w:t>
      </w:r>
    </w:p>
    <w:p>
      <w:pPr>
        <w:spacing w:after="18" w:before="18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Data &amp; Analytics: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Pandas, NumPy, Power BI, Tableau, Statistical Analysis, Data Visualization, EDA</w:t>
      </w:r>
    </w:p>
    <w:p>
      <w:pPr>
        <w:spacing w:after="18" w:before="18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Backend &amp; Tools: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FastAPI, Flask, REST APIs, ETL Pipelines, MySQL, Git, Jupyter Notebook, Postman</w:t>
      </w:r>
    </w:p>
    <w:p>
      <w:pPr>
        <w:pBdr>
          <w:bottom w:val="single" w:color="1A56A0" w:sz="6" w:space="3"/>
        </w:pBdr>
        <w:spacing w:after="36" w:before="90"/>
      </w:pPr>
      <w:r>
        <w:rPr>
          <w:rFonts w:ascii="Calibri" w:cs="Calibri" w:eastAsia="Calibri" w:hAnsi="Calibri"/>
          <w:b/>
          <w:bCs/>
          <w:color w:val="1A56A0"/>
          <w:sz w:val="20"/>
          <w:szCs w:val="20"/>
        </w:rPr>
        <w:t xml:space="preserve">WORK EXPERIENCE</w:t>
      </w:r>
    </w:p>
    <w:p>
      <w:pPr>
        <w:tabs>
          <w:tab w:val="right" w:pos="9720"/>
        </w:tabs>
        <w:spacing w:after="16" w:before="7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Software Development Intern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r>
        <w:rPr>
          <w:rFonts w:ascii="Calibri" w:cs="Calibri" w:eastAsia="Calibri" w:hAnsi="Calibri"/>
          <w:b/>
          <w:bCs/>
          <w:color w:val="1A56A0"/>
          <w:sz w:val="18"/>
          <w:szCs w:val="18"/>
        </w:rPr>
        <w:t xml:space="preserve">Syncortex – AI &amp; Data Technology Co.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Sep 2025 – Present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Developed Python-based backend services and REST APIs, reducing data retrieval latency by ~30% through optimised endpoint design.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Automated ETL pipelines using Python, cutting manual data processing time by 40%.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Built Power BI and Tableau dashboards tracking 10+ hospital KPIs, enabling data-driven decisions for senior stakeholders.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Performed data preprocessing and analysis on 5,000+ patient records to extract 3 key actionable operational insights.</w:t>
      </w:r>
    </w:p>
    <w:p>
      <w:pPr>
        <w:tabs>
          <w:tab w:val="right" w:pos="9720"/>
        </w:tabs>
        <w:spacing w:after="16" w:before="7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Co-Founder &amp; Software Developer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r>
        <w:rPr>
          <w:rFonts w:ascii="Calibri" w:cs="Calibri" w:eastAsia="Calibri" w:hAnsi="Calibri"/>
          <w:b/>
          <w:bCs/>
          <w:color w:val="1A56A0"/>
          <w:sz w:val="18"/>
          <w:szCs w:val="18"/>
        </w:rPr>
        <w:t xml:space="preserve">Unitech Labs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Aug 2024 – Jun 2025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Co-founded a tech startup; led a team of 4 to design and deploy 5+ client projects with 100% on-time delivery.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Managed full SDLC across all projects — achieving 95%+ client satisfaction and zero critical post-deployment issues.</w:t>
      </w:r>
    </w:p>
    <w:p>
      <w:pPr>
        <w:pBdr>
          <w:bottom w:val="single" w:color="1A56A0" w:sz="6" w:space="3"/>
        </w:pBdr>
        <w:spacing w:after="36" w:before="90"/>
      </w:pPr>
      <w:r>
        <w:rPr>
          <w:rFonts w:ascii="Calibri" w:cs="Calibri" w:eastAsia="Calibri" w:hAnsi="Calibri"/>
          <w:b/>
          <w:bCs/>
          <w:color w:val="1A56A0"/>
          <w:sz w:val="20"/>
          <w:szCs w:val="20"/>
        </w:rPr>
        <w:t xml:space="preserve">PROJECTS</w:t>
      </w:r>
    </w:p>
    <w:p>
      <w:pPr>
        <w:spacing w:after="14" w:before="65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RideGuard AI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  |  Python, TensorFlow   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Built a classification model for rider safety prediction; improved accuracy by 25% over rule-based baseline using feature engineering and preprocessing.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Evaluated performance using accuracy score, confusion matrix, and classification report.</w:t>
      </w:r>
    </w:p>
    <w:p>
      <w:pPr>
        <w:spacing w:after="14" w:before="65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Heart Disease Prediction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  |  Scikit-learn   </w:t>
      </w:r>
      <w:hyperlink w:history="1" r:id="rIdfyzjpdocjfphwqe88i53o">
        <w:r>
          <w:rPr>
            <w:rFonts w:ascii="Calibri" w:cs="Calibri" w:eastAsia="Calibri" w:hAnsi="Calibri"/>
            <w:color w:val="1A56A0"/>
            <w:sz w:val="17"/>
            <w:szCs w:val="17"/>
            <w:u w:val="single"/>
          </w:rPr>
          <w:t xml:space="preserve">https://github.com/aunabbas007/heart-disease</w:t>
        </w:r>
      </w:hyperlink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Built and trained Logistic Regression, SVM, and Random Forest classifiers with train-test split, feature scaling, and hyperparameter tuning; selected best model using accuracy, confusion matrix, and classification report.</w:t>
      </w:r>
    </w:p>
    <w:p>
      <w:pPr>
        <w:spacing w:after="14" w:before="65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House Price Prediction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  |  Scikit-learn   </w:t>
      </w:r>
      <w:hyperlink w:history="1" r:id="rIdjeluax_k2pualbjvr7dmf">
        <w:r>
          <w:rPr>
            <w:rFonts w:ascii="Calibri" w:cs="Calibri" w:eastAsia="Calibri" w:hAnsi="Calibri"/>
            <w:color w:val="1A56A0"/>
            <w:sz w:val="17"/>
            <w:szCs w:val="17"/>
            <w:u w:val="single"/>
          </w:rPr>
          <w:t xml:space="preserve">https://github.com/aunabbas007/house-price-prediction</w:t>
        </w:r>
      </w:hyperlink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Developed regression models with feature engineering and outlier handling; visualised feature correlations to improve prediction accuracy.</w:t>
      </w:r>
    </w:p>
    <w:p>
      <w:pPr>
        <w:spacing w:after="14" w:before="65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Titanic Survival Prediction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  |  Scikit-learn   </w:t>
      </w:r>
      <w:hyperlink w:history="1" r:id="rIdb6xeadi9dr_fs9rbeh9xq">
        <w:r>
          <w:rPr>
            <w:rFonts w:ascii="Calibri" w:cs="Calibri" w:eastAsia="Calibri" w:hAnsi="Calibri"/>
            <w:color w:val="1A56A0"/>
            <w:sz w:val="17"/>
            <w:szCs w:val="17"/>
            <w:u w:val="single"/>
          </w:rPr>
          <w:t xml:space="preserve">https://github.com/aunabbas007/titanic-survival-prediction</w:t>
        </w:r>
      </w:hyperlink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Built and trained classification models on Kaggle dataset with train-test split, feature encoding, and cross-validation; compared multiple ML algorithms to identify the best-performing model.</w:t>
      </w:r>
    </w:p>
    <w:p>
      <w:pPr>
        <w:pBdr>
          <w:bottom w:val="single" w:color="1A56A0" w:sz="6" w:space="3"/>
        </w:pBdr>
        <w:spacing w:after="36" w:before="90"/>
      </w:pPr>
      <w:r>
        <w:rPr>
          <w:rFonts w:ascii="Calibri" w:cs="Calibri" w:eastAsia="Calibri" w:hAnsi="Calibri"/>
          <w:b/>
          <w:bCs/>
          <w:color w:val="1A56A0"/>
          <w:sz w:val="20"/>
          <w:szCs w:val="20"/>
        </w:rPr>
        <w:t xml:space="preserve">EDUCATION</w:t>
      </w:r>
    </w:p>
    <w:p>
      <w:pPr>
        <w:tabs>
          <w:tab w:val="right" w:pos="9720"/>
        </w:tabs>
        <w:spacing w:after="16" w:before="5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B.Tech – Artificial Intelligence &amp; Machine Learning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|  CMR University, Bangalore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2022 – 2026</w:t>
      </w:r>
    </w:p>
    <w:p>
      <w:pPr>
        <w:spacing w:after="14" w:before="14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PUC (PCMC)  |  Jain University, Bangalore  |  90%  |  KCET Qualified  |  ICSE Class 10 – 93% (Merit Rank)</w:t>
      </w:r>
    </w:p>
    <w:p>
      <w:pPr>
        <w:pBdr>
          <w:bottom w:val="single" w:color="1A56A0" w:sz="6" w:space="3"/>
        </w:pBdr>
        <w:spacing w:after="36" w:before="90"/>
      </w:pPr>
      <w:r>
        <w:rPr>
          <w:rFonts w:ascii="Calibri" w:cs="Calibri" w:eastAsia="Calibri" w:hAnsi="Calibri"/>
          <w:b/>
          <w:bCs/>
          <w:color w:val="1A56A0"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12" w:before="12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Data Analytics Job Simulation – Deloitte / Forage  (2025)</w:t>
      </w:r>
    </w:p>
    <w:p>
      <w:pPr>
        <w:pStyle w:val="ListParagraph"/>
        <w:numPr>
          <w:ilvl w:val="0"/>
          <w:numId w:val="2"/>
        </w:numPr>
        <w:spacing w:after="12" w:before="12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Data Visualisation Job Simulation – Tata / Forage  (2025)</w:t>
      </w:r>
    </w:p>
    <w:p>
      <w:pPr>
        <w:pStyle w:val="ListParagraph"/>
        <w:numPr>
          <w:ilvl w:val="0"/>
          <w:numId w:val="2"/>
        </w:numPr>
        <w:spacing w:after="12" w:before="12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Data Science Job Simulation – British Airways / Forage  (2025)</w:t>
      </w:r>
    </w:p>
    <w:p>
      <w:pPr>
        <w:pStyle w:val="ListParagraph"/>
        <w:numPr>
          <w:ilvl w:val="0"/>
          <w:numId w:val="2"/>
        </w:numPr>
        <w:spacing w:after="12" w:before="12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Artificial Intelligence Fundamentals – Great Learning  (2024)</w:t>
      </w:r>
    </w:p>
    <w:p>
      <w:pPr>
        <w:pStyle w:val="ListParagraph"/>
        <w:numPr>
          <w:ilvl w:val="0"/>
          <w:numId w:val="2"/>
        </w:numPr>
        <w:spacing w:after="12" w:before="12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Python for Machine Learning – Great Learning  (2023)</w:t>
      </w:r>
    </w:p>
    <w:p>
      <w:pPr>
        <w:pBdr>
          <w:bottom w:val="single" w:color="1A56A0" w:sz="6" w:space="3"/>
        </w:pBdr>
        <w:spacing w:after="36" w:before="90"/>
      </w:pPr>
      <w:r>
        <w:rPr>
          <w:rFonts w:ascii="Calibri" w:cs="Calibri" w:eastAsia="Calibri" w:hAnsi="Calibri"/>
          <w:b/>
          <w:bCs/>
          <w:color w:val="1A56A0"/>
          <w:sz w:val="20"/>
          <w:szCs w:val="20"/>
        </w:rPr>
        <w:t xml:space="preserve">ADDITIONAL</w:t>
      </w:r>
    </w:p>
    <w:p>
      <w:pPr>
        <w:spacing w:after="18" w:before="18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English, Hindi, Urdu, Kannada (all professional proficiency)</w:t>
      </w:r>
    </w:p>
    <w:p>
      <w:pPr>
        <w:spacing w:after="18" w:before="18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Recognition: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Awarded by Local MLA &amp; Mosque Committee for academic excellence and community contribution (2022)</w:t>
      </w:r>
    </w:p>
    <w:sectPr>
      <w:pgSz w:w="12240" w:h="15840" w:orient="portrait"/>
      <w:pgMar w:top="540" w:right="864" w:bottom="54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tgcfok-c4f_s628pdksm" Type="http://schemas.openxmlformats.org/officeDocument/2006/relationships/hyperlink" Target="https://linkedin.com/in/aunabbas07" TargetMode="External"/><Relationship Id="rIdxuzo0vcfxtjtgqhgnngyo" Type="http://schemas.openxmlformats.org/officeDocument/2006/relationships/hyperlink" Target="https://github.com/aunabbas007" TargetMode="External"/><Relationship Id="rIdmenh4b3ozrv93jfe_w8to" Type="http://schemas.openxmlformats.org/officeDocument/2006/relationships/hyperlink" Target="https://aunabbas07.netlify.app" TargetMode="External"/><Relationship Id="rIdfyzjpdocjfphwqe88i53o" Type="http://schemas.openxmlformats.org/officeDocument/2006/relationships/hyperlink" Target="https://github.com/aunabbas007/heart-disease" TargetMode="External"/><Relationship Id="rIdjeluax_k2pualbjvr7dmf" Type="http://schemas.openxmlformats.org/officeDocument/2006/relationships/hyperlink" Target="https://github.com/aunabbas007/house-price-prediction" TargetMode="External"/><Relationship Id="rIdb6xeadi9dr_fs9rbeh9xq" Type="http://schemas.openxmlformats.org/officeDocument/2006/relationships/hyperlink" Target="https://github.com/aunabbas007/titanic-survival-prediction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2026-04-04T10:56:47.517Z</dcterms:created>
  <dcterms:modified xsi:type="dcterms:W3CDTF">2026-04-04T10:56:47.517Z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