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ParcelOps AI authentication API</w:t>
      </w:r>
    </w:p>
    <w:p>
      <w:pPr>
        <w:pStyle w:val="Subtitle"/>
      </w:pPr>
      <w:r>
        <w:t xml:space="preserve">Postman testing guide</w:t>
      </w:r>
    </w:p>
    <w:p>
      <w:pPr>
        <w:pStyle w:val="Normal"/>
      </w:pPr>
      <w:r>
        <w:t xml:space="preserve">20 October 2026</w:t>
      </w:r>
    </w:p>
    <w:p>
      <w:pPr>
        <w:pStyle w:val="Normal"/>
      </w:pPr>
      <w:r>
        <w:t xml:space="preserve">Use this guide to create a fresh account, verify its email, log in, test protected APIs and recover a password. Registration requires email confirmation before it returns a usable login session. The backend uses opaque tokens rather than JWTs.</w:t>
      </w:r>
    </w:p>
    <w:p>
      <w:pPr>
        <w:pStyle w:val="Heading1"/>
      </w:pPr>
      <w:r>
        <w:t xml:space="preserve">Prepare Postman</w:t>
      </w:r>
    </w:p>
    <w:p>
      <w:pPr>
        <w:pStyle w:val="Normal"/>
      </w:pPr>
      <w:r>
        <w:t xml:space="preserve">Start the backend from the server directory with npm run dev. Create a Postman environment with baseUrl set to http://localhost:3000. Add empty variables accessToken, refreshToken, verificationToken and resetToken.</w:t>
      </w:r>
    </w:p>
    <w:p>
      <w:pPr>
        <w:pStyle w:val="Normal"/>
      </w:pPr>
      <w:r>
        <w:t xml:space="preserve">For JSON requests choose Body &gt; raw &gt; JSON. Postman should send Content-Type: application/json. Keep public requests on No Auth. Replace the example email with an inbox you can access; never use the SMTP App Password as an account password.</w:t>
      </w:r>
    </w:p>
    <w:p>
      <w:pPr>
        <w:pStyle w:val="Heading1"/>
      </w:pPr>
      <w:r>
        <w:t xml:space="preserve">Endpoint overview</w:t>
      </w:r>
    </w:p>
    <w:tbl>
      <w:tblPr>
        <w:tblW w:w="9360" w:type="dxa"/>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900"/>
        <w:gridCol w:w="4400"/>
        <w:gridCol w:w="4060"/>
      </w:tblGrid>
      <w:tr>
        <w:trPr>
          <w:cantSplit/>
          <w:tblHeader/>
        </w:trPr>
        <w:tc>
          <w:tcPr>
            <w:tcW w:w="900" w:type="dxa"/>
            <w:shd w:fill="E2E8F0"/>
            <w:vAlign w:val="center"/>
          </w:tcPr>
          <w:p>
            <w:pPr>
              <w:spacing w:after="0"/>
            </w:pPr>
            <w:r>
              <w:rPr>
                <w:sz w:val="19"/>
                <w:b/>
              </w:rPr>
              <w:t>Method</w:t>
            </w:r>
          </w:p>
        </w:tc>
        <w:tc>
          <w:tcPr>
            <w:tcW w:w="4400" w:type="dxa"/>
            <w:shd w:fill="E2E8F0"/>
            <w:vAlign w:val="center"/>
          </w:tcPr>
          <w:p>
            <w:pPr>
              <w:spacing w:after="0"/>
            </w:pPr>
            <w:r>
              <w:rPr>
                <w:sz w:val="19"/>
                <w:b/>
              </w:rPr>
              <w:t>Path</w:t>
            </w:r>
          </w:p>
        </w:tc>
        <w:tc>
          <w:tcPr>
            <w:tcW w:w="4060" w:type="dxa"/>
            <w:shd w:fill="E2E8F0"/>
            <w:vAlign w:val="center"/>
          </w:tcPr>
          <w:p>
            <w:pPr>
              <w:spacing w:after="0"/>
            </w:pPr>
            <w:r>
              <w:rPr>
                <w:sz w:val="19"/>
                <w:b/>
              </w:rPr>
              <w:t>Purpose</w:t>
            </w:r>
          </w:p>
        </w:tc>
      </w:tr>
      <w:tr>
        <w:trPr>
          <w:cantSplit/>
        </w:trPr>
        <w:tc>
          <w:tcPr>
            <w:tcW w:w="900" w:type="dxa"/>
            <w:shd w:fill="FFFFFF"/>
            <w:vAlign w:val="center"/>
          </w:tcPr>
          <w:p>
            <w:pPr>
              <w:spacing w:after="0"/>
            </w:pPr>
            <w:r>
              <w:rPr>
                <w:sz w:val="19"/>
              </w:rPr>
              <w:t>POST</w:t>
            </w:r>
          </w:p>
        </w:tc>
        <w:tc>
          <w:tcPr>
            <w:tcW w:w="4400" w:type="dxa"/>
            <w:shd w:fill="FFFFFF"/>
            <w:vAlign w:val="center"/>
          </w:tcPr>
          <w:p>
            <w:pPr>
              <w:spacing w:after="0"/>
            </w:pPr>
            <w:r>
              <w:rPr>
                <w:sz w:val="19"/>
              </w:rPr>
              <w:t>/api/auth/register</w:t>
            </w:r>
          </w:p>
        </w:tc>
        <w:tc>
          <w:tcPr>
            <w:tcW w:w="4060" w:type="dxa"/>
            <w:shd w:fill="FFFFFF"/>
            <w:vAlign w:val="center"/>
          </w:tcPr>
          <w:p>
            <w:pPr>
              <w:spacing w:after="0"/>
            </w:pPr>
            <w:r>
              <w:rPr>
                <w:sz w:val="19"/>
              </w:rPr>
              <w:t>Create an unverified account</w:t>
            </w:r>
          </w:p>
        </w:tc>
      </w:tr>
      <w:tr>
        <w:trPr>
          <w:cantSplit/>
        </w:trPr>
        <w:tc>
          <w:tcPr>
            <w:tcW w:w="900" w:type="dxa"/>
            <w:shd w:fill="F7F9FC"/>
            <w:vAlign w:val="center"/>
          </w:tcPr>
          <w:p>
            <w:pPr>
              <w:spacing w:after="0"/>
            </w:pPr>
            <w:r>
              <w:rPr>
                <w:sz w:val="19"/>
              </w:rPr>
              <w:t>POST</w:t>
            </w:r>
          </w:p>
        </w:tc>
        <w:tc>
          <w:tcPr>
            <w:tcW w:w="4400" w:type="dxa"/>
            <w:shd w:fill="F7F9FC"/>
            <w:vAlign w:val="center"/>
          </w:tcPr>
          <w:p>
            <w:pPr>
              <w:spacing w:after="0"/>
            </w:pPr>
            <w:r>
              <w:rPr>
                <w:sz w:val="19"/>
              </w:rPr>
              <w:t>/api/auth/verify-email</w:t>
            </w:r>
          </w:p>
        </w:tc>
        <w:tc>
          <w:tcPr>
            <w:tcW w:w="4060" w:type="dxa"/>
            <w:shd w:fill="F7F9FC"/>
            <w:vAlign w:val="center"/>
          </w:tcPr>
          <w:p>
            <w:pPr>
              <w:spacing w:after="0"/>
            </w:pPr>
            <w:r>
              <w:rPr>
                <w:sz w:val="19"/>
              </w:rPr>
              <w:t>Confirm email ownership</w:t>
            </w:r>
          </w:p>
        </w:tc>
      </w:tr>
      <w:tr>
        <w:trPr>
          <w:cantSplit/>
        </w:trPr>
        <w:tc>
          <w:tcPr>
            <w:tcW w:w="900" w:type="dxa"/>
            <w:shd w:fill="FFFFFF"/>
            <w:vAlign w:val="center"/>
          </w:tcPr>
          <w:p>
            <w:pPr>
              <w:spacing w:after="0"/>
            </w:pPr>
            <w:r>
              <w:rPr>
                <w:sz w:val="19"/>
              </w:rPr>
              <w:t>POST</w:t>
            </w:r>
          </w:p>
        </w:tc>
        <w:tc>
          <w:tcPr>
            <w:tcW w:w="4400" w:type="dxa"/>
            <w:shd w:fill="FFFFFF"/>
            <w:vAlign w:val="center"/>
          </w:tcPr>
          <w:p>
            <w:pPr>
              <w:spacing w:after="0"/>
            </w:pPr>
            <w:r>
              <w:rPr>
                <w:sz w:val="19"/>
              </w:rPr>
              <w:t>/api/auth/login</w:t>
            </w:r>
          </w:p>
        </w:tc>
        <w:tc>
          <w:tcPr>
            <w:tcW w:w="4060" w:type="dxa"/>
            <w:shd w:fill="FFFFFF"/>
            <w:vAlign w:val="center"/>
          </w:tcPr>
          <w:p>
            <w:pPr>
              <w:spacing w:after="0"/>
            </w:pPr>
            <w:r>
              <w:rPr>
                <w:sz w:val="19"/>
              </w:rPr>
              <w:t>Receive session tokens</w:t>
            </w:r>
          </w:p>
        </w:tc>
      </w:tr>
      <w:tr>
        <w:trPr>
          <w:cantSplit/>
        </w:trPr>
        <w:tc>
          <w:tcPr>
            <w:tcW w:w="900" w:type="dxa"/>
            <w:shd w:fill="F7F9FC"/>
            <w:vAlign w:val="center"/>
          </w:tcPr>
          <w:p>
            <w:pPr>
              <w:spacing w:after="0"/>
            </w:pPr>
            <w:r>
              <w:rPr>
                <w:sz w:val="19"/>
              </w:rPr>
              <w:t>POST</w:t>
            </w:r>
          </w:p>
        </w:tc>
        <w:tc>
          <w:tcPr>
            <w:tcW w:w="4400" w:type="dxa"/>
            <w:shd w:fill="F7F9FC"/>
            <w:vAlign w:val="center"/>
          </w:tcPr>
          <w:p>
            <w:pPr>
              <w:spacing w:after="0"/>
            </w:pPr>
            <w:r>
              <w:rPr>
                <w:sz w:val="19"/>
              </w:rPr>
              <w:t>/api/auth/resend-verification</w:t>
            </w:r>
          </w:p>
        </w:tc>
        <w:tc>
          <w:tcPr>
            <w:tcW w:w="4060" w:type="dxa"/>
            <w:shd w:fill="F7F9FC"/>
            <w:vAlign w:val="center"/>
          </w:tcPr>
          <w:p>
            <w:pPr>
              <w:spacing w:after="0"/>
            </w:pPr>
            <w:r>
              <w:rPr>
                <w:sz w:val="19"/>
              </w:rPr>
              <w:t>Request another verification link</w:t>
            </w:r>
          </w:p>
        </w:tc>
      </w:tr>
      <w:tr>
        <w:trPr>
          <w:cantSplit/>
        </w:trPr>
        <w:tc>
          <w:tcPr>
            <w:tcW w:w="900" w:type="dxa"/>
            <w:shd w:fill="FFFFFF"/>
            <w:vAlign w:val="center"/>
          </w:tcPr>
          <w:p>
            <w:pPr>
              <w:spacing w:after="0"/>
            </w:pPr>
            <w:r>
              <w:rPr>
                <w:sz w:val="19"/>
              </w:rPr>
              <w:t>POST</w:t>
            </w:r>
          </w:p>
        </w:tc>
        <w:tc>
          <w:tcPr>
            <w:tcW w:w="4400" w:type="dxa"/>
            <w:shd w:fill="FFFFFF"/>
            <w:vAlign w:val="center"/>
          </w:tcPr>
          <w:p>
            <w:pPr>
              <w:spacing w:after="0"/>
            </w:pPr>
            <w:r>
              <w:rPr>
                <w:sz w:val="19"/>
              </w:rPr>
              <w:t>/api/auth/forgot-password</w:t>
            </w:r>
          </w:p>
        </w:tc>
        <w:tc>
          <w:tcPr>
            <w:tcW w:w="4060" w:type="dxa"/>
            <w:shd w:fill="FFFFFF"/>
            <w:vAlign w:val="center"/>
          </w:tcPr>
          <w:p>
            <w:pPr>
              <w:spacing w:after="0"/>
            </w:pPr>
            <w:r>
              <w:rPr>
                <w:sz w:val="19"/>
              </w:rPr>
              <w:t>Request a reset link</w:t>
            </w:r>
          </w:p>
        </w:tc>
      </w:tr>
      <w:tr>
        <w:trPr>
          <w:cantSplit/>
        </w:trPr>
        <w:tc>
          <w:tcPr>
            <w:tcW w:w="900" w:type="dxa"/>
            <w:shd w:fill="F7F9FC"/>
            <w:vAlign w:val="center"/>
          </w:tcPr>
          <w:p>
            <w:pPr>
              <w:spacing w:after="0"/>
            </w:pPr>
            <w:r>
              <w:rPr>
                <w:sz w:val="19"/>
              </w:rPr>
              <w:t>POST</w:t>
            </w:r>
          </w:p>
        </w:tc>
        <w:tc>
          <w:tcPr>
            <w:tcW w:w="4400" w:type="dxa"/>
            <w:shd w:fill="F7F9FC"/>
            <w:vAlign w:val="center"/>
          </w:tcPr>
          <w:p>
            <w:pPr>
              <w:spacing w:after="0"/>
            </w:pPr>
            <w:r>
              <w:rPr>
                <w:sz w:val="19"/>
              </w:rPr>
              <w:t>/api/auth/reset-password</w:t>
            </w:r>
          </w:p>
        </w:tc>
        <w:tc>
          <w:tcPr>
            <w:tcW w:w="4060" w:type="dxa"/>
            <w:shd w:fill="F7F9FC"/>
            <w:vAlign w:val="center"/>
          </w:tcPr>
          <w:p>
            <w:pPr>
              <w:spacing w:after="0"/>
            </w:pPr>
            <w:r>
              <w:rPr>
                <w:sz w:val="19"/>
              </w:rPr>
              <w:t>Set a new password</w:t>
            </w:r>
          </w:p>
        </w:tc>
      </w:tr>
      <w:tr>
        <w:trPr>
          <w:cantSplit/>
        </w:trPr>
        <w:tc>
          <w:tcPr>
            <w:tcW w:w="900" w:type="dxa"/>
            <w:shd w:fill="FFFFFF"/>
            <w:vAlign w:val="center"/>
          </w:tcPr>
          <w:p>
            <w:pPr>
              <w:spacing w:after="0"/>
            </w:pPr>
            <w:r>
              <w:rPr>
                <w:sz w:val="19"/>
              </w:rPr>
              <w:t>POST</w:t>
            </w:r>
          </w:p>
        </w:tc>
        <w:tc>
          <w:tcPr>
            <w:tcW w:w="4400" w:type="dxa"/>
            <w:shd w:fill="FFFFFF"/>
            <w:vAlign w:val="center"/>
          </w:tcPr>
          <w:p>
            <w:pPr>
              <w:spacing w:after="0"/>
            </w:pPr>
            <w:r>
              <w:rPr>
                <w:sz w:val="19"/>
              </w:rPr>
              <w:t>/api/auth/refresh</w:t>
            </w:r>
          </w:p>
        </w:tc>
        <w:tc>
          <w:tcPr>
            <w:tcW w:w="4060" w:type="dxa"/>
            <w:shd w:fill="FFFFFF"/>
            <w:vAlign w:val="center"/>
          </w:tcPr>
          <w:p>
            <w:pPr>
              <w:spacing w:after="0"/>
            </w:pPr>
            <w:r>
              <w:rPr>
                <w:sz w:val="19"/>
              </w:rPr>
              <w:t>Replace both session tokens</w:t>
            </w:r>
          </w:p>
        </w:tc>
      </w:tr>
      <w:tr>
        <w:trPr>
          <w:cantSplit/>
        </w:trPr>
        <w:tc>
          <w:tcPr>
            <w:tcW w:w="900" w:type="dxa"/>
            <w:shd w:fill="F7F9FC"/>
            <w:vAlign w:val="center"/>
          </w:tcPr>
          <w:p>
            <w:pPr>
              <w:spacing w:after="0"/>
            </w:pPr>
            <w:r>
              <w:rPr>
                <w:sz w:val="19"/>
              </w:rPr>
              <w:t>POST</w:t>
            </w:r>
          </w:p>
        </w:tc>
        <w:tc>
          <w:tcPr>
            <w:tcW w:w="4400" w:type="dxa"/>
            <w:shd w:fill="F7F9FC"/>
            <w:vAlign w:val="center"/>
          </w:tcPr>
          <w:p>
            <w:pPr>
              <w:spacing w:after="0"/>
            </w:pPr>
            <w:r>
              <w:rPr>
                <w:sz w:val="19"/>
              </w:rPr>
              <w:t>/api/auth/logout</w:t>
            </w:r>
          </w:p>
        </w:tc>
        <w:tc>
          <w:tcPr>
            <w:tcW w:w="4060" w:type="dxa"/>
            <w:shd w:fill="F7F9FC"/>
            <w:vAlign w:val="center"/>
          </w:tcPr>
          <w:p>
            <w:pPr>
              <w:spacing w:after="0"/>
            </w:pPr>
            <w:r>
              <w:rPr>
                <w:sz w:val="19"/>
              </w:rPr>
              <w:t>End the current session</w:t>
            </w:r>
          </w:p>
        </w:tc>
      </w:tr>
      <w:tr>
        <w:trPr>
          <w:cantSplit/>
        </w:trPr>
        <w:tc>
          <w:tcPr>
            <w:tcW w:w="900" w:type="dxa"/>
            <w:shd w:fill="FFFFFF"/>
            <w:vAlign w:val="center"/>
          </w:tcPr>
          <w:p>
            <w:pPr>
              <w:spacing w:after="0"/>
            </w:pPr>
            <w:r>
              <w:rPr>
                <w:sz w:val="19"/>
              </w:rPr>
              <w:t>GET</w:t>
            </w:r>
          </w:p>
        </w:tc>
        <w:tc>
          <w:tcPr>
            <w:tcW w:w="4400" w:type="dxa"/>
            <w:shd w:fill="FFFFFF"/>
            <w:vAlign w:val="center"/>
          </w:tcPr>
          <w:p>
            <w:pPr>
              <w:spacing w:after="0"/>
            </w:pPr>
            <w:r>
              <w:rPr>
                <w:sz w:val="19"/>
              </w:rPr>
              <w:t>/api/users/me</w:t>
            </w:r>
          </w:p>
        </w:tc>
        <w:tc>
          <w:tcPr>
            <w:tcW w:w="4060" w:type="dxa"/>
            <w:shd w:fill="FFFFFF"/>
            <w:vAlign w:val="center"/>
          </w:tcPr>
          <w:p>
            <w:pPr>
              <w:spacing w:after="0"/>
            </w:pPr>
            <w:r>
              <w:rPr>
                <w:sz w:val="19"/>
              </w:rPr>
              <w:t>Read your profile</w:t>
            </w:r>
          </w:p>
        </w:tc>
      </w:tr>
      <w:tr>
        <w:trPr>
          <w:cantSplit/>
        </w:trPr>
        <w:tc>
          <w:tcPr>
            <w:tcW w:w="900" w:type="dxa"/>
            <w:shd w:fill="F7F9FC"/>
            <w:vAlign w:val="center"/>
          </w:tcPr>
          <w:p>
            <w:pPr>
              <w:spacing w:after="0"/>
            </w:pPr>
            <w:r>
              <w:rPr>
                <w:sz w:val="19"/>
              </w:rPr>
              <w:t>PATCH</w:t>
            </w:r>
          </w:p>
        </w:tc>
        <w:tc>
          <w:tcPr>
            <w:tcW w:w="4400" w:type="dxa"/>
            <w:shd w:fill="F7F9FC"/>
            <w:vAlign w:val="center"/>
          </w:tcPr>
          <w:p>
            <w:pPr>
              <w:spacing w:after="0"/>
            </w:pPr>
            <w:r>
              <w:rPr>
                <w:sz w:val="19"/>
              </w:rPr>
              <w:t>/api/users/me</w:t>
            </w:r>
          </w:p>
        </w:tc>
        <w:tc>
          <w:tcPr>
            <w:tcW w:w="4060" w:type="dxa"/>
            <w:shd w:fill="F7F9FC"/>
            <w:vAlign w:val="center"/>
          </w:tcPr>
          <w:p>
            <w:pPr>
              <w:spacing w:after="0"/>
            </w:pPr>
            <w:r>
              <w:rPr>
                <w:sz w:val="19"/>
              </w:rPr>
              <w:t>Update your profile</w:t>
            </w:r>
          </w:p>
        </w:tc>
      </w:tr>
      <w:tr>
        <w:trPr>
          <w:cantSplit/>
        </w:trPr>
        <w:tc>
          <w:tcPr>
            <w:tcW w:w="900" w:type="dxa"/>
            <w:shd w:fill="FFFFFF"/>
            <w:vAlign w:val="center"/>
          </w:tcPr>
          <w:p>
            <w:pPr>
              <w:spacing w:after="0"/>
            </w:pPr>
            <w:r>
              <w:rPr>
                <w:sz w:val="19"/>
              </w:rPr>
              <w:t>GET</w:t>
            </w:r>
          </w:p>
        </w:tc>
        <w:tc>
          <w:tcPr>
            <w:tcW w:w="4400" w:type="dxa"/>
            <w:shd w:fill="FFFFFF"/>
            <w:vAlign w:val="center"/>
          </w:tcPr>
          <w:p>
            <w:pPr>
              <w:spacing w:after="0"/>
            </w:pPr>
            <w:r>
              <w:rPr>
                <w:sz w:val="19"/>
              </w:rPr>
              <w:t>/health</w:t>
            </w:r>
          </w:p>
        </w:tc>
        <w:tc>
          <w:tcPr>
            <w:tcW w:w="4060" w:type="dxa"/>
            <w:shd w:fill="FFFFFF"/>
            <w:vAlign w:val="center"/>
          </w:tcPr>
          <w:p>
            <w:pPr>
              <w:spacing w:after="0"/>
            </w:pPr>
            <w:r>
              <w:rPr>
                <w:sz w:val="19"/>
              </w:rPr>
              <w:t>Check process availability</w:t>
            </w:r>
          </w:p>
        </w:tc>
      </w:tr>
    </w:tbl>
    <w:p>
      <w:pPr>
        <w:pStyle w:val="Normal"/>
      </w:pPr>
      <w:r>
        <w:t xml:space="preserve"/>
      </w:r>
    </w:p>
    <w:p>
      <w:pPr>
        <w:pStyle w:val="Normal"/>
      </w:pPr>
      <w:r>
        <w:t xml:space="preserve">Interactive reference: http://localhost:3000/api/docs. OpenAPI JSON: /api/docs.json. Documentation is disabled in production unless explicitly enabled.</w:t>
      </w:r>
    </w:p>
    <w:p>
      <w:r>
        <w:br w:type="page"/>
      </w:r>
    </w:p>
    <w:p>
      <w:pPr>
        <w:pStyle w:val="Heading1"/>
      </w:pPr>
      <w:r>
        <w:t xml:space="preserve">Register and verify your email</w:t>
      </w:r>
    </w:p>
    <w:p>
      <w:pPr>
        <w:pStyle w:val="Heading2"/>
      </w:pPr>
      <w:r>
        <w:t xml:space="preserve">1 Register a new account</w:t>
      </w:r>
    </w:p>
    <w:p>
      <w:pPr>
        <w:pStyle w:val="Normal"/>
      </w:pPr>
      <w:r>
        <w:t xml:space="preserve">POST {{baseUrl}}/api/auth/register    Authorization: No Auth</w:t>
      </w:r>
    </w:p>
    <w:p>
      <w:pPr>
        <w:pStyle w:val="Code"/>
      </w:pPr>
      <w:r>
        <w:t xml:space="preserve">{</w:t>
      </w:r>
    </w:p>
    <w:p>
      <w:pPr>
        <w:pStyle w:val="Code"/>
      </w:pPr>
      <w:r>
        <w:t xml:space="preserve">  "email": "you@example.com",</w:t>
      </w:r>
    </w:p>
    <w:p>
      <w:pPr>
        <w:pStyle w:val="Code"/>
      </w:pPr>
      <w:r>
        <w:t xml:space="preserve">  "password": "ExamplePassword123!"</w:t>
      </w:r>
    </w:p>
    <w:p>
      <w:pPr>
        <w:pStyle w:val="Code"/>
      </w:pPr>
      <w:r>
        <w:t xml:space="preserve">}</w:t>
      </w:r>
    </w:p>
    <w:p>
      <w:pPr>
        <w:pStyle w:val="Normal"/>
      </w:pPr>
      <w:r>
        <w:t xml:space="preserve">Expected: 201 Created. No access or refresh tokens are returned. New profiles always have the SME role.</w:t>
      </w:r>
    </w:p>
    <w:p>
      <w:pPr>
        <w:pStyle w:val="Code"/>
      </w:pPr>
      <w:r>
        <w:t xml:space="preserve">{</w:t>
      </w:r>
    </w:p>
    <w:p>
      <w:pPr>
        <w:pStyle w:val="Code"/>
      </w:pPr>
      <w:r>
        <w:t xml:space="preserve">  "success": true,</w:t>
      </w:r>
    </w:p>
    <w:p>
      <w:pPr>
        <w:pStyle w:val="Code"/>
      </w:pPr>
      <w:r>
        <w:t xml:space="preserve">  "data": {</w:t>
      </w:r>
    </w:p>
    <w:p>
      <w:pPr>
        <w:pStyle w:val="Code"/>
      </w:pPr>
      <w:r>
        <w:t xml:space="preserve">    "confirmationRequired": true,</w:t>
      </w:r>
    </w:p>
    <w:p>
      <w:pPr>
        <w:pStyle w:val="Code"/>
      </w:pPr>
      <w:r>
        <w:t xml:space="preserve">    "message": "Check your email to verify your account before logging in."</w:t>
      </w:r>
    </w:p>
    <w:p>
      <w:pPr>
        <w:pStyle w:val="Code"/>
      </w:pPr>
      <w:r>
        <w:t xml:space="preserve">  }</w:t>
      </w:r>
    </w:p>
    <w:p>
      <w:pPr>
        <w:pStyle w:val="Code"/>
      </w:pPr>
      <w:r>
        <w:t xml:space="preserve">}</w:t>
      </w:r>
    </w:p>
    <w:p>
      <w:pPr>
        <w:pStyle w:val="Heading2"/>
      </w:pPr>
      <w:r>
        <w:t xml:space="preserve">2 Obtain the email token</w:t>
      </w:r>
    </w:p>
    <w:p>
      <w:pPr>
        <w:pStyle w:val="Normal"/>
      </w:pPr>
      <w:r>
        <w:t xml:space="preserve">Open the verification email in Inbox or Spam. Copy the characters after #token= from its link. Example link format: http://localhost:3001/verify-email#token=&lt;token&gt;. Store only the token value as verificationToken in Postman.</w:t>
      </w:r>
    </w:p>
    <w:p>
      <w:pPr>
        <w:pStyle w:val="Normal"/>
      </w:pPr>
      <w:r>
        <w:t xml:space="preserve">If the frontend verification page is not running, the browser may show a connection error. You can still copy the token from the email link and verify through Postman. A frontend page is not required for this manual API test.</w:t>
      </w:r>
    </w:p>
    <w:p>
      <w:pPr>
        <w:pStyle w:val="Heading2"/>
      </w:pPr>
      <w:r>
        <w:t xml:space="preserve">3 Verify the email</w:t>
      </w:r>
    </w:p>
    <w:p>
      <w:pPr>
        <w:pStyle w:val="Normal"/>
      </w:pPr>
      <w:r>
        <w:t xml:space="preserve">POST {{baseUrl}}/api/auth/verify-email    Authorization: No Auth</w:t>
      </w:r>
    </w:p>
    <w:p>
      <w:pPr>
        <w:pStyle w:val="Code"/>
      </w:pPr>
      <w:r>
        <w:t xml:space="preserve">{ "token": "{{verificationToken}}" }</w:t>
      </w:r>
    </w:p>
    <w:p>
      <w:pPr>
        <w:pStyle w:val="Normal"/>
      </w:pPr>
      <w:r>
        <w:t xml:space="preserve">Expected: 200 OK with data.message equal to Email verified. You can now log in. A second use returns 400 INVALID_VERIFICATION_TOKEN. Tokens expire after 15 minutes.</w:t>
      </w:r>
    </w:p>
    <w:p>
      <w:pPr>
        <w:pStyle w:val="Heading2"/>
      </w:pPr>
      <w:r>
        <w:t xml:space="preserve">4 Log in</w:t>
      </w:r>
    </w:p>
    <w:p>
      <w:pPr>
        <w:pStyle w:val="Normal"/>
      </w:pPr>
      <w:r>
        <w:t xml:space="preserve">POST {{baseUrl}}/api/auth/login with the same email and password. Expected: 200 OK with data.user, accessToken, refreshToken, tokenType, expiresIn and expiresAt. Correct credentials before verification return 403 EMAIL_NOT_VERIFIED.</w:t>
      </w:r>
    </w:p>
    <w:p>
      <w:pPr>
        <w:pStyle w:val="Heading2"/>
      </w:pPr>
      <w:r>
        <w:t xml:space="preserve">Save tokens automatically</w:t>
      </w:r>
    </w:p>
    <w:p>
      <w:pPr>
        <w:pStyle w:val="Normal"/>
      </w:pPr>
      <w:r>
        <w:t xml:space="preserve">Add this script to login and refresh under Scripts &gt; Post-response (called Tests in older Postman versions):</w:t>
      </w:r>
    </w:p>
    <w:p>
      <w:pPr>
        <w:pStyle w:val="Code"/>
      </w:pPr>
      <w:r>
        <w:t xml:space="preserve">const data = pm.response.json().data;</w:t>
      </w:r>
    </w:p>
    <w:p>
      <w:pPr>
        <w:pStyle w:val="Code"/>
      </w:pPr>
      <w:r>
        <w:t xml:space="preserve">if (data &amp;&amp; data.accessToken) {</w:t>
      </w:r>
    </w:p>
    <w:p>
      <w:pPr>
        <w:pStyle w:val="Code"/>
      </w:pPr>
      <w:r>
        <w:t xml:space="preserve">  pm.environment.set("accessToken", data.accessToken);</w:t>
      </w:r>
    </w:p>
    <w:p>
      <w:pPr>
        <w:pStyle w:val="Code"/>
      </w:pPr>
      <w:r>
        <w:t xml:space="preserve">  pm.environment.set("refreshToken", data.refreshToken);</w:t>
      </w:r>
    </w:p>
    <w:p>
      <w:pPr>
        <w:pStyle w:val="Code"/>
      </w:pPr>
      <w:r>
        <w:t xml:space="preserve">}</w:t>
      </w:r>
    </w:p>
    <w:p>
      <w:r>
        <w:br w:type="page"/>
      </w:r>
    </w:p>
    <w:p>
      <w:pPr>
        <w:pStyle w:val="Heading1"/>
      </w:pPr>
      <w:r>
        <w:t xml:space="preserve">Use and manage a session</w:t>
      </w:r>
    </w:p>
    <w:p>
      <w:pPr>
        <w:pStyle w:val="Heading2"/>
      </w:pPr>
      <w:r>
        <w:t xml:space="preserve">Read your profile</w:t>
      </w:r>
    </w:p>
    <w:p>
      <w:pPr>
        <w:pStyle w:val="Normal"/>
      </w:pPr>
      <w:r>
        <w:t xml:space="preserve">GET {{baseUrl}}/api/users/me. Select Authorization &gt; Bearer Token and enter {{accessToken}}. Do not include the word Bearer in the token field. Expected: 200 OK with the authenticated profile inside data.</w:t>
      </w:r>
    </w:p>
    <w:p>
      <w:pPr>
        <w:pStyle w:val="Code"/>
      </w:pPr>
      <w:r>
        <w:t xml:space="preserve">{</w:t>
      </w:r>
    </w:p>
    <w:p>
      <w:pPr>
        <w:pStyle w:val="Code"/>
      </w:pPr>
      <w:r>
        <w:t xml:space="preserve">  "success": true,</w:t>
      </w:r>
    </w:p>
    <w:p>
      <w:pPr>
        <w:pStyle w:val="Code"/>
      </w:pPr>
      <w:r>
        <w:t xml:space="preserve">  "data": {</w:t>
      </w:r>
    </w:p>
    <w:p>
      <w:pPr>
        <w:pStyle w:val="Code"/>
      </w:pPr>
      <w:r>
        <w:t xml:space="preserve">    "id": "&lt;account-uuid&gt;",</w:t>
      </w:r>
    </w:p>
    <w:p>
      <w:pPr>
        <w:pStyle w:val="Code"/>
      </w:pPr>
      <w:r>
        <w:t xml:space="preserve">    "fullName": null,</w:t>
      </w:r>
    </w:p>
    <w:p>
      <w:pPr>
        <w:pStyle w:val="Code"/>
      </w:pPr>
      <w:r>
        <w:t xml:space="preserve">    "phone": null,</w:t>
      </w:r>
    </w:p>
    <w:p>
      <w:pPr>
        <w:pStyle w:val="Code"/>
      </w:pPr>
      <w:r>
        <w:t xml:space="preserve">    "role": "SME",</w:t>
      </w:r>
    </w:p>
    <w:p>
      <w:pPr>
        <w:pStyle w:val="Code"/>
      </w:pPr>
      <w:r>
        <w:t xml:space="preserve">    "createdAt": "&lt;timestamp&gt;",</w:t>
      </w:r>
    </w:p>
    <w:p>
      <w:pPr>
        <w:pStyle w:val="Code"/>
      </w:pPr>
      <w:r>
        <w:t xml:space="preserve">    "updatedAt": "&lt;timestamp&gt;"</w:t>
      </w:r>
    </w:p>
    <w:p>
      <w:pPr>
        <w:pStyle w:val="Code"/>
      </w:pPr>
      <w:r>
        <w:t xml:space="preserve">  }</w:t>
      </w:r>
    </w:p>
    <w:p>
      <w:pPr>
        <w:pStyle w:val="Code"/>
      </w:pPr>
      <w:r>
        <w:t xml:space="preserve">}</w:t>
      </w:r>
    </w:p>
    <w:p>
      <w:pPr>
        <w:pStyle w:val="Normal"/>
      </w:pPr>
      <w:r>
        <w:t xml:space="preserve">Missing, expired or revoked tokens return 401 UNAUTHORIZED. An unverified account cannot use an existing session.</w:t>
      </w:r>
    </w:p>
    <w:p>
      <w:pPr>
        <w:pStyle w:val="Heading2"/>
      </w:pPr>
      <w:r>
        <w:t xml:space="preserve">Update your profile</w:t>
      </w:r>
    </w:p>
    <w:p>
      <w:pPr>
        <w:pStyle w:val="Normal"/>
      </w:pPr>
      <w:r>
        <w:t xml:space="preserve">PATCH {{baseUrl}}/api/users/me    Authorization: Bearer Token {{accessToken}}</w:t>
      </w:r>
    </w:p>
    <w:p>
      <w:pPr>
        <w:pStyle w:val="Code"/>
      </w:pPr>
      <w:r>
        <w:t xml:space="preserve">{ "fullName": "Example User", "phone": "+959123456789" }</w:t>
      </w:r>
    </w:p>
    <w:p>
      <w:pPr>
        <w:pStyle w:val="Normal"/>
      </w:pPr>
      <w:r>
        <w:t xml:space="preserve">Expected: 200 OK with the updated profile. At least one known field is required. Set either field to null to clear it. Requests cannot change id, email or role.</w:t>
      </w:r>
    </w:p>
    <w:p>
      <w:pPr>
        <w:pStyle w:val="Heading2"/>
      </w:pPr>
      <w:r>
        <w:t xml:space="preserve">Refresh both tokens</w:t>
      </w:r>
    </w:p>
    <w:p>
      <w:pPr>
        <w:pStyle w:val="Normal"/>
      </w:pPr>
      <w:r>
        <w:t xml:space="preserve">POST {{baseUrl}}/api/auth/refresh    Authorization: No Auth</w:t>
      </w:r>
    </w:p>
    <w:p>
      <w:pPr>
        <w:pStyle w:val="Code"/>
      </w:pPr>
      <w:r>
        <w:t xml:space="preserve">{ "refreshToken": "{{refreshToken}}" }</w:t>
      </w:r>
    </w:p>
    <w:p>
      <w:pPr>
        <w:pStyle w:val="Normal"/>
      </w:pPr>
      <w:r>
        <w:t xml:space="preserve">Expected: 200 OK with a replacement session token pair in the same format as login. Save both new values using the post-response script. Both previous tokens stop working. Send one refresh request at a time.</w:t>
      </w:r>
    </w:p>
    <w:tbl>
      <w:tblPr>
        <w:tblW w:w="9360" w:type="dxa"/>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2300"/>
        <w:gridCol w:w="3400"/>
        <w:gridCol w:w="3660"/>
      </w:tblGrid>
      <w:tr>
        <w:trPr>
          <w:cantSplit/>
          <w:tblHeader/>
        </w:trPr>
        <w:tc>
          <w:tcPr>
            <w:tcW w:w="2300" w:type="dxa"/>
            <w:shd w:fill="E2E8F0"/>
            <w:vAlign w:val="center"/>
          </w:tcPr>
          <w:p>
            <w:pPr>
              <w:spacing w:after="0"/>
            </w:pPr>
            <w:r>
              <w:rPr>
                <w:sz w:val="19"/>
                <w:b/>
              </w:rPr>
              <w:t>Credential</w:t>
            </w:r>
          </w:p>
        </w:tc>
        <w:tc>
          <w:tcPr>
            <w:tcW w:w="3400" w:type="dxa"/>
            <w:shd w:fill="E2E8F0"/>
            <w:vAlign w:val="center"/>
          </w:tcPr>
          <w:p>
            <w:pPr>
              <w:spacing w:after="0"/>
            </w:pPr>
            <w:r>
              <w:rPr>
                <w:sz w:val="19"/>
                <w:b/>
              </w:rPr>
              <w:t>Lifetime</w:t>
            </w:r>
          </w:p>
        </w:tc>
        <w:tc>
          <w:tcPr>
            <w:tcW w:w="3660" w:type="dxa"/>
            <w:shd w:fill="E2E8F0"/>
            <w:vAlign w:val="center"/>
          </w:tcPr>
          <w:p>
            <w:pPr>
              <w:spacing w:after="0"/>
            </w:pPr>
            <w:r>
              <w:rPr>
                <w:sz w:val="19"/>
                <w:b/>
              </w:rPr>
              <w:t>Where to send it</w:t>
            </w:r>
          </w:p>
        </w:tc>
      </w:tr>
      <w:tr>
        <w:trPr>
          <w:cantSplit/>
        </w:trPr>
        <w:tc>
          <w:tcPr>
            <w:tcW w:w="2300" w:type="dxa"/>
            <w:shd w:fill="FFFFFF"/>
            <w:vAlign w:val="center"/>
          </w:tcPr>
          <w:p>
            <w:pPr>
              <w:spacing w:after="0"/>
            </w:pPr>
            <w:r>
              <w:rPr>
                <w:sz w:val="19"/>
              </w:rPr>
              <w:t>Access token</w:t>
            </w:r>
          </w:p>
        </w:tc>
        <w:tc>
          <w:tcPr>
            <w:tcW w:w="3400" w:type="dxa"/>
            <w:shd w:fill="FFFFFF"/>
            <w:vAlign w:val="center"/>
          </w:tcPr>
          <w:p>
            <w:pPr>
              <w:spacing w:after="0"/>
            </w:pPr>
            <w:r>
              <w:rPr>
                <w:sz w:val="19"/>
              </w:rPr>
              <w:t>15 minutes</w:t>
            </w:r>
          </w:p>
        </w:tc>
        <w:tc>
          <w:tcPr>
            <w:tcW w:w="3660" w:type="dxa"/>
            <w:shd w:fill="FFFFFF"/>
            <w:vAlign w:val="center"/>
          </w:tcPr>
          <w:p>
            <w:pPr>
              <w:spacing w:after="0"/>
            </w:pPr>
            <w:r>
              <w:rPr>
                <w:sz w:val="19"/>
              </w:rPr>
              <w:t>Authorization Bearer header</w:t>
            </w:r>
          </w:p>
        </w:tc>
      </w:tr>
      <w:tr>
        <w:trPr>
          <w:cantSplit/>
        </w:trPr>
        <w:tc>
          <w:tcPr>
            <w:tcW w:w="2300" w:type="dxa"/>
            <w:shd w:fill="F7F9FC"/>
            <w:vAlign w:val="center"/>
          </w:tcPr>
          <w:p>
            <w:pPr>
              <w:spacing w:after="0"/>
            </w:pPr>
            <w:r>
              <w:rPr>
                <w:sz w:val="19"/>
              </w:rPr>
              <w:t>Refresh token</w:t>
            </w:r>
          </w:p>
        </w:tc>
        <w:tc>
          <w:tcPr>
            <w:tcW w:w="3400" w:type="dxa"/>
            <w:shd w:fill="F7F9FC"/>
            <w:vAlign w:val="center"/>
          </w:tcPr>
          <w:p>
            <w:pPr>
              <w:spacing w:after="0"/>
            </w:pPr>
            <w:r>
              <w:rPr>
                <w:sz w:val="19"/>
              </w:rPr>
              <w:t>30 days from issue or rotation</w:t>
            </w:r>
          </w:p>
        </w:tc>
        <w:tc>
          <w:tcPr>
            <w:tcW w:w="3660" w:type="dxa"/>
            <w:shd w:fill="F7F9FC"/>
            <w:vAlign w:val="center"/>
          </w:tcPr>
          <w:p>
            <w:pPr>
              <w:spacing w:after="0"/>
            </w:pPr>
            <w:r>
              <w:rPr>
                <w:sz w:val="19"/>
              </w:rPr>
              <w:t>Refresh request JSON body</w:t>
            </w:r>
          </w:p>
        </w:tc>
      </w:tr>
      <w:tr>
        <w:trPr>
          <w:cantSplit/>
        </w:trPr>
        <w:tc>
          <w:tcPr>
            <w:tcW w:w="2300" w:type="dxa"/>
            <w:shd w:fill="FFFFFF"/>
            <w:vAlign w:val="center"/>
          </w:tcPr>
          <w:p>
            <w:pPr>
              <w:spacing w:after="0"/>
            </w:pPr>
            <w:r>
              <w:rPr>
                <w:sz w:val="19"/>
              </w:rPr>
              <w:t>Verification or reset token</w:t>
            </w:r>
          </w:p>
        </w:tc>
        <w:tc>
          <w:tcPr>
            <w:tcW w:w="3400" w:type="dxa"/>
            <w:shd w:fill="FFFFFF"/>
            <w:vAlign w:val="center"/>
          </w:tcPr>
          <w:p>
            <w:pPr>
              <w:spacing w:after="0"/>
            </w:pPr>
            <w:r>
              <w:rPr>
                <w:sz w:val="19"/>
              </w:rPr>
              <w:t>15 minutes and one use</w:t>
            </w:r>
          </w:p>
        </w:tc>
        <w:tc>
          <w:tcPr>
            <w:tcW w:w="3660" w:type="dxa"/>
            <w:shd w:fill="FFFFFF"/>
            <w:vAlign w:val="center"/>
          </w:tcPr>
          <w:p>
            <w:pPr>
              <w:spacing w:after="0"/>
            </w:pPr>
            <w:r>
              <w:rPr>
                <w:sz w:val="19"/>
              </w:rPr>
              <w:t>Matching endpoint JSON body</w:t>
            </w:r>
          </w:p>
        </w:tc>
      </w:tr>
    </w:tbl>
    <w:p>
      <w:pPr>
        <w:pStyle w:val="Normal"/>
      </w:pPr>
      <w:r>
        <w:t xml:space="preserve"/>
      </w:r>
    </w:p>
    <w:p>
      <w:pPr>
        <w:pStyle w:val="Heading2"/>
      </w:pPr>
      <w:r>
        <w:t xml:space="preserve">End the session</w:t>
      </w:r>
    </w:p>
    <w:p>
      <w:pPr>
        <w:pStyle w:val="Normal"/>
      </w:pPr>
      <w:r>
        <w:t xml:space="preserve">POST {{baseUrl}}/api/auth/logout    Authorization: Bearer Token {{accessToken}}. No body is needed. Expected: 200 OK with data.message equal to Session ended.</w:t>
      </w:r>
    </w:p>
    <w:p>
      <w:pPr>
        <w:pStyle w:val="Normal"/>
      </w:pPr>
      <w:r>
        <w:t xml:space="preserve">A subsequent profile request using that token returns 401. Its refresh token also fails. Other login sessions remain active. If the access token expired, refresh first and then log out.</w:t>
      </w:r>
    </w:p>
    <w:p>
      <w:r>
        <w:br w:type="page"/>
      </w:r>
    </w:p>
    <w:p>
      <w:pPr>
        <w:pStyle w:val="Heading1"/>
      </w:pPr>
      <w:r>
        <w:t xml:space="preserve">Resend verification and recover a password</w:t>
      </w:r>
    </w:p>
    <w:p>
      <w:pPr>
        <w:pStyle w:val="Heading2"/>
      </w:pPr>
      <w:r>
        <w:t xml:space="preserve">Resend a verification link</w:t>
      </w:r>
    </w:p>
    <w:p>
      <w:pPr>
        <w:pStyle w:val="Normal"/>
      </w:pPr>
      <w:r>
        <w:t xml:space="preserve">POST {{baseUrl}}/api/auth/resend-verification    Authorization: No Auth</w:t>
      </w:r>
    </w:p>
    <w:p>
      <w:pPr>
        <w:pStyle w:val="Code"/>
      </w:pPr>
      <w:r>
        <w:t xml:space="preserve">{ "email": "you@example.com" }</w:t>
      </w:r>
    </w:p>
    <w:p>
      <w:pPr>
        <w:pStyle w:val="Normal"/>
      </w:pPr>
      <w:r>
        <w:t xml:space="preserve">Expected: 200 OK with a generic message: If this email belongs to an unverified account, a verification link has been sent. Verified and unknown accounts receive the same response. SMTP failures and cooldowns also return that generic response.</w:t>
      </w:r>
    </w:p>
    <w:p>
      <w:pPr>
        <w:pStyle w:val="Normal"/>
      </w:pPr>
      <w:r>
        <w:t xml:space="preserve">Wait at least 60 seconds after the previous issuance. A replacement invalidates the previous unused link. Only the newest token should be submitted to verify-email.</w:t>
      </w:r>
    </w:p>
    <w:p>
      <w:pPr>
        <w:pStyle w:val="Heading2"/>
      </w:pPr>
      <w:r>
        <w:t xml:space="preserve">Request a password reset</w:t>
      </w:r>
    </w:p>
    <w:p>
      <w:pPr>
        <w:pStyle w:val="Normal"/>
      </w:pPr>
      <w:r>
        <w:t xml:space="preserve">POST {{baseUrl}}/api/auth/forgot-password    Authorization: No Auth</w:t>
      </w:r>
    </w:p>
    <w:p>
      <w:pPr>
        <w:pStyle w:val="Code"/>
      </w:pPr>
      <w:r>
        <w:t xml:space="preserve">{ "email": "you@example.com" }</w:t>
      </w:r>
    </w:p>
    <w:p>
      <w:pPr>
        <w:pStyle w:val="Normal"/>
      </w:pPr>
      <w:r>
        <w:t xml:space="preserve">Expected: 200 OK with data.message: If an account exists for this email, a password reset link has been sent. The response does not prove that an email was delivered.</w:t>
      </w:r>
    </w:p>
    <w:p>
      <w:pPr>
        <w:pStyle w:val="Normal"/>
      </w:pPr>
      <w:r>
        <w:t xml:space="preserve">Copy the token after #token= from the reset email link and store it as resetToken. Link format: http://localhost:3001/reset-password#token=&lt;token&gt;. No frontend page is needed when you submit the token through Postman.</w:t>
      </w:r>
    </w:p>
    <w:p>
      <w:pPr>
        <w:pStyle w:val="Heading2"/>
      </w:pPr>
      <w:r>
        <w:t xml:space="preserve">Set the new password</w:t>
      </w:r>
    </w:p>
    <w:p>
      <w:pPr>
        <w:pStyle w:val="Normal"/>
      </w:pPr>
      <w:r>
        <w:t xml:space="preserve">POST {{baseUrl}}/api/auth/reset-password    Authorization: No Auth</w:t>
      </w:r>
    </w:p>
    <w:p>
      <w:pPr>
        <w:pStyle w:val="Code"/>
      </w:pPr>
      <w:r>
        <w:t xml:space="preserve">{</w:t>
      </w:r>
    </w:p>
    <w:p>
      <w:pPr>
        <w:pStyle w:val="Code"/>
      </w:pPr>
      <w:r>
        <w:t xml:space="preserve">  "token": "{{resetToken}}",</w:t>
      </w:r>
    </w:p>
    <w:p>
      <w:pPr>
        <w:pStyle w:val="Code"/>
      </w:pPr>
      <w:r>
        <w:t xml:space="preserve">  "newPassword": "DifferentPassword456!"</w:t>
      </w:r>
    </w:p>
    <w:p>
      <w:pPr>
        <w:pStyle w:val="Code"/>
      </w:pPr>
      <w:r>
        <w:t xml:space="preserve">}</w:t>
      </w:r>
    </w:p>
    <w:p>
      <w:pPr>
        <w:pStyle w:val="Normal"/>
      </w:pPr>
      <w:r>
        <w:t xml:space="preserve">Expected: 200 OK with data.message equal to Password reset. Log in with your new password. The new password must contain 8 to 128 characters. Password confirmation is handled by the frontend; do not add an extra confirmation field to this request.</w:t>
      </w:r>
    </w:p>
    <w:p>
      <w:pPr>
        <w:pStyle w:val="Normal"/>
      </w:pPr>
      <w:r>
        <w:t xml:space="preserve">Password reset consumes the token and revokes every session for the account in one transaction. It does not issue tokens or verify an unverified email.</w:t>
      </w:r>
    </w:p>
    <w:p>
      <w:pPr>
        <w:pStyle w:val="Heading2"/>
      </w:pPr>
      <w:r>
        <w:t xml:space="preserve">Checks to perform</w:t>
      </w:r>
    </w:p>
    <w:p>
      <w:pPr>
        <w:pStyle w:val="Normal"/>
      </w:pPr>
      <w:r>
        <w:t xml:space="preserve">Log in with the old password: expect 401 LOGIN_FAILED. Use an old access or refresh token: expect 401. Log in with the new password: expect 200 for a verified account. Submit the reset token again: expect 400 INVALID_RESET_TOKEN.</w:t>
      </w:r>
    </w:p>
    <w:p>
      <w:pPr>
        <w:pStyle w:val="Normal"/>
      </w:pPr>
      <w:r>
        <w:t xml:space="preserve">Resend and forgot-password share a limit of five requests per IP per 15 minutes. Each purpose also has a 60-second account cooldown. All auth endpoints share an overall limit of 30 requests per IP per 15 minutes.</w:t>
      </w:r>
    </w:p>
    <w:p>
      <w:r>
        <w:br w:type="page"/>
      </w:r>
    </w:p>
    <w:p>
      <w:pPr>
        <w:pStyle w:val="Heading1"/>
      </w:pPr>
      <w:r>
        <w:t xml:space="preserve">Errors and troubleshooting</w:t>
      </w:r>
    </w:p>
    <w:p>
      <w:pPr>
        <w:pStyle w:val="Normal"/>
      </w:pPr>
      <w:r>
        <w:t xml:space="preserve">Errors use this envelope. Do not expect session tokens in an error response.</w:t>
      </w:r>
    </w:p>
    <w:p>
      <w:pPr>
        <w:pStyle w:val="Code"/>
      </w:pPr>
      <w:r>
        <w:t xml:space="preserve">{</w:t>
      </w:r>
    </w:p>
    <w:p>
      <w:pPr>
        <w:pStyle w:val="Code"/>
      </w:pPr>
      <w:r>
        <w:t xml:space="preserve">  "success": false,</w:t>
      </w:r>
    </w:p>
    <w:p>
      <w:pPr>
        <w:pStyle w:val="Code"/>
      </w:pPr>
      <w:r>
        <w:t xml:space="preserve">  "error": {</w:t>
      </w:r>
    </w:p>
    <w:p>
      <w:pPr>
        <w:pStyle w:val="Code"/>
      </w:pPr>
      <w:r>
        <w:t xml:space="preserve">    "code": "EMAIL_NOT_VERIFIED",</w:t>
      </w:r>
    </w:p>
    <w:p>
      <w:pPr>
        <w:pStyle w:val="Code"/>
      </w:pPr>
      <w:r>
        <w:t xml:space="preserve">    "message": "Verify your email before logging in."</w:t>
      </w:r>
    </w:p>
    <w:p>
      <w:pPr>
        <w:pStyle w:val="Code"/>
      </w:pPr>
      <w:r>
        <w:t xml:space="preserve">  }</w:t>
      </w:r>
    </w:p>
    <w:p>
      <w:pPr>
        <w:pStyle w:val="Code"/>
      </w:pPr>
      <w:r>
        <w:t xml:space="preserve">}</w:t>
      </w:r>
    </w:p>
    <w:tbl>
      <w:tblPr>
        <w:tblW w:w="9360" w:type="dxa"/>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700"/>
        <w:gridCol w:w="3400"/>
        <w:gridCol w:w="5260"/>
      </w:tblGrid>
      <w:tr>
        <w:trPr>
          <w:cantSplit/>
          <w:tblHeader/>
        </w:trPr>
        <w:tc>
          <w:tcPr>
            <w:tcW w:w="700" w:type="dxa"/>
            <w:shd w:fill="E2E8F0"/>
            <w:vAlign w:val="center"/>
          </w:tcPr>
          <w:p>
            <w:pPr>
              <w:spacing w:after="0"/>
            </w:pPr>
            <w:r>
              <w:rPr>
                <w:sz w:val="19"/>
                <w:b/>
              </w:rPr>
              <w:t>Status</w:t>
            </w:r>
          </w:p>
        </w:tc>
        <w:tc>
          <w:tcPr>
            <w:tcW w:w="3400" w:type="dxa"/>
            <w:shd w:fill="E2E8F0"/>
            <w:vAlign w:val="center"/>
          </w:tcPr>
          <w:p>
            <w:pPr>
              <w:spacing w:after="0"/>
            </w:pPr>
            <w:r>
              <w:rPr>
                <w:sz w:val="19"/>
                <w:b/>
              </w:rPr>
              <w:t>Code</w:t>
            </w:r>
          </w:p>
        </w:tc>
        <w:tc>
          <w:tcPr>
            <w:tcW w:w="5260" w:type="dxa"/>
            <w:shd w:fill="E2E8F0"/>
            <w:vAlign w:val="center"/>
          </w:tcPr>
          <w:p>
            <w:pPr>
              <w:spacing w:after="0"/>
            </w:pPr>
            <w:r>
              <w:rPr>
                <w:sz w:val="19"/>
                <w:b/>
              </w:rPr>
              <w:t>What to check</w:t>
            </w:r>
          </w:p>
        </w:tc>
      </w:tr>
      <w:tr>
        <w:trPr>
          <w:cantSplit/>
        </w:trPr>
        <w:tc>
          <w:tcPr>
            <w:tcW w:w="700" w:type="dxa"/>
            <w:shd w:fill="FFFFFF"/>
            <w:vAlign w:val="center"/>
          </w:tcPr>
          <w:p>
            <w:pPr>
              <w:spacing w:after="0"/>
            </w:pPr>
            <w:r>
              <w:rPr>
                <w:sz w:val="19"/>
              </w:rPr>
              <w:t>400</w:t>
            </w:r>
          </w:p>
        </w:tc>
        <w:tc>
          <w:tcPr>
            <w:tcW w:w="3400" w:type="dxa"/>
            <w:shd w:fill="FFFFFF"/>
            <w:vAlign w:val="center"/>
          </w:tcPr>
          <w:p>
            <w:pPr>
              <w:spacing w:after="0"/>
            </w:pPr>
            <w:r>
              <w:rPr>
                <w:sz w:val="19"/>
              </w:rPr>
              <w:t>VALIDATION_ERROR</w:t>
            </w:r>
          </w:p>
        </w:tc>
        <w:tc>
          <w:tcPr>
            <w:tcW w:w="5260" w:type="dxa"/>
            <w:shd w:fill="FFFFFF"/>
            <w:vAlign w:val="center"/>
          </w:tcPr>
          <w:p>
            <w:pPr>
              <w:spacing w:after="0"/>
            </w:pPr>
            <w:r>
              <w:rPr>
                <w:sz w:val="19"/>
              </w:rPr>
              <w:t>Body fields, token length and password rules</w:t>
            </w:r>
          </w:p>
        </w:tc>
      </w:tr>
      <w:tr>
        <w:trPr>
          <w:cantSplit/>
        </w:trPr>
        <w:tc>
          <w:tcPr>
            <w:tcW w:w="700" w:type="dxa"/>
            <w:shd w:fill="F7F9FC"/>
            <w:vAlign w:val="center"/>
          </w:tcPr>
          <w:p>
            <w:pPr>
              <w:spacing w:after="0"/>
            </w:pPr>
            <w:r>
              <w:rPr>
                <w:sz w:val="19"/>
              </w:rPr>
              <w:t>400</w:t>
            </w:r>
          </w:p>
        </w:tc>
        <w:tc>
          <w:tcPr>
            <w:tcW w:w="3400" w:type="dxa"/>
            <w:shd w:fill="F7F9FC"/>
            <w:vAlign w:val="center"/>
          </w:tcPr>
          <w:p>
            <w:pPr>
              <w:spacing w:after="0"/>
            </w:pPr>
            <w:r>
              <w:rPr>
                <w:sz w:val="19"/>
              </w:rPr>
              <w:t>INVALID_JSON</w:t>
            </w:r>
          </w:p>
        </w:tc>
        <w:tc>
          <w:tcPr>
            <w:tcW w:w="5260" w:type="dxa"/>
            <w:shd w:fill="F7F9FC"/>
            <w:vAlign w:val="center"/>
          </w:tcPr>
          <w:p>
            <w:pPr>
              <w:spacing w:after="0"/>
            </w:pPr>
            <w:r>
              <w:rPr>
                <w:sz w:val="19"/>
              </w:rPr>
              <w:t>Raw JSON syntax and Content-Type</w:t>
            </w:r>
          </w:p>
        </w:tc>
      </w:tr>
      <w:tr>
        <w:trPr>
          <w:cantSplit/>
        </w:trPr>
        <w:tc>
          <w:tcPr>
            <w:tcW w:w="700" w:type="dxa"/>
            <w:shd w:fill="FFFFFF"/>
            <w:vAlign w:val="center"/>
          </w:tcPr>
          <w:p>
            <w:pPr>
              <w:spacing w:after="0"/>
            </w:pPr>
            <w:r>
              <w:rPr>
                <w:sz w:val="19"/>
              </w:rPr>
              <w:t>400</w:t>
            </w:r>
          </w:p>
        </w:tc>
        <w:tc>
          <w:tcPr>
            <w:tcW w:w="3400" w:type="dxa"/>
            <w:shd w:fill="FFFFFF"/>
            <w:vAlign w:val="center"/>
          </w:tcPr>
          <w:p>
            <w:pPr>
              <w:spacing w:after="0"/>
            </w:pPr>
            <w:r>
              <w:rPr>
                <w:sz w:val="19"/>
              </w:rPr>
              <w:t>INVALID_VERIFICATION_TOKEN</w:t>
            </w:r>
          </w:p>
        </w:tc>
        <w:tc>
          <w:tcPr>
            <w:tcW w:w="5260" w:type="dxa"/>
            <w:shd w:fill="FFFFFF"/>
            <w:vAlign w:val="center"/>
          </w:tcPr>
          <w:p>
            <w:pPr>
              <w:spacing w:after="0"/>
            </w:pPr>
            <w:r>
              <w:rPr>
                <w:sz w:val="19"/>
              </w:rPr>
              <w:t>Token is valid, current, unused and unexpired</w:t>
            </w:r>
          </w:p>
        </w:tc>
      </w:tr>
      <w:tr>
        <w:trPr>
          <w:cantSplit/>
        </w:trPr>
        <w:tc>
          <w:tcPr>
            <w:tcW w:w="700" w:type="dxa"/>
            <w:shd w:fill="F7F9FC"/>
            <w:vAlign w:val="center"/>
          </w:tcPr>
          <w:p>
            <w:pPr>
              <w:spacing w:after="0"/>
            </w:pPr>
            <w:r>
              <w:rPr>
                <w:sz w:val="19"/>
              </w:rPr>
              <w:t>400</w:t>
            </w:r>
          </w:p>
        </w:tc>
        <w:tc>
          <w:tcPr>
            <w:tcW w:w="3400" w:type="dxa"/>
            <w:shd w:fill="F7F9FC"/>
            <w:vAlign w:val="center"/>
          </w:tcPr>
          <w:p>
            <w:pPr>
              <w:spacing w:after="0"/>
            </w:pPr>
            <w:r>
              <w:rPr>
                <w:sz w:val="19"/>
              </w:rPr>
              <w:t>INVALID_RESET_TOKEN</w:t>
            </w:r>
          </w:p>
        </w:tc>
        <w:tc>
          <w:tcPr>
            <w:tcW w:w="5260" w:type="dxa"/>
            <w:shd w:fill="F7F9FC"/>
            <w:vAlign w:val="center"/>
          </w:tcPr>
          <w:p>
            <w:pPr>
              <w:spacing w:after="0"/>
            </w:pPr>
            <w:r>
              <w:rPr>
                <w:sz w:val="19"/>
              </w:rPr>
              <w:t>Reset token is current, unused and unexpired</w:t>
            </w:r>
          </w:p>
        </w:tc>
      </w:tr>
      <w:tr>
        <w:trPr>
          <w:cantSplit/>
        </w:trPr>
        <w:tc>
          <w:tcPr>
            <w:tcW w:w="700" w:type="dxa"/>
            <w:shd w:fill="FFFFFF"/>
            <w:vAlign w:val="center"/>
          </w:tcPr>
          <w:p>
            <w:pPr>
              <w:spacing w:after="0"/>
            </w:pPr>
            <w:r>
              <w:rPr>
                <w:sz w:val="19"/>
              </w:rPr>
              <w:t>401</w:t>
            </w:r>
          </w:p>
        </w:tc>
        <w:tc>
          <w:tcPr>
            <w:tcW w:w="3400" w:type="dxa"/>
            <w:shd w:fill="FFFFFF"/>
            <w:vAlign w:val="center"/>
          </w:tcPr>
          <w:p>
            <w:pPr>
              <w:spacing w:after="0"/>
            </w:pPr>
            <w:r>
              <w:rPr>
                <w:sz w:val="19"/>
              </w:rPr>
              <w:t>LOGIN_FAILED</w:t>
            </w:r>
          </w:p>
        </w:tc>
        <w:tc>
          <w:tcPr>
            <w:tcW w:w="5260" w:type="dxa"/>
            <w:shd w:fill="FFFFFF"/>
            <w:vAlign w:val="center"/>
          </w:tcPr>
          <w:p>
            <w:pPr>
              <w:spacing w:after="0"/>
            </w:pPr>
            <w:r>
              <w:rPr>
                <w:sz w:val="19"/>
              </w:rPr>
              <w:t>Email and current password</w:t>
            </w:r>
          </w:p>
        </w:tc>
      </w:tr>
      <w:tr>
        <w:trPr>
          <w:cantSplit/>
        </w:trPr>
        <w:tc>
          <w:tcPr>
            <w:tcW w:w="700" w:type="dxa"/>
            <w:shd w:fill="F7F9FC"/>
            <w:vAlign w:val="center"/>
          </w:tcPr>
          <w:p>
            <w:pPr>
              <w:spacing w:after="0"/>
            </w:pPr>
            <w:r>
              <w:rPr>
                <w:sz w:val="19"/>
              </w:rPr>
              <w:t>401</w:t>
            </w:r>
          </w:p>
        </w:tc>
        <w:tc>
          <w:tcPr>
            <w:tcW w:w="3400" w:type="dxa"/>
            <w:shd w:fill="F7F9FC"/>
            <w:vAlign w:val="center"/>
          </w:tcPr>
          <w:p>
            <w:pPr>
              <w:spacing w:after="0"/>
            </w:pPr>
            <w:r>
              <w:rPr>
                <w:sz w:val="19"/>
              </w:rPr>
              <w:t>UNAUTHORIZED</w:t>
            </w:r>
          </w:p>
        </w:tc>
        <w:tc>
          <w:tcPr>
            <w:tcW w:w="5260" w:type="dxa"/>
            <w:shd w:fill="F7F9FC"/>
            <w:vAlign w:val="center"/>
          </w:tcPr>
          <w:p>
            <w:pPr>
              <w:spacing w:after="0"/>
            </w:pPr>
            <w:r>
              <w:rPr>
                <w:sz w:val="19"/>
              </w:rPr>
              <w:t>Current access token and verified account</w:t>
            </w:r>
          </w:p>
        </w:tc>
      </w:tr>
      <w:tr>
        <w:trPr>
          <w:cantSplit/>
        </w:trPr>
        <w:tc>
          <w:tcPr>
            <w:tcW w:w="700" w:type="dxa"/>
            <w:shd w:fill="FFFFFF"/>
            <w:vAlign w:val="center"/>
          </w:tcPr>
          <w:p>
            <w:pPr>
              <w:spacing w:after="0"/>
            </w:pPr>
            <w:r>
              <w:rPr>
                <w:sz w:val="19"/>
              </w:rPr>
              <w:t>401</w:t>
            </w:r>
          </w:p>
        </w:tc>
        <w:tc>
          <w:tcPr>
            <w:tcW w:w="3400" w:type="dxa"/>
            <w:shd w:fill="FFFFFF"/>
            <w:vAlign w:val="center"/>
          </w:tcPr>
          <w:p>
            <w:pPr>
              <w:spacing w:after="0"/>
            </w:pPr>
            <w:r>
              <w:rPr>
                <w:sz w:val="19"/>
              </w:rPr>
              <w:t>INVALID_REFRESH_TOKEN</w:t>
            </w:r>
          </w:p>
        </w:tc>
        <w:tc>
          <w:tcPr>
            <w:tcW w:w="5260" w:type="dxa"/>
            <w:shd w:fill="FFFFFF"/>
            <w:vAlign w:val="center"/>
          </w:tcPr>
          <w:p>
            <w:pPr>
              <w:spacing w:after="0"/>
            </w:pPr>
            <w:r>
              <w:rPr>
                <w:sz w:val="19"/>
              </w:rPr>
              <w:t>Newest refresh token and verified account</w:t>
            </w:r>
          </w:p>
        </w:tc>
      </w:tr>
      <w:tr>
        <w:trPr>
          <w:cantSplit/>
        </w:trPr>
        <w:tc>
          <w:tcPr>
            <w:tcW w:w="700" w:type="dxa"/>
            <w:shd w:fill="F7F9FC"/>
            <w:vAlign w:val="center"/>
          </w:tcPr>
          <w:p>
            <w:pPr>
              <w:spacing w:after="0"/>
            </w:pPr>
            <w:r>
              <w:rPr>
                <w:sz w:val="19"/>
              </w:rPr>
              <w:t>403</w:t>
            </w:r>
          </w:p>
        </w:tc>
        <w:tc>
          <w:tcPr>
            <w:tcW w:w="3400" w:type="dxa"/>
            <w:shd w:fill="F7F9FC"/>
            <w:vAlign w:val="center"/>
          </w:tcPr>
          <w:p>
            <w:pPr>
              <w:spacing w:after="0"/>
            </w:pPr>
            <w:r>
              <w:rPr>
                <w:sz w:val="19"/>
              </w:rPr>
              <w:t>EMAIL_NOT_VERIFIED</w:t>
            </w:r>
          </w:p>
        </w:tc>
        <w:tc>
          <w:tcPr>
            <w:tcW w:w="5260" w:type="dxa"/>
            <w:shd w:fill="F7F9FC"/>
            <w:vAlign w:val="center"/>
          </w:tcPr>
          <w:p>
            <w:pPr>
              <w:spacing w:after="0"/>
            </w:pPr>
            <w:r>
              <w:rPr>
                <w:sz w:val="19"/>
              </w:rPr>
              <w:t>Complete verification after correct credentials</w:t>
            </w:r>
          </w:p>
        </w:tc>
      </w:tr>
      <w:tr>
        <w:trPr>
          <w:cantSplit/>
        </w:trPr>
        <w:tc>
          <w:tcPr>
            <w:tcW w:w="700" w:type="dxa"/>
            <w:shd w:fill="FFFFFF"/>
            <w:vAlign w:val="center"/>
          </w:tcPr>
          <w:p>
            <w:pPr>
              <w:spacing w:after="0"/>
            </w:pPr>
            <w:r>
              <w:rPr>
                <w:sz w:val="19"/>
              </w:rPr>
              <w:t>409</w:t>
            </w:r>
          </w:p>
        </w:tc>
        <w:tc>
          <w:tcPr>
            <w:tcW w:w="3400" w:type="dxa"/>
            <w:shd w:fill="FFFFFF"/>
            <w:vAlign w:val="center"/>
          </w:tcPr>
          <w:p>
            <w:pPr>
              <w:spacing w:after="0"/>
            </w:pPr>
            <w:r>
              <w:rPr>
                <w:sz w:val="19"/>
              </w:rPr>
              <w:t>REGISTRATION_FAILED</w:t>
            </w:r>
          </w:p>
        </w:tc>
        <w:tc>
          <w:tcPr>
            <w:tcW w:w="5260" w:type="dxa"/>
            <w:shd w:fill="FFFFFF"/>
            <w:vAlign w:val="center"/>
          </w:tcPr>
          <w:p>
            <w:pPr>
              <w:spacing w:after="0"/>
            </w:pPr>
            <w:r>
              <w:rPr>
                <w:sz w:val="19"/>
              </w:rPr>
              <w:t>Email already registered; log in or resend</w:t>
            </w:r>
          </w:p>
        </w:tc>
      </w:tr>
      <w:tr>
        <w:trPr>
          <w:cantSplit/>
        </w:trPr>
        <w:tc>
          <w:tcPr>
            <w:tcW w:w="700" w:type="dxa"/>
            <w:shd w:fill="F7F9FC"/>
            <w:vAlign w:val="center"/>
          </w:tcPr>
          <w:p>
            <w:pPr>
              <w:spacing w:after="0"/>
            </w:pPr>
            <w:r>
              <w:rPr>
                <w:sz w:val="19"/>
              </w:rPr>
              <w:t>429</w:t>
            </w:r>
          </w:p>
        </w:tc>
        <w:tc>
          <w:tcPr>
            <w:tcW w:w="3400" w:type="dxa"/>
            <w:shd w:fill="F7F9FC"/>
            <w:vAlign w:val="center"/>
          </w:tcPr>
          <w:p>
            <w:pPr>
              <w:spacing w:after="0"/>
            </w:pPr>
            <w:r>
              <w:rPr>
                <w:sz w:val="19"/>
              </w:rPr>
              <w:t>RATE_LIMITED</w:t>
            </w:r>
          </w:p>
        </w:tc>
        <w:tc>
          <w:tcPr>
            <w:tcW w:w="5260" w:type="dxa"/>
            <w:shd w:fill="F7F9FC"/>
            <w:vAlign w:val="center"/>
          </w:tcPr>
          <w:p>
            <w:pPr>
              <w:spacing w:after="0"/>
            </w:pPr>
            <w:r>
              <w:rPr>
                <w:sz w:val="19"/>
              </w:rPr>
              <w:t>Wait for the request limit window to reset</w:t>
            </w:r>
          </w:p>
        </w:tc>
      </w:tr>
      <w:tr>
        <w:trPr>
          <w:cantSplit/>
        </w:trPr>
        <w:tc>
          <w:tcPr>
            <w:tcW w:w="700" w:type="dxa"/>
            <w:shd w:fill="FFFFFF"/>
            <w:vAlign w:val="center"/>
          </w:tcPr>
          <w:p>
            <w:pPr>
              <w:spacing w:after="0"/>
            </w:pPr>
            <w:r>
              <w:rPr>
                <w:sz w:val="19"/>
              </w:rPr>
              <w:t>503</w:t>
            </w:r>
          </w:p>
        </w:tc>
        <w:tc>
          <w:tcPr>
            <w:tcW w:w="3400" w:type="dxa"/>
            <w:shd w:fill="FFFFFF"/>
            <w:vAlign w:val="center"/>
          </w:tcPr>
          <w:p>
            <w:pPr>
              <w:spacing w:after="0"/>
            </w:pPr>
            <w:r>
              <w:rPr>
                <w:sz w:val="19"/>
              </w:rPr>
              <w:t>EMAIL_DELIVERY_FAILED</w:t>
            </w:r>
          </w:p>
        </w:tc>
        <w:tc>
          <w:tcPr>
            <w:tcW w:w="5260" w:type="dxa"/>
            <w:shd w:fill="FFFFFF"/>
            <w:vAlign w:val="center"/>
          </w:tcPr>
          <w:p>
            <w:pPr>
              <w:spacing w:after="0"/>
            </w:pPr>
            <w:r>
              <w:rPr>
                <w:sz w:val="19"/>
              </w:rPr>
              <w:t>SMTP settings; resend after one minute</w:t>
            </w:r>
          </w:p>
        </w:tc>
      </w:tr>
      <w:tr>
        <w:trPr>
          <w:cantSplit/>
        </w:trPr>
        <w:tc>
          <w:tcPr>
            <w:tcW w:w="700" w:type="dxa"/>
            <w:shd w:fill="F7F9FC"/>
            <w:vAlign w:val="center"/>
          </w:tcPr>
          <w:p>
            <w:pPr>
              <w:spacing w:after="0"/>
            </w:pPr>
            <w:r>
              <w:rPr>
                <w:sz w:val="19"/>
              </w:rPr>
              <w:t>500</w:t>
            </w:r>
          </w:p>
        </w:tc>
        <w:tc>
          <w:tcPr>
            <w:tcW w:w="3400" w:type="dxa"/>
            <w:shd w:fill="F7F9FC"/>
            <w:vAlign w:val="center"/>
          </w:tcPr>
          <w:p>
            <w:pPr>
              <w:spacing w:after="0"/>
            </w:pPr>
            <w:r>
              <w:rPr>
                <w:sz w:val="19"/>
              </w:rPr>
              <w:t>INTERNAL_ERROR</w:t>
            </w:r>
          </w:p>
        </w:tc>
        <w:tc>
          <w:tcPr>
            <w:tcW w:w="5260" w:type="dxa"/>
            <w:shd w:fill="F7F9FC"/>
            <w:vAlign w:val="center"/>
          </w:tcPr>
          <w:p>
            <w:pPr>
              <w:spacing w:after="0"/>
            </w:pPr>
            <w:r>
              <w:rPr>
                <w:sz w:val="19"/>
              </w:rPr>
              <w:t>Backend availability and database connection</w:t>
            </w:r>
          </w:p>
        </w:tc>
      </w:tr>
    </w:tbl>
    <w:p>
      <w:pPr>
        <w:pStyle w:val="Normal"/>
      </w:pPr>
      <w:r>
        <w:t xml:space="preserve"/>
      </w:r>
    </w:p>
    <w:p>
      <w:pPr>
        <w:pStyle w:val="Heading2"/>
      </w:pPr>
      <w:r>
        <w:t xml:space="preserve">Email and configuration</w:t>
      </w:r>
    </w:p>
    <w:p>
      <w:pPr>
        <w:pStyle w:val="Normal"/>
      </w:pPr>
      <w:r>
        <w:t xml:space="preserve">Gmail SMTP uses smtp.gmail.com on port 465 with TLS and an App Password. Keep SMTP credentials in server/.env only. Restart the backend after editing environment variables. Check Spam if an email is missing.</w:t>
      </w:r>
    </w:p>
    <w:p>
      <w:pPr>
        <w:pStyle w:val="Normal"/>
      </w:pPr>
      <w:r>
        <w:t xml:space="preserve">FRONTEND_URL controls the verification and reset link origin. The default is http://localhost:3001. A missing frontend does not prevent direct Postman verification and reset requests.</w:t>
      </w:r>
    </w:p>
    <w:p>
      <w:pPr>
        <w:pStyle w:val="Heading2"/>
      </w:pPr>
      <w:r>
        <w:t xml:space="preserve">Validation and safe testing</w:t>
      </w:r>
    </w:p>
    <w:p>
      <w:pPr>
        <w:pStyle w:val="Normal"/>
      </w:pPr>
      <w:r>
        <w:t xml:space="preserve">Email is trimmed and normalized to lowercase. Passwords are case sensitive and not trimmed. Verification and reset tokens must be 43 base64url characters. Unknown JSON fields are rejected. Never include real passwords or tokens in screenshots or shared collections.</w:t>
      </w:r>
    </w:p>
    <w:p>
      <w:pPr>
        <w:pStyle w:val="Normal"/>
      </w:pPr>
      <w:r>
        <w:t xml:space="preserve">The database was cleared for fresh registration testing while retaining the application schema and migration history. Register your own account now; no account is created automatically by this guide.</w:t>
      </w:r>
    </w:p>
    <w:p>
      <w:pPr>
        <w:pStyle w:val="Normal"/>
      </w:pPr>
      <w:r>
        <w:t xml:space="preserve">Source reference: server/docs/API_DOCUMENTATION.md, EMAIL_VERIFICATION.md, PASSWORD_RESET.md and the module OpenAPI definitions. Automated checks run with npm test; database integration tests require TEST_DATABASE_URL.</w:t>
      </w:r>
    </w:p>
    <w:sectPr>
      <w:pgSz w:w="12240" w:h="15840"/>
      <w:pgMar w:top="900" w:right="900" w:bottom="900" w:left="900"/>
    </w:sectPr>
  </w:body>
</w:document>
</file>

<file path=word/styles.xml><?xml version="1.0" encoding="utf-8"?>
<w:styles xmlns:w="http://schemas.openxmlformats.org/wordprocessingml/2006/main">
  <w:docDefaults>
    <w:rPrDefault>
      <w:rPr>
        <w:rFonts w:ascii="Calibri" w:hAnsi="Calibri"/>
        <w:sz w:val="21"/>
        <w:color w:val="000000"/>
      </w:rPr>
    </w:rPrDefault>
    <w:pPrDefault>
      <w:pPr>
        <w:spacing w:after="120" w:line="264" w:lineRule="auto"/>
      </w:pPr>
    </w:pPrDefault>
  </w:docDefaults>
  <w:style w:type="paragraph" w:default="1" w:styleId="Normal">
    <w:name w:val="Normal"/>
  </w:style>
  <w:style w:type="paragraph" w:styleId="Title">
    <w:name w:val="Title"/>
    <w:basedOn w:val="Normal"/>
    <w:pPr>
      <w:keepNext/>
      <w:spacing w:after="160"/>
    </w:pPr>
    <w:rPr>
      <w:b/>
      <w:sz w:val="48"/>
      <w:color w:val="000000"/>
    </w:rPr>
  </w:style>
  <w:style w:type="paragraph" w:styleId="Subtitle">
    <w:name w:val="Subtitle"/>
    <w:basedOn w:val="Normal"/>
    <w:rPr>
      <w:sz w:val="28"/>
      <w:color w:val="000000"/>
    </w:rPr>
  </w:style>
  <w:style w:type="paragraph" w:styleId="Heading1">
    <w:name w:val="heading 1"/>
    <w:basedOn w:val="Normal"/>
    <w:pPr>
      <w:keepNext/>
      <w:outlineLvl w:val="0"/>
      <w:spacing w:before="200" w:after="140"/>
    </w:pPr>
    <w:rPr>
      <w:b/>
      <w:sz w:val="34"/>
      <w:color w:val="000000"/>
    </w:rPr>
  </w:style>
  <w:style w:type="paragraph" w:styleId="Heading2">
    <w:name w:val="heading 2"/>
    <w:basedOn w:val="Normal"/>
    <w:pPr>
      <w:keepNext/>
      <w:outlineLvl w:val="1"/>
      <w:spacing w:before="160" w:after="100"/>
    </w:pPr>
    <w:rPr>
      <w:b/>
      <w:sz w:val="25"/>
      <w:color w:val="000000"/>
    </w:rPr>
  </w:style>
  <w:style w:type="paragraph" w:styleId="Code">
    <w:name w:val="Code"/>
    <w:basedOn w:val="Normal"/>
    <w:pPr>
      <w:keepNext/>
      <w:spacing w:after="0" w:line="220" w:lineRule="auto"/>
    </w:pPr>
    <w:rPr>
      <w:rFonts w:ascii="Consolas" w:hAnsi="Consolas"/>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