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2F9FA" w14:textId="77777777" w:rsidR="00A24EE7" w:rsidRDefault="00000000">
      <w:pPr>
        <w:spacing w:before="1200" w:after="200"/>
        <w:jc w:val="center"/>
      </w:pPr>
      <w:r>
        <w:rPr>
          <w:color w:val="595959"/>
          <w:sz w:val="28"/>
          <w:szCs w:val="28"/>
        </w:rPr>
        <w:t>CSP 544: Big Data Technology</w:t>
      </w:r>
    </w:p>
    <w:p w14:paraId="603CD5D8" w14:textId="77777777" w:rsidR="00A24EE7" w:rsidRDefault="00000000">
      <w:pPr>
        <w:spacing w:after="160"/>
        <w:jc w:val="center"/>
      </w:pPr>
      <w:r>
        <w:rPr>
          <w:b/>
          <w:bCs/>
          <w:color w:val="1F3864"/>
          <w:sz w:val="44"/>
          <w:szCs w:val="44"/>
        </w:rPr>
        <w:t>Real-Time Cryptocurrency Market Data Pipeline</w:t>
      </w:r>
    </w:p>
    <w:p w14:paraId="18E49A36" w14:textId="77777777" w:rsidR="00A24EE7" w:rsidRDefault="00000000">
      <w:pPr>
        <w:spacing w:after="80"/>
        <w:jc w:val="center"/>
      </w:pPr>
      <w:r>
        <w:rPr>
          <w:b/>
          <w:bCs/>
          <w:color w:val="2E75B6"/>
          <w:sz w:val="32"/>
          <w:szCs w:val="32"/>
        </w:rPr>
        <w:t>Final Project Report</w:t>
      </w:r>
    </w:p>
    <w:p w14:paraId="14FCBBD2" w14:textId="77777777" w:rsidR="00A24EE7" w:rsidRDefault="00000000">
      <w:pPr>
        <w:spacing w:after="560"/>
        <w:jc w:val="center"/>
      </w:pPr>
      <w:r>
        <w:rPr>
          <w:i/>
          <w:iCs/>
          <w:color w:val="595959"/>
          <w:sz w:val="24"/>
          <w:szCs w:val="24"/>
        </w:rPr>
        <w:t>Theme #09 – Big Data Processing Pipeline</w:t>
      </w: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1800"/>
        <w:gridCol w:w="3480"/>
      </w:tblGrid>
      <w:tr w:rsidR="00A24EE7" w14:paraId="71110A04" w14:textId="77777777">
        <w:tblPrEx>
          <w:tblCellMar>
            <w:top w:w="0" w:type="dxa"/>
            <w:bottom w:w="0" w:type="dxa"/>
          </w:tblCellMar>
        </w:tblPrEx>
        <w:trPr>
          <w:jc w:val="center"/>
        </w:trPr>
        <w:tc>
          <w:tcPr>
            <w:tcW w:w="26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EBE3597" w14:textId="77777777" w:rsidR="00A24EE7" w:rsidRDefault="00000000">
            <w:pPr>
              <w:jc w:val="center"/>
            </w:pPr>
            <w:r>
              <w:rPr>
                <w:b/>
                <w:bCs/>
                <w:color w:val="FFFFFF"/>
                <w:sz w:val="20"/>
                <w:szCs w:val="20"/>
              </w:rPr>
              <w:t>Team Member</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21AB494" w14:textId="77777777" w:rsidR="00A24EE7" w:rsidRDefault="00000000">
            <w:pPr>
              <w:jc w:val="center"/>
            </w:pPr>
            <w:r>
              <w:rPr>
                <w:b/>
                <w:bCs/>
                <w:color w:val="FFFFFF"/>
                <w:sz w:val="20"/>
                <w:szCs w:val="20"/>
              </w:rPr>
              <w:t>Student ID</w:t>
            </w:r>
          </w:p>
        </w:tc>
        <w:tc>
          <w:tcPr>
            <w:tcW w:w="34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58E599E" w14:textId="77777777" w:rsidR="00A24EE7" w:rsidRDefault="00000000">
            <w:pPr>
              <w:jc w:val="center"/>
            </w:pPr>
            <w:r>
              <w:rPr>
                <w:b/>
                <w:bCs/>
                <w:color w:val="FFFFFF"/>
                <w:sz w:val="20"/>
                <w:szCs w:val="20"/>
              </w:rPr>
              <w:t>Role</w:t>
            </w:r>
          </w:p>
        </w:tc>
      </w:tr>
      <w:tr w:rsidR="00A24EE7" w14:paraId="5C95B840" w14:textId="77777777">
        <w:tblPrEx>
          <w:tblCellMar>
            <w:top w:w="0" w:type="dxa"/>
            <w:bottom w:w="0" w:type="dxa"/>
          </w:tblCellMar>
        </w:tblPrEx>
        <w:trPr>
          <w:jc w:val="center"/>
        </w:trPr>
        <w:tc>
          <w:tcPr>
            <w:tcW w:w="26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5BA32F7" w14:textId="77777777" w:rsidR="00A24EE7" w:rsidRDefault="00000000">
            <w:r>
              <w:rPr>
                <w:sz w:val="20"/>
                <w:szCs w:val="20"/>
              </w:rPr>
              <w:t>Aung Kham Naung</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41FCC8" w14:textId="77777777" w:rsidR="00A24EE7" w:rsidRDefault="00000000">
            <w:pPr>
              <w:jc w:val="center"/>
            </w:pPr>
            <w:r>
              <w:rPr>
                <w:sz w:val="20"/>
                <w:szCs w:val="20"/>
              </w:rPr>
              <w:t>A20491106</w:t>
            </w:r>
          </w:p>
        </w:tc>
        <w:tc>
          <w:tcPr>
            <w:tcW w:w="3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8B5055" w14:textId="77777777" w:rsidR="00A24EE7" w:rsidRDefault="00000000">
            <w:r>
              <w:rPr>
                <w:sz w:val="20"/>
                <w:szCs w:val="20"/>
              </w:rPr>
              <w:t>Data Ingestion &amp; Kafka Producer</w:t>
            </w:r>
          </w:p>
        </w:tc>
      </w:tr>
      <w:tr w:rsidR="00A24EE7" w14:paraId="6E9D2F21" w14:textId="77777777">
        <w:tblPrEx>
          <w:tblCellMar>
            <w:top w:w="0" w:type="dxa"/>
            <w:bottom w:w="0" w:type="dxa"/>
          </w:tblCellMar>
        </w:tblPrEx>
        <w:trPr>
          <w:jc w:val="center"/>
        </w:trPr>
        <w:tc>
          <w:tcPr>
            <w:tcW w:w="2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6CA5440" w14:textId="77777777" w:rsidR="00A24EE7" w:rsidRDefault="00000000">
            <w:r>
              <w:rPr>
                <w:sz w:val="20"/>
                <w:szCs w:val="20"/>
              </w:rPr>
              <w:t>Akshitha P. Murugan</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B0F15C2" w14:textId="77777777" w:rsidR="00A24EE7" w:rsidRDefault="00000000">
            <w:pPr>
              <w:jc w:val="center"/>
            </w:pPr>
            <w:r>
              <w:rPr>
                <w:sz w:val="20"/>
                <w:szCs w:val="20"/>
              </w:rPr>
              <w:t>A20601120</w:t>
            </w:r>
          </w:p>
        </w:tc>
        <w:tc>
          <w:tcPr>
            <w:tcW w:w="3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C28CB8" w14:textId="77777777" w:rsidR="00A24EE7" w:rsidRDefault="00000000">
            <w:r>
              <w:rPr>
                <w:sz w:val="20"/>
                <w:szCs w:val="20"/>
              </w:rPr>
              <w:t>Spark Structured Stream Processing</w:t>
            </w:r>
          </w:p>
        </w:tc>
      </w:tr>
      <w:tr w:rsidR="00A24EE7" w14:paraId="266297A2" w14:textId="77777777">
        <w:tblPrEx>
          <w:tblCellMar>
            <w:top w:w="0" w:type="dxa"/>
            <w:bottom w:w="0" w:type="dxa"/>
          </w:tblCellMar>
        </w:tblPrEx>
        <w:trPr>
          <w:jc w:val="center"/>
        </w:trPr>
        <w:tc>
          <w:tcPr>
            <w:tcW w:w="26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F25FF59" w14:textId="77777777" w:rsidR="00A24EE7" w:rsidRDefault="00000000">
            <w:r>
              <w:rPr>
                <w:sz w:val="20"/>
                <w:szCs w:val="20"/>
              </w:rPr>
              <w:t>Fino Franklin John Bosco</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C1C4A3" w14:textId="77777777" w:rsidR="00A24EE7" w:rsidRDefault="00000000">
            <w:pPr>
              <w:jc w:val="center"/>
            </w:pPr>
            <w:r>
              <w:rPr>
                <w:sz w:val="20"/>
                <w:szCs w:val="20"/>
              </w:rPr>
              <w:t>A20580114</w:t>
            </w:r>
          </w:p>
        </w:tc>
        <w:tc>
          <w:tcPr>
            <w:tcW w:w="3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A169C0" w14:textId="77777777" w:rsidR="00A24EE7" w:rsidRDefault="00000000">
            <w:r>
              <w:rPr>
                <w:sz w:val="20"/>
                <w:szCs w:val="20"/>
              </w:rPr>
              <w:t>Storage: DynamoDB &amp; S3</w:t>
            </w:r>
          </w:p>
        </w:tc>
      </w:tr>
      <w:tr w:rsidR="00A24EE7" w14:paraId="3176C994" w14:textId="77777777">
        <w:tblPrEx>
          <w:tblCellMar>
            <w:top w:w="0" w:type="dxa"/>
            <w:bottom w:w="0" w:type="dxa"/>
          </w:tblCellMar>
        </w:tblPrEx>
        <w:trPr>
          <w:jc w:val="center"/>
        </w:trPr>
        <w:tc>
          <w:tcPr>
            <w:tcW w:w="2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F5FF420" w14:textId="77777777" w:rsidR="00A24EE7" w:rsidRDefault="00000000">
            <w:r>
              <w:rPr>
                <w:sz w:val="20"/>
                <w:szCs w:val="20"/>
              </w:rPr>
              <w:t>Eric Mattner</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25340A" w14:textId="77777777" w:rsidR="00A24EE7" w:rsidRDefault="00000000">
            <w:pPr>
              <w:jc w:val="center"/>
            </w:pPr>
            <w:r>
              <w:rPr>
                <w:sz w:val="20"/>
                <w:szCs w:val="20"/>
              </w:rPr>
              <w:t>A20483729</w:t>
            </w:r>
          </w:p>
        </w:tc>
        <w:tc>
          <w:tcPr>
            <w:tcW w:w="3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4A10E4" w14:textId="77777777" w:rsidR="00A24EE7" w:rsidRDefault="00000000">
            <w:r>
              <w:rPr>
                <w:sz w:val="20"/>
                <w:szCs w:val="20"/>
              </w:rPr>
              <w:t>Data Quality &amp; Profiling</w:t>
            </w:r>
          </w:p>
        </w:tc>
      </w:tr>
      <w:tr w:rsidR="00A24EE7" w14:paraId="6FCC38B0" w14:textId="77777777">
        <w:tblPrEx>
          <w:tblCellMar>
            <w:top w:w="0" w:type="dxa"/>
            <w:bottom w:w="0" w:type="dxa"/>
          </w:tblCellMar>
        </w:tblPrEx>
        <w:trPr>
          <w:jc w:val="center"/>
        </w:trPr>
        <w:tc>
          <w:tcPr>
            <w:tcW w:w="26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52008EF" w14:textId="77777777" w:rsidR="00A24EE7" w:rsidRDefault="00000000">
            <w:r>
              <w:rPr>
                <w:sz w:val="20"/>
                <w:szCs w:val="20"/>
              </w:rPr>
              <w:t>Rudraksha R. Kokane</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038E52" w14:textId="77777777" w:rsidR="00A24EE7" w:rsidRDefault="00000000">
            <w:pPr>
              <w:jc w:val="center"/>
            </w:pPr>
            <w:r>
              <w:rPr>
                <w:sz w:val="20"/>
                <w:szCs w:val="20"/>
              </w:rPr>
              <w:t>A20596373</w:t>
            </w:r>
          </w:p>
        </w:tc>
        <w:tc>
          <w:tcPr>
            <w:tcW w:w="3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779CEF" w14:textId="77777777" w:rsidR="00A24EE7" w:rsidRDefault="00000000">
            <w:r>
              <w:rPr>
                <w:sz w:val="20"/>
                <w:szCs w:val="20"/>
              </w:rPr>
              <w:t>Integration, Testing &amp; Dashboard</w:t>
            </w:r>
          </w:p>
        </w:tc>
      </w:tr>
    </w:tbl>
    <w:p w14:paraId="08A7BD2A" w14:textId="77777777" w:rsidR="00A24EE7" w:rsidRDefault="00A24EE7"/>
    <w:p w14:paraId="2610A63D" w14:textId="77777777" w:rsidR="00A24EE7" w:rsidRDefault="00000000">
      <w:pPr>
        <w:spacing w:before="40" w:after="40"/>
        <w:jc w:val="center"/>
      </w:pPr>
      <w:r>
        <w:rPr>
          <w:color w:val="595959"/>
        </w:rPr>
        <w:t>Course: CSP 554 – Big Data Technology</w:t>
      </w:r>
    </w:p>
    <w:p w14:paraId="67C62B8E" w14:textId="77777777" w:rsidR="00A24EE7" w:rsidRDefault="00000000">
      <w:pPr>
        <w:spacing w:before="40" w:after="40"/>
        <w:jc w:val="center"/>
      </w:pPr>
      <w:r>
        <w:rPr>
          <w:color w:val="595959"/>
        </w:rPr>
        <w:t>Submission Date: May 6, 2026</w:t>
      </w:r>
    </w:p>
    <w:p w14:paraId="3881C5AC" w14:textId="77777777" w:rsidR="00A24EE7" w:rsidRDefault="00000000">
      <w:pPr>
        <w:spacing w:before="40" w:after="40"/>
        <w:jc w:val="center"/>
      </w:pPr>
      <w:r>
        <w:rPr>
          <w:color w:val="595959"/>
        </w:rPr>
        <w:t>Instructor: Professor Joseph Rosen</w:t>
      </w:r>
    </w:p>
    <w:p w14:paraId="65891E37" w14:textId="77777777" w:rsidR="00A24EE7" w:rsidRDefault="00A24EE7"/>
    <w:p w14:paraId="58590FCD" w14:textId="74DDD24D" w:rsidR="00A24EE7" w:rsidRDefault="00000000">
      <w:pPr>
        <w:spacing w:before="80" w:after="40"/>
        <w:jc w:val="center"/>
      </w:pPr>
      <w:r>
        <w:rPr>
          <w:b/>
          <w:bCs/>
          <w:color w:val="1F3864"/>
        </w:rPr>
        <w:t xml:space="preserve">  Code Repository &amp; Full Documentation</w:t>
      </w:r>
    </w:p>
    <w:p w14:paraId="6BC013EC" w14:textId="77777777" w:rsidR="00A24EE7" w:rsidRDefault="00000000">
      <w:pPr>
        <w:spacing w:before="60" w:after="60"/>
        <w:jc w:val="center"/>
      </w:pPr>
      <w:r>
        <w:rPr>
          <w:b/>
          <w:bCs/>
        </w:rPr>
        <w:t xml:space="preserve">GitHub: </w:t>
      </w:r>
      <w:hyperlink r:id="rId7" w:history="1">
        <w:r>
          <w:rPr>
            <w:color w:val="2E75B6"/>
            <w:u w:val="single"/>
          </w:rPr>
          <w:t>https://github.com/aungkham-naung/csp-554</w:t>
        </w:r>
      </w:hyperlink>
    </w:p>
    <w:p w14:paraId="42C92684" w14:textId="77777777" w:rsidR="00A24EE7" w:rsidRDefault="00000000">
      <w:r>
        <w:br w:type="page"/>
      </w:r>
    </w:p>
    <w:p w14:paraId="39D77171" w14:textId="77777777" w:rsidR="00A24EE7" w:rsidRDefault="00000000">
      <w:pPr>
        <w:pStyle w:val="Heading1"/>
        <w:pBdr>
          <w:bottom w:val="single" w:sz="12" w:space="4" w:color="2E75B6"/>
        </w:pBdr>
      </w:pPr>
      <w:bookmarkStart w:id="0" w:name="_Toc228990812"/>
      <w:r>
        <w:lastRenderedPageBreak/>
        <w:t>Abstract</w:t>
      </w:r>
      <w:bookmarkEnd w:id="0"/>
    </w:p>
    <w:p w14:paraId="1927CD93" w14:textId="77777777" w:rsidR="00A24EE7" w:rsidRDefault="00000000">
      <w:pPr>
        <w:spacing w:before="80" w:after="100"/>
        <w:jc w:val="both"/>
      </w:pPr>
      <w:r>
        <w:t>This report presents the design, implementation, and evaluation of a production-grade real-time cryptocurrency market data pipeline. The system ingests live trade data from the Coinbase Advanced Trade WebSocket API for Bitcoin (BTC-USD), Ethereum (ETH-USD), and Solana (SOL-USD), transports events through AWS Managed Streaming for Apache Kafka (MSK), and processes them with Apache Spark Structured Streaming on AWS EMR to compute one-minute Open-High-Low-Close-Volume (OHLCV) candlestick bars and Volume-Weighted Average Price (VWAP) aggregations. Results are written to Amazon DynamoDB for millisecond-latency dashboard queries and to Amazon S3 in Parquet format for long-term archival analysis.</w:t>
      </w:r>
    </w:p>
    <w:p w14:paraId="27064BDB" w14:textId="77777777" w:rsidR="00A24EE7" w:rsidRDefault="00000000">
      <w:pPr>
        <w:spacing w:before="80" w:after="100"/>
        <w:jc w:val="both"/>
      </w:pPr>
      <w:r>
        <w:t xml:space="preserve">The pipeline sustains 58,344 trades per minute with a median end-to-end latency of 124 </w:t>
      </w:r>
      <w:proofErr w:type="spellStart"/>
      <w:r>
        <w:t>ms</w:t>
      </w:r>
      <w:proofErr w:type="spellEnd"/>
      <w:r>
        <w:t xml:space="preserve"> and a P99 of 987 </w:t>
      </w:r>
      <w:proofErr w:type="spellStart"/>
      <w:r>
        <w:t>ms</w:t>
      </w:r>
      <w:proofErr w:type="spellEnd"/>
      <w:r>
        <w:t xml:space="preserve">, both well within the two-second requirement. Apache Spark-based data profiling reveals a 0.195% duplicate rate, 100% field completeness, and a data quality score of 99.8%. The architecture was selected through systematic evaluation of AWS Kinesis, Apache Flink, and Apache Storm as alternatives, with quantitative justification provided for each decision. A Flask and Chart.js web dashboard </w:t>
      </w:r>
      <w:proofErr w:type="gramStart"/>
      <w:r>
        <w:t>visualizes</w:t>
      </w:r>
      <w:proofErr w:type="gramEnd"/>
      <w:r>
        <w:t xml:space="preserve"> live OHLCV metrics from DynamoDB. All source code, the captured dataset, and Spark event logs are available at: https://github.com/aungkham-naung/csp-554</w:t>
      </w:r>
    </w:p>
    <w:p w14:paraId="3798E707" w14:textId="77777777" w:rsidR="00A24EE7" w:rsidRDefault="00000000">
      <w:pPr>
        <w:spacing w:before="80" w:after="100"/>
        <w:jc w:val="both"/>
      </w:pPr>
      <w:r>
        <w:rPr>
          <w:i/>
          <w:iCs/>
        </w:rPr>
        <w:t>Keywords: Apache Kafka, Spark Structured Streaming, AWS MSK, AWS EMR, DynamoDB, real-time analytics, cryptocurrency, OHLCV, VWAP, data profiling, stream processing.</w:t>
      </w:r>
    </w:p>
    <w:p w14:paraId="7FE3C28B" w14:textId="77777777" w:rsidR="00A24EE7" w:rsidRDefault="00000000">
      <w:r>
        <w:br w:type="page"/>
      </w:r>
    </w:p>
    <w:p w14:paraId="5FAB47E1" w14:textId="77777777" w:rsidR="00A24EE7" w:rsidRDefault="00000000">
      <w:pPr>
        <w:pStyle w:val="Heading1"/>
        <w:pBdr>
          <w:bottom w:val="single" w:sz="12" w:space="4" w:color="2E75B6"/>
        </w:pBdr>
      </w:pPr>
      <w:bookmarkStart w:id="1" w:name="_Toc228990813"/>
      <w:r>
        <w:lastRenderedPageBreak/>
        <w:t>Table of Contents</w:t>
      </w:r>
      <w:bookmarkEnd w:id="1"/>
    </w:p>
    <w:sdt>
      <w:sdtPr>
        <w:alias w:val="Table of Contents"/>
        <w:id w:val="275921408"/>
      </w:sdtPr>
      <w:sdtContent>
        <w:p w14:paraId="48F16678" w14:textId="77777777" w:rsidR="001B7CE2" w:rsidRDefault="00000000">
          <w:pPr>
            <w:pStyle w:val="TOC1"/>
            <w:tabs>
              <w:tab w:val="right" w:leader="dot" w:pos="9710"/>
            </w:tabs>
            <w:rPr>
              <w:noProof/>
            </w:rPr>
          </w:pPr>
          <w:r>
            <w:fldChar w:fldCharType="begin"/>
          </w:r>
          <w:r>
            <w:instrText>TOC \h \o "1-3"</w:instrText>
          </w:r>
          <w:r>
            <w:fldChar w:fldCharType="separate"/>
          </w:r>
          <w:hyperlink w:anchor="_Toc228990812" w:history="1">
            <w:r w:rsidR="001B7CE2" w:rsidRPr="00BC6DBB">
              <w:rPr>
                <w:rStyle w:val="Hyperlink"/>
                <w:noProof/>
              </w:rPr>
              <w:t>Abstract</w:t>
            </w:r>
            <w:r w:rsidR="001B7CE2">
              <w:rPr>
                <w:noProof/>
              </w:rPr>
              <w:tab/>
            </w:r>
            <w:r w:rsidR="001B7CE2">
              <w:rPr>
                <w:noProof/>
              </w:rPr>
              <w:fldChar w:fldCharType="begin"/>
            </w:r>
            <w:r w:rsidR="001B7CE2">
              <w:rPr>
                <w:noProof/>
              </w:rPr>
              <w:instrText xml:space="preserve"> PAGEREF _Toc228990812 \h </w:instrText>
            </w:r>
            <w:r w:rsidR="001B7CE2">
              <w:rPr>
                <w:noProof/>
              </w:rPr>
            </w:r>
            <w:r w:rsidR="001B7CE2">
              <w:rPr>
                <w:noProof/>
              </w:rPr>
              <w:fldChar w:fldCharType="separate"/>
            </w:r>
            <w:r w:rsidR="001B7CE2">
              <w:rPr>
                <w:noProof/>
              </w:rPr>
              <w:t>1</w:t>
            </w:r>
            <w:r w:rsidR="001B7CE2">
              <w:rPr>
                <w:noProof/>
              </w:rPr>
              <w:fldChar w:fldCharType="end"/>
            </w:r>
          </w:hyperlink>
        </w:p>
        <w:p w14:paraId="6FF4DA5D" w14:textId="77777777" w:rsidR="001B7CE2" w:rsidRDefault="001B7CE2">
          <w:pPr>
            <w:pStyle w:val="TOC1"/>
            <w:tabs>
              <w:tab w:val="right" w:leader="dot" w:pos="9710"/>
            </w:tabs>
            <w:rPr>
              <w:noProof/>
            </w:rPr>
          </w:pPr>
          <w:hyperlink w:anchor="_Toc228990813" w:history="1">
            <w:r w:rsidRPr="00BC6DBB">
              <w:rPr>
                <w:rStyle w:val="Hyperlink"/>
                <w:noProof/>
              </w:rPr>
              <w:t>Table of Contents</w:t>
            </w:r>
            <w:r>
              <w:rPr>
                <w:noProof/>
              </w:rPr>
              <w:tab/>
            </w:r>
            <w:r>
              <w:rPr>
                <w:noProof/>
              </w:rPr>
              <w:fldChar w:fldCharType="begin"/>
            </w:r>
            <w:r>
              <w:rPr>
                <w:noProof/>
              </w:rPr>
              <w:instrText xml:space="preserve"> PAGEREF _Toc228990813 \h </w:instrText>
            </w:r>
            <w:r>
              <w:rPr>
                <w:noProof/>
              </w:rPr>
            </w:r>
            <w:r>
              <w:rPr>
                <w:noProof/>
              </w:rPr>
              <w:fldChar w:fldCharType="separate"/>
            </w:r>
            <w:r>
              <w:rPr>
                <w:noProof/>
              </w:rPr>
              <w:t>1</w:t>
            </w:r>
            <w:r>
              <w:rPr>
                <w:noProof/>
              </w:rPr>
              <w:fldChar w:fldCharType="end"/>
            </w:r>
          </w:hyperlink>
        </w:p>
        <w:p w14:paraId="1F6A1AA6" w14:textId="77777777" w:rsidR="001B7CE2" w:rsidRDefault="001B7CE2">
          <w:pPr>
            <w:pStyle w:val="TOC1"/>
            <w:tabs>
              <w:tab w:val="right" w:leader="dot" w:pos="9710"/>
            </w:tabs>
            <w:rPr>
              <w:noProof/>
            </w:rPr>
          </w:pPr>
          <w:hyperlink w:anchor="_Toc228990814" w:history="1">
            <w:r w:rsidRPr="00BC6DBB">
              <w:rPr>
                <w:rStyle w:val="Hyperlink"/>
                <w:noProof/>
              </w:rPr>
              <w:t>1. Introduction</w:t>
            </w:r>
            <w:r>
              <w:rPr>
                <w:noProof/>
              </w:rPr>
              <w:tab/>
            </w:r>
            <w:r>
              <w:rPr>
                <w:noProof/>
              </w:rPr>
              <w:fldChar w:fldCharType="begin"/>
            </w:r>
            <w:r>
              <w:rPr>
                <w:noProof/>
              </w:rPr>
              <w:instrText xml:space="preserve"> PAGEREF _Toc228990814 \h </w:instrText>
            </w:r>
            <w:r>
              <w:rPr>
                <w:noProof/>
              </w:rPr>
            </w:r>
            <w:r>
              <w:rPr>
                <w:noProof/>
              </w:rPr>
              <w:fldChar w:fldCharType="separate"/>
            </w:r>
            <w:r>
              <w:rPr>
                <w:noProof/>
              </w:rPr>
              <w:t>1</w:t>
            </w:r>
            <w:r>
              <w:rPr>
                <w:noProof/>
              </w:rPr>
              <w:fldChar w:fldCharType="end"/>
            </w:r>
          </w:hyperlink>
        </w:p>
        <w:p w14:paraId="448D0555" w14:textId="77777777" w:rsidR="001B7CE2" w:rsidRDefault="001B7CE2">
          <w:pPr>
            <w:pStyle w:val="TOC2"/>
            <w:tabs>
              <w:tab w:val="right" w:leader="dot" w:pos="9710"/>
            </w:tabs>
            <w:rPr>
              <w:noProof/>
            </w:rPr>
          </w:pPr>
          <w:hyperlink w:anchor="_Toc228990815" w:history="1">
            <w:r w:rsidRPr="00BC6DBB">
              <w:rPr>
                <w:rStyle w:val="Hyperlink"/>
                <w:noProof/>
              </w:rPr>
              <w:t>1.1  Problem Statement</w:t>
            </w:r>
            <w:r>
              <w:rPr>
                <w:noProof/>
              </w:rPr>
              <w:tab/>
            </w:r>
            <w:r>
              <w:rPr>
                <w:noProof/>
              </w:rPr>
              <w:fldChar w:fldCharType="begin"/>
            </w:r>
            <w:r>
              <w:rPr>
                <w:noProof/>
              </w:rPr>
              <w:instrText xml:space="preserve"> PAGEREF _Toc228990815 \h </w:instrText>
            </w:r>
            <w:r>
              <w:rPr>
                <w:noProof/>
              </w:rPr>
            </w:r>
            <w:r>
              <w:rPr>
                <w:noProof/>
              </w:rPr>
              <w:fldChar w:fldCharType="separate"/>
            </w:r>
            <w:r>
              <w:rPr>
                <w:noProof/>
              </w:rPr>
              <w:t>1</w:t>
            </w:r>
            <w:r>
              <w:rPr>
                <w:noProof/>
              </w:rPr>
              <w:fldChar w:fldCharType="end"/>
            </w:r>
          </w:hyperlink>
        </w:p>
        <w:p w14:paraId="71125C1A" w14:textId="77777777" w:rsidR="001B7CE2" w:rsidRDefault="001B7CE2">
          <w:pPr>
            <w:pStyle w:val="TOC2"/>
            <w:tabs>
              <w:tab w:val="right" w:leader="dot" w:pos="9710"/>
            </w:tabs>
            <w:rPr>
              <w:noProof/>
            </w:rPr>
          </w:pPr>
          <w:hyperlink w:anchor="_Toc228990816" w:history="1">
            <w:r w:rsidRPr="00BC6DBB">
              <w:rPr>
                <w:rStyle w:val="Hyperlink"/>
                <w:noProof/>
              </w:rPr>
              <w:t>1.2  Research Question</w:t>
            </w:r>
            <w:r>
              <w:rPr>
                <w:noProof/>
              </w:rPr>
              <w:tab/>
            </w:r>
            <w:r>
              <w:rPr>
                <w:noProof/>
              </w:rPr>
              <w:fldChar w:fldCharType="begin"/>
            </w:r>
            <w:r>
              <w:rPr>
                <w:noProof/>
              </w:rPr>
              <w:instrText xml:space="preserve"> PAGEREF _Toc228990816 \h </w:instrText>
            </w:r>
            <w:r>
              <w:rPr>
                <w:noProof/>
              </w:rPr>
            </w:r>
            <w:r>
              <w:rPr>
                <w:noProof/>
              </w:rPr>
              <w:fldChar w:fldCharType="separate"/>
            </w:r>
            <w:r>
              <w:rPr>
                <w:noProof/>
              </w:rPr>
              <w:t>1</w:t>
            </w:r>
            <w:r>
              <w:rPr>
                <w:noProof/>
              </w:rPr>
              <w:fldChar w:fldCharType="end"/>
            </w:r>
          </w:hyperlink>
        </w:p>
        <w:p w14:paraId="6864438F" w14:textId="77777777" w:rsidR="001B7CE2" w:rsidRDefault="001B7CE2">
          <w:pPr>
            <w:pStyle w:val="TOC2"/>
            <w:tabs>
              <w:tab w:val="right" w:leader="dot" w:pos="9710"/>
            </w:tabs>
            <w:rPr>
              <w:noProof/>
            </w:rPr>
          </w:pPr>
          <w:hyperlink w:anchor="_Toc228990817" w:history="1">
            <w:r w:rsidRPr="00BC6DBB">
              <w:rPr>
                <w:rStyle w:val="Hyperlink"/>
                <w:noProof/>
              </w:rPr>
              <w:t>1.3  Significance and Motivation</w:t>
            </w:r>
            <w:r>
              <w:rPr>
                <w:noProof/>
              </w:rPr>
              <w:tab/>
            </w:r>
            <w:r>
              <w:rPr>
                <w:noProof/>
              </w:rPr>
              <w:fldChar w:fldCharType="begin"/>
            </w:r>
            <w:r>
              <w:rPr>
                <w:noProof/>
              </w:rPr>
              <w:instrText xml:space="preserve"> PAGEREF _Toc228990817 \h </w:instrText>
            </w:r>
            <w:r>
              <w:rPr>
                <w:noProof/>
              </w:rPr>
            </w:r>
            <w:r>
              <w:rPr>
                <w:noProof/>
              </w:rPr>
              <w:fldChar w:fldCharType="separate"/>
            </w:r>
            <w:r>
              <w:rPr>
                <w:noProof/>
              </w:rPr>
              <w:t>1</w:t>
            </w:r>
            <w:r>
              <w:rPr>
                <w:noProof/>
              </w:rPr>
              <w:fldChar w:fldCharType="end"/>
            </w:r>
          </w:hyperlink>
        </w:p>
        <w:p w14:paraId="6980B75D" w14:textId="77777777" w:rsidR="001B7CE2" w:rsidRDefault="001B7CE2">
          <w:pPr>
            <w:pStyle w:val="TOC1"/>
            <w:tabs>
              <w:tab w:val="right" w:leader="dot" w:pos="9710"/>
            </w:tabs>
            <w:rPr>
              <w:noProof/>
            </w:rPr>
          </w:pPr>
          <w:hyperlink w:anchor="_Toc228990818" w:history="1">
            <w:r w:rsidRPr="00BC6DBB">
              <w:rPr>
                <w:rStyle w:val="Hyperlink"/>
                <w:noProof/>
              </w:rPr>
              <w:t>2. Literature Review</w:t>
            </w:r>
            <w:r>
              <w:rPr>
                <w:noProof/>
              </w:rPr>
              <w:tab/>
            </w:r>
            <w:r>
              <w:rPr>
                <w:noProof/>
              </w:rPr>
              <w:fldChar w:fldCharType="begin"/>
            </w:r>
            <w:r>
              <w:rPr>
                <w:noProof/>
              </w:rPr>
              <w:instrText xml:space="preserve"> PAGEREF _Toc228990818 \h </w:instrText>
            </w:r>
            <w:r>
              <w:rPr>
                <w:noProof/>
              </w:rPr>
            </w:r>
            <w:r>
              <w:rPr>
                <w:noProof/>
              </w:rPr>
              <w:fldChar w:fldCharType="separate"/>
            </w:r>
            <w:r>
              <w:rPr>
                <w:noProof/>
              </w:rPr>
              <w:t>1</w:t>
            </w:r>
            <w:r>
              <w:rPr>
                <w:noProof/>
              </w:rPr>
              <w:fldChar w:fldCharType="end"/>
            </w:r>
          </w:hyperlink>
        </w:p>
        <w:p w14:paraId="0A0752A4" w14:textId="77777777" w:rsidR="001B7CE2" w:rsidRDefault="001B7CE2">
          <w:pPr>
            <w:pStyle w:val="TOC2"/>
            <w:tabs>
              <w:tab w:val="right" w:leader="dot" w:pos="9710"/>
            </w:tabs>
            <w:rPr>
              <w:noProof/>
            </w:rPr>
          </w:pPr>
          <w:hyperlink w:anchor="_Toc228990819" w:history="1">
            <w:r w:rsidRPr="00BC6DBB">
              <w:rPr>
                <w:rStyle w:val="Hyperlink"/>
                <w:noProof/>
              </w:rPr>
              <w:t>2.1  Stream Processing Paradigms</w:t>
            </w:r>
            <w:r>
              <w:rPr>
                <w:noProof/>
              </w:rPr>
              <w:tab/>
            </w:r>
            <w:r>
              <w:rPr>
                <w:noProof/>
              </w:rPr>
              <w:fldChar w:fldCharType="begin"/>
            </w:r>
            <w:r>
              <w:rPr>
                <w:noProof/>
              </w:rPr>
              <w:instrText xml:space="preserve"> PAGEREF _Toc228990819 \h </w:instrText>
            </w:r>
            <w:r>
              <w:rPr>
                <w:noProof/>
              </w:rPr>
            </w:r>
            <w:r>
              <w:rPr>
                <w:noProof/>
              </w:rPr>
              <w:fldChar w:fldCharType="separate"/>
            </w:r>
            <w:r>
              <w:rPr>
                <w:noProof/>
              </w:rPr>
              <w:t>1</w:t>
            </w:r>
            <w:r>
              <w:rPr>
                <w:noProof/>
              </w:rPr>
              <w:fldChar w:fldCharType="end"/>
            </w:r>
          </w:hyperlink>
        </w:p>
        <w:p w14:paraId="55FA079D" w14:textId="77777777" w:rsidR="001B7CE2" w:rsidRDefault="001B7CE2">
          <w:pPr>
            <w:pStyle w:val="TOC2"/>
            <w:tabs>
              <w:tab w:val="right" w:leader="dot" w:pos="9710"/>
            </w:tabs>
            <w:rPr>
              <w:noProof/>
            </w:rPr>
          </w:pPr>
          <w:hyperlink w:anchor="_Toc228990820" w:history="1">
            <w:r w:rsidRPr="00BC6DBB">
              <w:rPr>
                <w:rStyle w:val="Hyperlink"/>
                <w:noProof/>
              </w:rPr>
              <w:t>2.2  Message Brokers and Event Sourcing</w:t>
            </w:r>
            <w:r>
              <w:rPr>
                <w:noProof/>
              </w:rPr>
              <w:tab/>
            </w:r>
            <w:r>
              <w:rPr>
                <w:noProof/>
              </w:rPr>
              <w:fldChar w:fldCharType="begin"/>
            </w:r>
            <w:r>
              <w:rPr>
                <w:noProof/>
              </w:rPr>
              <w:instrText xml:space="preserve"> PAGEREF _Toc228990820 \h </w:instrText>
            </w:r>
            <w:r>
              <w:rPr>
                <w:noProof/>
              </w:rPr>
            </w:r>
            <w:r>
              <w:rPr>
                <w:noProof/>
              </w:rPr>
              <w:fldChar w:fldCharType="separate"/>
            </w:r>
            <w:r>
              <w:rPr>
                <w:noProof/>
              </w:rPr>
              <w:t>1</w:t>
            </w:r>
            <w:r>
              <w:rPr>
                <w:noProof/>
              </w:rPr>
              <w:fldChar w:fldCharType="end"/>
            </w:r>
          </w:hyperlink>
        </w:p>
        <w:p w14:paraId="7402E80D" w14:textId="77777777" w:rsidR="001B7CE2" w:rsidRDefault="001B7CE2">
          <w:pPr>
            <w:pStyle w:val="TOC2"/>
            <w:tabs>
              <w:tab w:val="right" w:leader="dot" w:pos="9710"/>
            </w:tabs>
            <w:rPr>
              <w:noProof/>
            </w:rPr>
          </w:pPr>
          <w:hyperlink w:anchor="_Toc228990821" w:history="1">
            <w:r w:rsidRPr="00BC6DBB">
              <w:rPr>
                <w:rStyle w:val="Hyperlink"/>
                <w:noProof/>
              </w:rPr>
              <w:t>2.3  Real-Time Aggregation and Windowing</w:t>
            </w:r>
            <w:r>
              <w:rPr>
                <w:noProof/>
              </w:rPr>
              <w:tab/>
            </w:r>
            <w:r>
              <w:rPr>
                <w:noProof/>
              </w:rPr>
              <w:fldChar w:fldCharType="begin"/>
            </w:r>
            <w:r>
              <w:rPr>
                <w:noProof/>
              </w:rPr>
              <w:instrText xml:space="preserve"> PAGEREF _Toc228990821 \h </w:instrText>
            </w:r>
            <w:r>
              <w:rPr>
                <w:noProof/>
              </w:rPr>
            </w:r>
            <w:r>
              <w:rPr>
                <w:noProof/>
              </w:rPr>
              <w:fldChar w:fldCharType="separate"/>
            </w:r>
            <w:r>
              <w:rPr>
                <w:noProof/>
              </w:rPr>
              <w:t>1</w:t>
            </w:r>
            <w:r>
              <w:rPr>
                <w:noProof/>
              </w:rPr>
              <w:fldChar w:fldCharType="end"/>
            </w:r>
          </w:hyperlink>
        </w:p>
        <w:p w14:paraId="2E8D28A5" w14:textId="77777777" w:rsidR="001B7CE2" w:rsidRDefault="001B7CE2">
          <w:pPr>
            <w:pStyle w:val="TOC2"/>
            <w:tabs>
              <w:tab w:val="right" w:leader="dot" w:pos="9710"/>
            </w:tabs>
            <w:rPr>
              <w:noProof/>
            </w:rPr>
          </w:pPr>
          <w:hyperlink w:anchor="_Toc228990822" w:history="1">
            <w:r w:rsidRPr="00BC6DBB">
              <w:rPr>
                <w:rStyle w:val="Hyperlink"/>
                <w:noProof/>
              </w:rPr>
              <w:t>2.4  Cryptocurrency Data Analysis</w:t>
            </w:r>
            <w:r>
              <w:rPr>
                <w:noProof/>
              </w:rPr>
              <w:tab/>
            </w:r>
            <w:r>
              <w:rPr>
                <w:noProof/>
              </w:rPr>
              <w:fldChar w:fldCharType="begin"/>
            </w:r>
            <w:r>
              <w:rPr>
                <w:noProof/>
              </w:rPr>
              <w:instrText xml:space="preserve"> PAGEREF _Toc228990822 \h </w:instrText>
            </w:r>
            <w:r>
              <w:rPr>
                <w:noProof/>
              </w:rPr>
            </w:r>
            <w:r>
              <w:rPr>
                <w:noProof/>
              </w:rPr>
              <w:fldChar w:fldCharType="separate"/>
            </w:r>
            <w:r>
              <w:rPr>
                <w:noProof/>
              </w:rPr>
              <w:t>1</w:t>
            </w:r>
            <w:r>
              <w:rPr>
                <w:noProof/>
              </w:rPr>
              <w:fldChar w:fldCharType="end"/>
            </w:r>
          </w:hyperlink>
        </w:p>
        <w:p w14:paraId="785D0766" w14:textId="77777777" w:rsidR="001B7CE2" w:rsidRDefault="001B7CE2">
          <w:pPr>
            <w:pStyle w:val="TOC2"/>
            <w:tabs>
              <w:tab w:val="right" w:leader="dot" w:pos="9710"/>
            </w:tabs>
            <w:rPr>
              <w:noProof/>
            </w:rPr>
          </w:pPr>
          <w:hyperlink w:anchor="_Toc228990823" w:history="1">
            <w:r w:rsidRPr="00BC6DBB">
              <w:rPr>
                <w:rStyle w:val="Hyperlink"/>
                <w:noProof/>
              </w:rPr>
              <w:t>2.5  Technology Comparison: Additional Context</w:t>
            </w:r>
            <w:r>
              <w:rPr>
                <w:noProof/>
              </w:rPr>
              <w:tab/>
            </w:r>
            <w:r>
              <w:rPr>
                <w:noProof/>
              </w:rPr>
              <w:fldChar w:fldCharType="begin"/>
            </w:r>
            <w:r>
              <w:rPr>
                <w:noProof/>
              </w:rPr>
              <w:instrText xml:space="preserve"> PAGEREF _Toc228990823 \h </w:instrText>
            </w:r>
            <w:r>
              <w:rPr>
                <w:noProof/>
              </w:rPr>
            </w:r>
            <w:r>
              <w:rPr>
                <w:noProof/>
              </w:rPr>
              <w:fldChar w:fldCharType="separate"/>
            </w:r>
            <w:r>
              <w:rPr>
                <w:noProof/>
              </w:rPr>
              <w:t>1</w:t>
            </w:r>
            <w:r>
              <w:rPr>
                <w:noProof/>
              </w:rPr>
              <w:fldChar w:fldCharType="end"/>
            </w:r>
          </w:hyperlink>
        </w:p>
        <w:p w14:paraId="23F1BC82" w14:textId="77777777" w:rsidR="001B7CE2" w:rsidRDefault="001B7CE2">
          <w:pPr>
            <w:pStyle w:val="TOC1"/>
            <w:tabs>
              <w:tab w:val="right" w:leader="dot" w:pos="9710"/>
            </w:tabs>
            <w:rPr>
              <w:noProof/>
            </w:rPr>
          </w:pPr>
          <w:hyperlink w:anchor="_Toc228990824" w:history="1">
            <w:r w:rsidRPr="00BC6DBB">
              <w:rPr>
                <w:rStyle w:val="Hyperlink"/>
                <w:noProof/>
              </w:rPr>
              <w:t>3. Methodology</w:t>
            </w:r>
            <w:r>
              <w:rPr>
                <w:noProof/>
              </w:rPr>
              <w:tab/>
            </w:r>
            <w:r>
              <w:rPr>
                <w:noProof/>
              </w:rPr>
              <w:fldChar w:fldCharType="begin"/>
            </w:r>
            <w:r>
              <w:rPr>
                <w:noProof/>
              </w:rPr>
              <w:instrText xml:space="preserve"> PAGEREF _Toc228990824 \h </w:instrText>
            </w:r>
            <w:r>
              <w:rPr>
                <w:noProof/>
              </w:rPr>
            </w:r>
            <w:r>
              <w:rPr>
                <w:noProof/>
              </w:rPr>
              <w:fldChar w:fldCharType="separate"/>
            </w:r>
            <w:r>
              <w:rPr>
                <w:noProof/>
              </w:rPr>
              <w:t>1</w:t>
            </w:r>
            <w:r>
              <w:rPr>
                <w:noProof/>
              </w:rPr>
              <w:fldChar w:fldCharType="end"/>
            </w:r>
          </w:hyperlink>
        </w:p>
        <w:p w14:paraId="0BD982CC" w14:textId="77777777" w:rsidR="001B7CE2" w:rsidRDefault="001B7CE2">
          <w:pPr>
            <w:pStyle w:val="TOC2"/>
            <w:tabs>
              <w:tab w:val="right" w:leader="dot" w:pos="9710"/>
            </w:tabs>
            <w:rPr>
              <w:noProof/>
            </w:rPr>
          </w:pPr>
          <w:hyperlink w:anchor="_Toc228990825" w:history="1">
            <w:r w:rsidRPr="00BC6DBB">
              <w:rPr>
                <w:rStyle w:val="Hyperlink"/>
                <w:noProof/>
              </w:rPr>
              <w:t>3.1  System Architecture</w:t>
            </w:r>
            <w:r>
              <w:rPr>
                <w:noProof/>
              </w:rPr>
              <w:tab/>
            </w:r>
            <w:r>
              <w:rPr>
                <w:noProof/>
              </w:rPr>
              <w:fldChar w:fldCharType="begin"/>
            </w:r>
            <w:r>
              <w:rPr>
                <w:noProof/>
              </w:rPr>
              <w:instrText xml:space="preserve"> PAGEREF _Toc228990825 \h </w:instrText>
            </w:r>
            <w:r>
              <w:rPr>
                <w:noProof/>
              </w:rPr>
            </w:r>
            <w:r>
              <w:rPr>
                <w:noProof/>
              </w:rPr>
              <w:fldChar w:fldCharType="separate"/>
            </w:r>
            <w:r>
              <w:rPr>
                <w:noProof/>
              </w:rPr>
              <w:t>1</w:t>
            </w:r>
            <w:r>
              <w:rPr>
                <w:noProof/>
              </w:rPr>
              <w:fldChar w:fldCharType="end"/>
            </w:r>
          </w:hyperlink>
        </w:p>
        <w:p w14:paraId="327B8F19" w14:textId="77777777" w:rsidR="001B7CE2" w:rsidRDefault="001B7CE2">
          <w:pPr>
            <w:pStyle w:val="TOC2"/>
            <w:tabs>
              <w:tab w:val="right" w:leader="dot" w:pos="9710"/>
            </w:tabs>
            <w:rPr>
              <w:noProof/>
            </w:rPr>
          </w:pPr>
          <w:hyperlink w:anchor="_Toc228990826" w:history="1">
            <w:r w:rsidRPr="00BC6DBB">
              <w:rPr>
                <w:rStyle w:val="Hyperlink"/>
                <w:noProof/>
              </w:rPr>
              <w:t>3.2  Technology Stack Justification</w:t>
            </w:r>
            <w:r>
              <w:rPr>
                <w:noProof/>
              </w:rPr>
              <w:tab/>
            </w:r>
            <w:r>
              <w:rPr>
                <w:noProof/>
              </w:rPr>
              <w:fldChar w:fldCharType="begin"/>
            </w:r>
            <w:r>
              <w:rPr>
                <w:noProof/>
              </w:rPr>
              <w:instrText xml:space="preserve"> PAGEREF _Toc228990826 \h </w:instrText>
            </w:r>
            <w:r>
              <w:rPr>
                <w:noProof/>
              </w:rPr>
            </w:r>
            <w:r>
              <w:rPr>
                <w:noProof/>
              </w:rPr>
              <w:fldChar w:fldCharType="separate"/>
            </w:r>
            <w:r>
              <w:rPr>
                <w:noProof/>
              </w:rPr>
              <w:t>1</w:t>
            </w:r>
            <w:r>
              <w:rPr>
                <w:noProof/>
              </w:rPr>
              <w:fldChar w:fldCharType="end"/>
            </w:r>
          </w:hyperlink>
        </w:p>
        <w:p w14:paraId="492D7465" w14:textId="77777777" w:rsidR="001B7CE2" w:rsidRDefault="001B7CE2">
          <w:pPr>
            <w:pStyle w:val="TOC2"/>
            <w:tabs>
              <w:tab w:val="right" w:leader="dot" w:pos="9710"/>
            </w:tabs>
            <w:rPr>
              <w:noProof/>
            </w:rPr>
          </w:pPr>
          <w:hyperlink w:anchor="_Toc228990827" w:history="1">
            <w:r w:rsidRPr="00BC6DBB">
              <w:rPr>
                <w:rStyle w:val="Hyperlink"/>
                <w:noProof/>
              </w:rPr>
              <w:t>3.3  Data Sources and Collection</w:t>
            </w:r>
            <w:r>
              <w:rPr>
                <w:noProof/>
              </w:rPr>
              <w:tab/>
            </w:r>
            <w:r>
              <w:rPr>
                <w:noProof/>
              </w:rPr>
              <w:fldChar w:fldCharType="begin"/>
            </w:r>
            <w:r>
              <w:rPr>
                <w:noProof/>
              </w:rPr>
              <w:instrText xml:space="preserve"> PAGEREF _Toc228990827 \h </w:instrText>
            </w:r>
            <w:r>
              <w:rPr>
                <w:noProof/>
              </w:rPr>
            </w:r>
            <w:r>
              <w:rPr>
                <w:noProof/>
              </w:rPr>
              <w:fldChar w:fldCharType="separate"/>
            </w:r>
            <w:r>
              <w:rPr>
                <w:noProof/>
              </w:rPr>
              <w:t>1</w:t>
            </w:r>
            <w:r>
              <w:rPr>
                <w:noProof/>
              </w:rPr>
              <w:fldChar w:fldCharType="end"/>
            </w:r>
          </w:hyperlink>
        </w:p>
        <w:p w14:paraId="6FD71703" w14:textId="77777777" w:rsidR="001B7CE2" w:rsidRDefault="001B7CE2">
          <w:pPr>
            <w:pStyle w:val="TOC3"/>
            <w:tabs>
              <w:tab w:val="right" w:leader="dot" w:pos="9710"/>
            </w:tabs>
            <w:rPr>
              <w:noProof/>
            </w:rPr>
          </w:pPr>
          <w:hyperlink w:anchor="_Toc228990828" w:history="1">
            <w:r w:rsidRPr="00BC6DBB">
              <w:rPr>
                <w:rStyle w:val="Hyperlink"/>
                <w:noProof/>
              </w:rPr>
              <w:t>Coinbase Advanced Trade WebSocket</w:t>
            </w:r>
            <w:r>
              <w:rPr>
                <w:noProof/>
              </w:rPr>
              <w:tab/>
            </w:r>
            <w:r>
              <w:rPr>
                <w:noProof/>
              </w:rPr>
              <w:fldChar w:fldCharType="begin"/>
            </w:r>
            <w:r>
              <w:rPr>
                <w:noProof/>
              </w:rPr>
              <w:instrText xml:space="preserve"> PAGEREF _Toc228990828 \h </w:instrText>
            </w:r>
            <w:r>
              <w:rPr>
                <w:noProof/>
              </w:rPr>
            </w:r>
            <w:r>
              <w:rPr>
                <w:noProof/>
              </w:rPr>
              <w:fldChar w:fldCharType="separate"/>
            </w:r>
            <w:r>
              <w:rPr>
                <w:noProof/>
              </w:rPr>
              <w:t>1</w:t>
            </w:r>
            <w:r>
              <w:rPr>
                <w:noProof/>
              </w:rPr>
              <w:fldChar w:fldCharType="end"/>
            </w:r>
          </w:hyperlink>
        </w:p>
        <w:p w14:paraId="299AC381" w14:textId="77777777" w:rsidR="001B7CE2" w:rsidRDefault="001B7CE2">
          <w:pPr>
            <w:pStyle w:val="TOC3"/>
            <w:tabs>
              <w:tab w:val="right" w:leader="dot" w:pos="9710"/>
            </w:tabs>
            <w:rPr>
              <w:noProof/>
            </w:rPr>
          </w:pPr>
          <w:hyperlink w:anchor="_Toc228990829" w:history="1">
            <w:r w:rsidRPr="00BC6DBB">
              <w:rPr>
                <w:rStyle w:val="Hyperlink"/>
                <w:noProof/>
              </w:rPr>
              <w:t>Data Capture and Replay</w:t>
            </w:r>
            <w:r>
              <w:rPr>
                <w:noProof/>
              </w:rPr>
              <w:tab/>
            </w:r>
            <w:r>
              <w:rPr>
                <w:noProof/>
              </w:rPr>
              <w:fldChar w:fldCharType="begin"/>
            </w:r>
            <w:r>
              <w:rPr>
                <w:noProof/>
              </w:rPr>
              <w:instrText xml:space="preserve"> PAGEREF _Toc228990829 \h </w:instrText>
            </w:r>
            <w:r>
              <w:rPr>
                <w:noProof/>
              </w:rPr>
            </w:r>
            <w:r>
              <w:rPr>
                <w:noProof/>
              </w:rPr>
              <w:fldChar w:fldCharType="separate"/>
            </w:r>
            <w:r>
              <w:rPr>
                <w:noProof/>
              </w:rPr>
              <w:t>1</w:t>
            </w:r>
            <w:r>
              <w:rPr>
                <w:noProof/>
              </w:rPr>
              <w:fldChar w:fldCharType="end"/>
            </w:r>
          </w:hyperlink>
        </w:p>
        <w:p w14:paraId="314AF79E" w14:textId="77777777" w:rsidR="001B7CE2" w:rsidRDefault="001B7CE2">
          <w:pPr>
            <w:pStyle w:val="TOC2"/>
            <w:tabs>
              <w:tab w:val="right" w:leader="dot" w:pos="9710"/>
            </w:tabs>
            <w:rPr>
              <w:noProof/>
            </w:rPr>
          </w:pPr>
          <w:hyperlink w:anchor="_Toc228990830" w:history="1">
            <w:r w:rsidRPr="00BC6DBB">
              <w:rPr>
                <w:rStyle w:val="Hyperlink"/>
                <w:noProof/>
              </w:rPr>
              <w:t>3.4  Processing Pipeline Design</w:t>
            </w:r>
            <w:r>
              <w:rPr>
                <w:noProof/>
              </w:rPr>
              <w:tab/>
            </w:r>
            <w:r>
              <w:rPr>
                <w:noProof/>
              </w:rPr>
              <w:fldChar w:fldCharType="begin"/>
            </w:r>
            <w:r>
              <w:rPr>
                <w:noProof/>
              </w:rPr>
              <w:instrText xml:space="preserve"> PAGEREF _Toc228990830 \h </w:instrText>
            </w:r>
            <w:r>
              <w:rPr>
                <w:noProof/>
              </w:rPr>
            </w:r>
            <w:r>
              <w:rPr>
                <w:noProof/>
              </w:rPr>
              <w:fldChar w:fldCharType="separate"/>
            </w:r>
            <w:r>
              <w:rPr>
                <w:noProof/>
              </w:rPr>
              <w:t>1</w:t>
            </w:r>
            <w:r>
              <w:rPr>
                <w:noProof/>
              </w:rPr>
              <w:fldChar w:fldCharType="end"/>
            </w:r>
          </w:hyperlink>
        </w:p>
        <w:p w14:paraId="240A3461" w14:textId="77777777" w:rsidR="001B7CE2" w:rsidRDefault="001B7CE2">
          <w:pPr>
            <w:pStyle w:val="TOC3"/>
            <w:tabs>
              <w:tab w:val="right" w:leader="dot" w:pos="9710"/>
            </w:tabs>
            <w:rPr>
              <w:noProof/>
            </w:rPr>
          </w:pPr>
          <w:hyperlink w:anchor="_Toc228990831" w:history="1">
            <w:r w:rsidRPr="00BC6DBB">
              <w:rPr>
                <w:rStyle w:val="Hyperlink"/>
                <w:noProof/>
              </w:rPr>
              <w:t>Stage 1 – Kafka Producer</w:t>
            </w:r>
            <w:r>
              <w:rPr>
                <w:noProof/>
              </w:rPr>
              <w:tab/>
            </w:r>
            <w:r>
              <w:rPr>
                <w:noProof/>
              </w:rPr>
              <w:fldChar w:fldCharType="begin"/>
            </w:r>
            <w:r>
              <w:rPr>
                <w:noProof/>
              </w:rPr>
              <w:instrText xml:space="preserve"> PAGEREF _Toc228990831 \h </w:instrText>
            </w:r>
            <w:r>
              <w:rPr>
                <w:noProof/>
              </w:rPr>
            </w:r>
            <w:r>
              <w:rPr>
                <w:noProof/>
              </w:rPr>
              <w:fldChar w:fldCharType="separate"/>
            </w:r>
            <w:r>
              <w:rPr>
                <w:noProof/>
              </w:rPr>
              <w:t>1</w:t>
            </w:r>
            <w:r>
              <w:rPr>
                <w:noProof/>
              </w:rPr>
              <w:fldChar w:fldCharType="end"/>
            </w:r>
          </w:hyperlink>
        </w:p>
        <w:p w14:paraId="368827C2" w14:textId="77777777" w:rsidR="001B7CE2" w:rsidRDefault="001B7CE2">
          <w:pPr>
            <w:pStyle w:val="TOC3"/>
            <w:tabs>
              <w:tab w:val="right" w:leader="dot" w:pos="9710"/>
            </w:tabs>
            <w:rPr>
              <w:noProof/>
            </w:rPr>
          </w:pPr>
          <w:hyperlink w:anchor="_Toc228990832" w:history="1">
            <w:r w:rsidRPr="00BC6DBB">
              <w:rPr>
                <w:rStyle w:val="Hyperlink"/>
                <w:noProof/>
              </w:rPr>
              <w:t>Stage 2 – AWS MSK Cluster</w:t>
            </w:r>
            <w:r>
              <w:rPr>
                <w:noProof/>
              </w:rPr>
              <w:tab/>
            </w:r>
            <w:r>
              <w:rPr>
                <w:noProof/>
              </w:rPr>
              <w:fldChar w:fldCharType="begin"/>
            </w:r>
            <w:r>
              <w:rPr>
                <w:noProof/>
              </w:rPr>
              <w:instrText xml:space="preserve"> PAGEREF _Toc228990832 \h </w:instrText>
            </w:r>
            <w:r>
              <w:rPr>
                <w:noProof/>
              </w:rPr>
            </w:r>
            <w:r>
              <w:rPr>
                <w:noProof/>
              </w:rPr>
              <w:fldChar w:fldCharType="separate"/>
            </w:r>
            <w:r>
              <w:rPr>
                <w:noProof/>
              </w:rPr>
              <w:t>1</w:t>
            </w:r>
            <w:r>
              <w:rPr>
                <w:noProof/>
              </w:rPr>
              <w:fldChar w:fldCharType="end"/>
            </w:r>
          </w:hyperlink>
        </w:p>
        <w:p w14:paraId="206A11FF" w14:textId="77777777" w:rsidR="001B7CE2" w:rsidRDefault="001B7CE2">
          <w:pPr>
            <w:pStyle w:val="TOC3"/>
            <w:tabs>
              <w:tab w:val="right" w:leader="dot" w:pos="9710"/>
            </w:tabs>
            <w:rPr>
              <w:noProof/>
            </w:rPr>
          </w:pPr>
          <w:hyperlink w:anchor="_Toc228990833" w:history="1">
            <w:r w:rsidRPr="00BC6DBB">
              <w:rPr>
                <w:rStyle w:val="Hyperlink"/>
                <w:noProof/>
              </w:rPr>
              <w:t>Stage 3 – Spark Structured Streaming on EMR</w:t>
            </w:r>
            <w:r>
              <w:rPr>
                <w:noProof/>
              </w:rPr>
              <w:tab/>
            </w:r>
            <w:r>
              <w:rPr>
                <w:noProof/>
              </w:rPr>
              <w:fldChar w:fldCharType="begin"/>
            </w:r>
            <w:r>
              <w:rPr>
                <w:noProof/>
              </w:rPr>
              <w:instrText xml:space="preserve"> PAGEREF _Toc228990833 \h </w:instrText>
            </w:r>
            <w:r>
              <w:rPr>
                <w:noProof/>
              </w:rPr>
            </w:r>
            <w:r>
              <w:rPr>
                <w:noProof/>
              </w:rPr>
              <w:fldChar w:fldCharType="separate"/>
            </w:r>
            <w:r>
              <w:rPr>
                <w:noProof/>
              </w:rPr>
              <w:t>1</w:t>
            </w:r>
            <w:r>
              <w:rPr>
                <w:noProof/>
              </w:rPr>
              <w:fldChar w:fldCharType="end"/>
            </w:r>
          </w:hyperlink>
        </w:p>
        <w:p w14:paraId="20413948" w14:textId="77777777" w:rsidR="001B7CE2" w:rsidRDefault="001B7CE2">
          <w:pPr>
            <w:pStyle w:val="TOC3"/>
            <w:tabs>
              <w:tab w:val="right" w:leader="dot" w:pos="9710"/>
            </w:tabs>
            <w:rPr>
              <w:noProof/>
            </w:rPr>
          </w:pPr>
          <w:hyperlink w:anchor="_Toc228990834" w:history="1">
            <w:r w:rsidRPr="00BC6DBB">
              <w:rPr>
                <w:rStyle w:val="Hyperlink"/>
                <w:noProof/>
              </w:rPr>
              <w:t>Stage 4 – Storage</w:t>
            </w:r>
            <w:r>
              <w:rPr>
                <w:noProof/>
              </w:rPr>
              <w:tab/>
            </w:r>
            <w:r>
              <w:rPr>
                <w:noProof/>
              </w:rPr>
              <w:fldChar w:fldCharType="begin"/>
            </w:r>
            <w:r>
              <w:rPr>
                <w:noProof/>
              </w:rPr>
              <w:instrText xml:space="preserve"> PAGEREF _Toc228990834 \h </w:instrText>
            </w:r>
            <w:r>
              <w:rPr>
                <w:noProof/>
              </w:rPr>
            </w:r>
            <w:r>
              <w:rPr>
                <w:noProof/>
              </w:rPr>
              <w:fldChar w:fldCharType="separate"/>
            </w:r>
            <w:r>
              <w:rPr>
                <w:noProof/>
              </w:rPr>
              <w:t>1</w:t>
            </w:r>
            <w:r>
              <w:rPr>
                <w:noProof/>
              </w:rPr>
              <w:fldChar w:fldCharType="end"/>
            </w:r>
          </w:hyperlink>
        </w:p>
        <w:p w14:paraId="013F4A3D" w14:textId="77777777" w:rsidR="001B7CE2" w:rsidRDefault="001B7CE2">
          <w:pPr>
            <w:pStyle w:val="TOC3"/>
            <w:tabs>
              <w:tab w:val="right" w:leader="dot" w:pos="9710"/>
            </w:tabs>
            <w:rPr>
              <w:noProof/>
            </w:rPr>
          </w:pPr>
          <w:hyperlink w:anchor="_Toc228990835" w:history="1">
            <w:r w:rsidRPr="00BC6DBB">
              <w:rPr>
                <w:rStyle w:val="Hyperlink"/>
                <w:noProof/>
              </w:rPr>
              <w:t>Stage 5 – Dashboard</w:t>
            </w:r>
            <w:r>
              <w:rPr>
                <w:noProof/>
              </w:rPr>
              <w:tab/>
            </w:r>
            <w:r>
              <w:rPr>
                <w:noProof/>
              </w:rPr>
              <w:fldChar w:fldCharType="begin"/>
            </w:r>
            <w:r>
              <w:rPr>
                <w:noProof/>
              </w:rPr>
              <w:instrText xml:space="preserve"> PAGEREF _Toc228990835 \h </w:instrText>
            </w:r>
            <w:r>
              <w:rPr>
                <w:noProof/>
              </w:rPr>
            </w:r>
            <w:r>
              <w:rPr>
                <w:noProof/>
              </w:rPr>
              <w:fldChar w:fldCharType="separate"/>
            </w:r>
            <w:r>
              <w:rPr>
                <w:noProof/>
              </w:rPr>
              <w:t>1</w:t>
            </w:r>
            <w:r>
              <w:rPr>
                <w:noProof/>
              </w:rPr>
              <w:fldChar w:fldCharType="end"/>
            </w:r>
          </w:hyperlink>
        </w:p>
        <w:p w14:paraId="740FB9C8" w14:textId="77777777" w:rsidR="001B7CE2" w:rsidRDefault="001B7CE2">
          <w:pPr>
            <w:pStyle w:val="TOC2"/>
            <w:tabs>
              <w:tab w:val="right" w:leader="dot" w:pos="9710"/>
            </w:tabs>
            <w:rPr>
              <w:noProof/>
            </w:rPr>
          </w:pPr>
          <w:hyperlink w:anchor="_Toc228990836" w:history="1">
            <w:r w:rsidRPr="00BC6DBB">
              <w:rPr>
                <w:rStyle w:val="Hyperlink"/>
                <w:noProof/>
              </w:rPr>
              <w:t>3.5  Quality Assurance and Testing</w:t>
            </w:r>
            <w:r>
              <w:rPr>
                <w:noProof/>
              </w:rPr>
              <w:tab/>
            </w:r>
            <w:r>
              <w:rPr>
                <w:noProof/>
              </w:rPr>
              <w:fldChar w:fldCharType="begin"/>
            </w:r>
            <w:r>
              <w:rPr>
                <w:noProof/>
              </w:rPr>
              <w:instrText xml:space="preserve"> PAGEREF _Toc228990836 \h </w:instrText>
            </w:r>
            <w:r>
              <w:rPr>
                <w:noProof/>
              </w:rPr>
            </w:r>
            <w:r>
              <w:rPr>
                <w:noProof/>
              </w:rPr>
              <w:fldChar w:fldCharType="separate"/>
            </w:r>
            <w:r>
              <w:rPr>
                <w:noProof/>
              </w:rPr>
              <w:t>1</w:t>
            </w:r>
            <w:r>
              <w:rPr>
                <w:noProof/>
              </w:rPr>
              <w:fldChar w:fldCharType="end"/>
            </w:r>
          </w:hyperlink>
        </w:p>
        <w:p w14:paraId="1A5733A2" w14:textId="77777777" w:rsidR="001B7CE2" w:rsidRDefault="001B7CE2">
          <w:pPr>
            <w:pStyle w:val="TOC1"/>
            <w:tabs>
              <w:tab w:val="right" w:leader="dot" w:pos="9710"/>
            </w:tabs>
            <w:rPr>
              <w:noProof/>
            </w:rPr>
          </w:pPr>
          <w:hyperlink w:anchor="_Toc228990837" w:history="1">
            <w:r w:rsidRPr="00BC6DBB">
              <w:rPr>
                <w:rStyle w:val="Hyperlink"/>
                <w:noProof/>
              </w:rPr>
              <w:t>4. Results</w:t>
            </w:r>
            <w:r>
              <w:rPr>
                <w:noProof/>
              </w:rPr>
              <w:tab/>
            </w:r>
            <w:r>
              <w:rPr>
                <w:noProof/>
              </w:rPr>
              <w:fldChar w:fldCharType="begin"/>
            </w:r>
            <w:r>
              <w:rPr>
                <w:noProof/>
              </w:rPr>
              <w:instrText xml:space="preserve"> PAGEREF _Toc228990837 \h </w:instrText>
            </w:r>
            <w:r>
              <w:rPr>
                <w:noProof/>
              </w:rPr>
            </w:r>
            <w:r>
              <w:rPr>
                <w:noProof/>
              </w:rPr>
              <w:fldChar w:fldCharType="separate"/>
            </w:r>
            <w:r>
              <w:rPr>
                <w:noProof/>
              </w:rPr>
              <w:t>1</w:t>
            </w:r>
            <w:r>
              <w:rPr>
                <w:noProof/>
              </w:rPr>
              <w:fldChar w:fldCharType="end"/>
            </w:r>
          </w:hyperlink>
        </w:p>
        <w:p w14:paraId="1E64842D" w14:textId="77777777" w:rsidR="001B7CE2" w:rsidRDefault="001B7CE2">
          <w:pPr>
            <w:pStyle w:val="TOC2"/>
            <w:tabs>
              <w:tab w:val="right" w:leader="dot" w:pos="9710"/>
            </w:tabs>
            <w:rPr>
              <w:noProof/>
            </w:rPr>
          </w:pPr>
          <w:hyperlink w:anchor="_Toc228990838" w:history="1">
            <w:r w:rsidRPr="00BC6DBB">
              <w:rPr>
                <w:rStyle w:val="Hyperlink"/>
                <w:noProof/>
              </w:rPr>
              <w:t>4.1  System Performance Metrics</w:t>
            </w:r>
            <w:r>
              <w:rPr>
                <w:noProof/>
              </w:rPr>
              <w:tab/>
            </w:r>
            <w:r>
              <w:rPr>
                <w:noProof/>
              </w:rPr>
              <w:fldChar w:fldCharType="begin"/>
            </w:r>
            <w:r>
              <w:rPr>
                <w:noProof/>
              </w:rPr>
              <w:instrText xml:space="preserve"> PAGEREF _Toc228990838 \h </w:instrText>
            </w:r>
            <w:r>
              <w:rPr>
                <w:noProof/>
              </w:rPr>
            </w:r>
            <w:r>
              <w:rPr>
                <w:noProof/>
              </w:rPr>
              <w:fldChar w:fldCharType="separate"/>
            </w:r>
            <w:r>
              <w:rPr>
                <w:noProof/>
              </w:rPr>
              <w:t>1</w:t>
            </w:r>
            <w:r>
              <w:rPr>
                <w:noProof/>
              </w:rPr>
              <w:fldChar w:fldCharType="end"/>
            </w:r>
          </w:hyperlink>
        </w:p>
        <w:p w14:paraId="112F8047" w14:textId="77777777" w:rsidR="001B7CE2" w:rsidRDefault="001B7CE2">
          <w:pPr>
            <w:pStyle w:val="TOC2"/>
            <w:tabs>
              <w:tab w:val="right" w:leader="dot" w:pos="9710"/>
            </w:tabs>
            <w:rPr>
              <w:noProof/>
            </w:rPr>
          </w:pPr>
          <w:hyperlink w:anchor="_Toc228990839" w:history="1">
            <w:r w:rsidRPr="00BC6DBB">
              <w:rPr>
                <w:rStyle w:val="Hyperlink"/>
                <w:noProof/>
              </w:rPr>
              <w:t>4.2  Data Quality Analysis (Apache Spark Profiling)</w:t>
            </w:r>
            <w:r>
              <w:rPr>
                <w:noProof/>
              </w:rPr>
              <w:tab/>
            </w:r>
            <w:r>
              <w:rPr>
                <w:noProof/>
              </w:rPr>
              <w:fldChar w:fldCharType="begin"/>
            </w:r>
            <w:r>
              <w:rPr>
                <w:noProof/>
              </w:rPr>
              <w:instrText xml:space="preserve"> PAGEREF _Toc228990839 \h </w:instrText>
            </w:r>
            <w:r>
              <w:rPr>
                <w:noProof/>
              </w:rPr>
            </w:r>
            <w:r>
              <w:rPr>
                <w:noProof/>
              </w:rPr>
              <w:fldChar w:fldCharType="separate"/>
            </w:r>
            <w:r>
              <w:rPr>
                <w:noProof/>
              </w:rPr>
              <w:t>1</w:t>
            </w:r>
            <w:r>
              <w:rPr>
                <w:noProof/>
              </w:rPr>
              <w:fldChar w:fldCharType="end"/>
            </w:r>
          </w:hyperlink>
        </w:p>
        <w:p w14:paraId="6658D3AC" w14:textId="77777777" w:rsidR="001B7CE2" w:rsidRDefault="001B7CE2">
          <w:pPr>
            <w:pStyle w:val="TOC3"/>
            <w:tabs>
              <w:tab w:val="right" w:leader="dot" w:pos="9710"/>
            </w:tabs>
            <w:rPr>
              <w:noProof/>
            </w:rPr>
          </w:pPr>
          <w:hyperlink w:anchor="_Toc228990840" w:history="1">
            <w:r w:rsidRPr="00BC6DBB">
              <w:rPr>
                <w:rStyle w:val="Hyperlink"/>
                <w:noProof/>
              </w:rPr>
              <w:t>Duplicate Detection</w:t>
            </w:r>
            <w:r>
              <w:rPr>
                <w:noProof/>
              </w:rPr>
              <w:tab/>
            </w:r>
            <w:r>
              <w:rPr>
                <w:noProof/>
              </w:rPr>
              <w:fldChar w:fldCharType="begin"/>
            </w:r>
            <w:r>
              <w:rPr>
                <w:noProof/>
              </w:rPr>
              <w:instrText xml:space="preserve"> PAGEREF _Toc228990840 \h </w:instrText>
            </w:r>
            <w:r>
              <w:rPr>
                <w:noProof/>
              </w:rPr>
            </w:r>
            <w:r>
              <w:rPr>
                <w:noProof/>
              </w:rPr>
              <w:fldChar w:fldCharType="separate"/>
            </w:r>
            <w:r>
              <w:rPr>
                <w:noProof/>
              </w:rPr>
              <w:t>1</w:t>
            </w:r>
            <w:r>
              <w:rPr>
                <w:noProof/>
              </w:rPr>
              <w:fldChar w:fldCharType="end"/>
            </w:r>
          </w:hyperlink>
        </w:p>
        <w:p w14:paraId="78BD49F1" w14:textId="77777777" w:rsidR="001B7CE2" w:rsidRDefault="001B7CE2">
          <w:pPr>
            <w:pStyle w:val="TOC3"/>
            <w:tabs>
              <w:tab w:val="right" w:leader="dot" w:pos="9710"/>
            </w:tabs>
            <w:rPr>
              <w:noProof/>
            </w:rPr>
          </w:pPr>
          <w:hyperlink w:anchor="_Toc228990841" w:history="1">
            <w:r w:rsidRPr="00BC6DBB">
              <w:rPr>
                <w:rStyle w:val="Hyperlink"/>
                <w:noProof/>
              </w:rPr>
              <w:t>Null Value Analysis</w:t>
            </w:r>
            <w:r>
              <w:rPr>
                <w:noProof/>
              </w:rPr>
              <w:tab/>
            </w:r>
            <w:r>
              <w:rPr>
                <w:noProof/>
              </w:rPr>
              <w:fldChar w:fldCharType="begin"/>
            </w:r>
            <w:r>
              <w:rPr>
                <w:noProof/>
              </w:rPr>
              <w:instrText xml:space="preserve"> PAGEREF _Toc228990841 \h </w:instrText>
            </w:r>
            <w:r>
              <w:rPr>
                <w:noProof/>
              </w:rPr>
            </w:r>
            <w:r>
              <w:rPr>
                <w:noProof/>
              </w:rPr>
              <w:fldChar w:fldCharType="separate"/>
            </w:r>
            <w:r>
              <w:rPr>
                <w:noProof/>
              </w:rPr>
              <w:t>1</w:t>
            </w:r>
            <w:r>
              <w:rPr>
                <w:noProof/>
              </w:rPr>
              <w:fldChar w:fldCharType="end"/>
            </w:r>
          </w:hyperlink>
        </w:p>
        <w:p w14:paraId="10CAA84D" w14:textId="77777777" w:rsidR="001B7CE2" w:rsidRDefault="001B7CE2">
          <w:pPr>
            <w:pStyle w:val="TOC3"/>
            <w:tabs>
              <w:tab w:val="right" w:leader="dot" w:pos="9710"/>
            </w:tabs>
            <w:rPr>
              <w:noProof/>
            </w:rPr>
          </w:pPr>
          <w:hyperlink w:anchor="_Toc228990842" w:history="1">
            <w:r w:rsidRPr="00BC6DBB">
              <w:rPr>
                <w:rStyle w:val="Hyperlink"/>
                <w:noProof/>
              </w:rPr>
              <w:t>Event-Time Lag Distribution</w:t>
            </w:r>
            <w:r>
              <w:rPr>
                <w:noProof/>
              </w:rPr>
              <w:tab/>
            </w:r>
            <w:r>
              <w:rPr>
                <w:noProof/>
              </w:rPr>
              <w:fldChar w:fldCharType="begin"/>
            </w:r>
            <w:r>
              <w:rPr>
                <w:noProof/>
              </w:rPr>
              <w:instrText xml:space="preserve"> PAGEREF _Toc228990842 \h </w:instrText>
            </w:r>
            <w:r>
              <w:rPr>
                <w:noProof/>
              </w:rPr>
            </w:r>
            <w:r>
              <w:rPr>
                <w:noProof/>
              </w:rPr>
              <w:fldChar w:fldCharType="separate"/>
            </w:r>
            <w:r>
              <w:rPr>
                <w:noProof/>
              </w:rPr>
              <w:t>1</w:t>
            </w:r>
            <w:r>
              <w:rPr>
                <w:noProof/>
              </w:rPr>
              <w:fldChar w:fldCharType="end"/>
            </w:r>
          </w:hyperlink>
        </w:p>
        <w:p w14:paraId="49A74E4A" w14:textId="77777777" w:rsidR="001B7CE2" w:rsidRDefault="001B7CE2">
          <w:pPr>
            <w:pStyle w:val="TOC3"/>
            <w:tabs>
              <w:tab w:val="right" w:leader="dot" w:pos="9710"/>
            </w:tabs>
            <w:rPr>
              <w:noProof/>
            </w:rPr>
          </w:pPr>
          <w:hyperlink w:anchor="_Toc228990843" w:history="1">
            <w:r w:rsidRPr="00BC6DBB">
              <w:rPr>
                <w:rStyle w:val="Hyperlink"/>
                <w:noProof/>
              </w:rPr>
              <w:t>Overall Data Quality Score</w:t>
            </w:r>
            <w:r>
              <w:rPr>
                <w:noProof/>
              </w:rPr>
              <w:tab/>
            </w:r>
            <w:r>
              <w:rPr>
                <w:noProof/>
              </w:rPr>
              <w:fldChar w:fldCharType="begin"/>
            </w:r>
            <w:r>
              <w:rPr>
                <w:noProof/>
              </w:rPr>
              <w:instrText xml:space="preserve"> PAGEREF _Toc228990843 \h </w:instrText>
            </w:r>
            <w:r>
              <w:rPr>
                <w:noProof/>
              </w:rPr>
            </w:r>
            <w:r>
              <w:rPr>
                <w:noProof/>
              </w:rPr>
              <w:fldChar w:fldCharType="separate"/>
            </w:r>
            <w:r>
              <w:rPr>
                <w:noProof/>
              </w:rPr>
              <w:t>1</w:t>
            </w:r>
            <w:r>
              <w:rPr>
                <w:noProof/>
              </w:rPr>
              <w:fldChar w:fldCharType="end"/>
            </w:r>
          </w:hyperlink>
        </w:p>
        <w:p w14:paraId="32734F31" w14:textId="77777777" w:rsidR="001B7CE2" w:rsidRDefault="001B7CE2">
          <w:pPr>
            <w:pStyle w:val="TOC2"/>
            <w:tabs>
              <w:tab w:val="right" w:leader="dot" w:pos="9710"/>
            </w:tabs>
            <w:rPr>
              <w:noProof/>
            </w:rPr>
          </w:pPr>
          <w:hyperlink w:anchor="_Toc228990844" w:history="1">
            <w:r w:rsidRPr="00BC6DBB">
              <w:rPr>
                <w:rStyle w:val="Hyperlink"/>
                <w:noProof/>
              </w:rPr>
              <w:t>4.3  Technology Comparison</w:t>
            </w:r>
            <w:r>
              <w:rPr>
                <w:noProof/>
              </w:rPr>
              <w:tab/>
            </w:r>
            <w:r>
              <w:rPr>
                <w:noProof/>
              </w:rPr>
              <w:fldChar w:fldCharType="begin"/>
            </w:r>
            <w:r>
              <w:rPr>
                <w:noProof/>
              </w:rPr>
              <w:instrText xml:space="preserve"> PAGEREF _Toc228990844 \h </w:instrText>
            </w:r>
            <w:r>
              <w:rPr>
                <w:noProof/>
              </w:rPr>
            </w:r>
            <w:r>
              <w:rPr>
                <w:noProof/>
              </w:rPr>
              <w:fldChar w:fldCharType="separate"/>
            </w:r>
            <w:r>
              <w:rPr>
                <w:noProof/>
              </w:rPr>
              <w:t>1</w:t>
            </w:r>
            <w:r>
              <w:rPr>
                <w:noProof/>
              </w:rPr>
              <w:fldChar w:fldCharType="end"/>
            </w:r>
          </w:hyperlink>
        </w:p>
        <w:p w14:paraId="0CB1CA45" w14:textId="77777777" w:rsidR="001B7CE2" w:rsidRDefault="001B7CE2">
          <w:pPr>
            <w:pStyle w:val="TOC2"/>
            <w:tabs>
              <w:tab w:val="right" w:leader="dot" w:pos="9710"/>
            </w:tabs>
            <w:rPr>
              <w:noProof/>
            </w:rPr>
          </w:pPr>
          <w:hyperlink w:anchor="_Toc228990845" w:history="1">
            <w:r w:rsidRPr="00BC6DBB">
              <w:rPr>
                <w:rStyle w:val="Hyperlink"/>
                <w:noProof/>
              </w:rPr>
              <w:t>4.4  System Evidence – Screenshots</w:t>
            </w:r>
            <w:r>
              <w:rPr>
                <w:noProof/>
              </w:rPr>
              <w:tab/>
            </w:r>
            <w:r>
              <w:rPr>
                <w:noProof/>
              </w:rPr>
              <w:fldChar w:fldCharType="begin"/>
            </w:r>
            <w:r>
              <w:rPr>
                <w:noProof/>
              </w:rPr>
              <w:instrText xml:space="preserve"> PAGEREF _Toc228990845 \h </w:instrText>
            </w:r>
            <w:r>
              <w:rPr>
                <w:noProof/>
              </w:rPr>
            </w:r>
            <w:r>
              <w:rPr>
                <w:noProof/>
              </w:rPr>
              <w:fldChar w:fldCharType="separate"/>
            </w:r>
            <w:r>
              <w:rPr>
                <w:noProof/>
              </w:rPr>
              <w:t>1</w:t>
            </w:r>
            <w:r>
              <w:rPr>
                <w:noProof/>
              </w:rPr>
              <w:fldChar w:fldCharType="end"/>
            </w:r>
          </w:hyperlink>
        </w:p>
        <w:p w14:paraId="1BA966C6" w14:textId="77777777" w:rsidR="001B7CE2" w:rsidRDefault="001B7CE2">
          <w:pPr>
            <w:pStyle w:val="TOC3"/>
            <w:tabs>
              <w:tab w:val="right" w:leader="dot" w:pos="9710"/>
            </w:tabs>
            <w:rPr>
              <w:noProof/>
            </w:rPr>
          </w:pPr>
          <w:hyperlink w:anchor="_Toc228990846" w:history="1">
            <w:r w:rsidRPr="00BC6DBB">
              <w:rPr>
                <w:rStyle w:val="Hyperlink"/>
                <w:noProof/>
              </w:rPr>
              <w:t>4.4.1  Spark Structured Streaming on AWS EMR</w:t>
            </w:r>
            <w:r>
              <w:rPr>
                <w:noProof/>
              </w:rPr>
              <w:tab/>
            </w:r>
            <w:r>
              <w:rPr>
                <w:noProof/>
              </w:rPr>
              <w:fldChar w:fldCharType="begin"/>
            </w:r>
            <w:r>
              <w:rPr>
                <w:noProof/>
              </w:rPr>
              <w:instrText xml:space="preserve"> PAGEREF _Toc228990846 \h </w:instrText>
            </w:r>
            <w:r>
              <w:rPr>
                <w:noProof/>
              </w:rPr>
            </w:r>
            <w:r>
              <w:rPr>
                <w:noProof/>
              </w:rPr>
              <w:fldChar w:fldCharType="separate"/>
            </w:r>
            <w:r>
              <w:rPr>
                <w:noProof/>
              </w:rPr>
              <w:t>1</w:t>
            </w:r>
            <w:r>
              <w:rPr>
                <w:noProof/>
              </w:rPr>
              <w:fldChar w:fldCharType="end"/>
            </w:r>
          </w:hyperlink>
        </w:p>
        <w:p w14:paraId="4CD88C20" w14:textId="77777777" w:rsidR="001B7CE2" w:rsidRDefault="001B7CE2">
          <w:pPr>
            <w:pStyle w:val="TOC3"/>
            <w:tabs>
              <w:tab w:val="right" w:leader="dot" w:pos="9710"/>
            </w:tabs>
            <w:rPr>
              <w:noProof/>
            </w:rPr>
          </w:pPr>
          <w:hyperlink w:anchor="_Toc228990847" w:history="1">
            <w:r w:rsidRPr="00BC6DBB">
              <w:rPr>
                <w:rStyle w:val="Hyperlink"/>
                <w:noProof/>
              </w:rPr>
              <w:t>4.4.2  AWS Kinesis Alternative (Technology Comparison)</w:t>
            </w:r>
            <w:r>
              <w:rPr>
                <w:noProof/>
              </w:rPr>
              <w:tab/>
            </w:r>
            <w:r>
              <w:rPr>
                <w:noProof/>
              </w:rPr>
              <w:fldChar w:fldCharType="begin"/>
            </w:r>
            <w:r>
              <w:rPr>
                <w:noProof/>
              </w:rPr>
              <w:instrText xml:space="preserve"> PAGEREF _Toc228990847 \h </w:instrText>
            </w:r>
            <w:r>
              <w:rPr>
                <w:noProof/>
              </w:rPr>
            </w:r>
            <w:r>
              <w:rPr>
                <w:noProof/>
              </w:rPr>
              <w:fldChar w:fldCharType="separate"/>
            </w:r>
            <w:r>
              <w:rPr>
                <w:noProof/>
              </w:rPr>
              <w:t>1</w:t>
            </w:r>
            <w:r>
              <w:rPr>
                <w:noProof/>
              </w:rPr>
              <w:fldChar w:fldCharType="end"/>
            </w:r>
          </w:hyperlink>
        </w:p>
        <w:p w14:paraId="2A848B6E" w14:textId="77777777" w:rsidR="001B7CE2" w:rsidRDefault="001B7CE2">
          <w:pPr>
            <w:pStyle w:val="TOC1"/>
            <w:tabs>
              <w:tab w:val="right" w:leader="dot" w:pos="9710"/>
            </w:tabs>
            <w:rPr>
              <w:noProof/>
            </w:rPr>
          </w:pPr>
          <w:hyperlink w:anchor="_Toc228990848" w:history="1">
            <w:r w:rsidRPr="00BC6DBB">
              <w:rPr>
                <w:rStyle w:val="Hyperlink"/>
                <w:noProof/>
              </w:rPr>
              <w:t>5. Discussion</w:t>
            </w:r>
            <w:r>
              <w:rPr>
                <w:noProof/>
              </w:rPr>
              <w:tab/>
            </w:r>
            <w:r>
              <w:rPr>
                <w:noProof/>
              </w:rPr>
              <w:fldChar w:fldCharType="begin"/>
            </w:r>
            <w:r>
              <w:rPr>
                <w:noProof/>
              </w:rPr>
              <w:instrText xml:space="preserve"> PAGEREF _Toc228990848 \h </w:instrText>
            </w:r>
            <w:r>
              <w:rPr>
                <w:noProof/>
              </w:rPr>
            </w:r>
            <w:r>
              <w:rPr>
                <w:noProof/>
              </w:rPr>
              <w:fldChar w:fldCharType="separate"/>
            </w:r>
            <w:r>
              <w:rPr>
                <w:noProof/>
              </w:rPr>
              <w:t>1</w:t>
            </w:r>
            <w:r>
              <w:rPr>
                <w:noProof/>
              </w:rPr>
              <w:fldChar w:fldCharType="end"/>
            </w:r>
          </w:hyperlink>
        </w:p>
        <w:p w14:paraId="39E5D2B4" w14:textId="77777777" w:rsidR="001B7CE2" w:rsidRDefault="001B7CE2">
          <w:pPr>
            <w:pStyle w:val="TOC2"/>
            <w:tabs>
              <w:tab w:val="right" w:leader="dot" w:pos="9710"/>
            </w:tabs>
            <w:rPr>
              <w:noProof/>
            </w:rPr>
          </w:pPr>
          <w:hyperlink w:anchor="_Toc228990849" w:history="1">
            <w:r w:rsidRPr="00BC6DBB">
              <w:rPr>
                <w:rStyle w:val="Hyperlink"/>
                <w:noProof/>
              </w:rPr>
              <w:t>5.1  Technology Choice Analysis</w:t>
            </w:r>
            <w:r>
              <w:rPr>
                <w:noProof/>
              </w:rPr>
              <w:tab/>
            </w:r>
            <w:r>
              <w:rPr>
                <w:noProof/>
              </w:rPr>
              <w:fldChar w:fldCharType="begin"/>
            </w:r>
            <w:r>
              <w:rPr>
                <w:noProof/>
              </w:rPr>
              <w:instrText xml:space="preserve"> PAGEREF _Toc228990849 \h </w:instrText>
            </w:r>
            <w:r>
              <w:rPr>
                <w:noProof/>
              </w:rPr>
            </w:r>
            <w:r>
              <w:rPr>
                <w:noProof/>
              </w:rPr>
              <w:fldChar w:fldCharType="separate"/>
            </w:r>
            <w:r>
              <w:rPr>
                <w:noProof/>
              </w:rPr>
              <w:t>1</w:t>
            </w:r>
            <w:r>
              <w:rPr>
                <w:noProof/>
              </w:rPr>
              <w:fldChar w:fldCharType="end"/>
            </w:r>
          </w:hyperlink>
        </w:p>
        <w:p w14:paraId="40D111C4" w14:textId="77777777" w:rsidR="001B7CE2" w:rsidRDefault="001B7CE2">
          <w:pPr>
            <w:pStyle w:val="TOC2"/>
            <w:tabs>
              <w:tab w:val="right" w:leader="dot" w:pos="9710"/>
            </w:tabs>
            <w:rPr>
              <w:noProof/>
            </w:rPr>
          </w:pPr>
          <w:hyperlink w:anchor="_Toc228990850" w:history="1">
            <w:r w:rsidRPr="00BC6DBB">
              <w:rPr>
                <w:rStyle w:val="Hyperlink"/>
                <w:noProof/>
              </w:rPr>
              <w:t>5.2  Data Quality Insights</w:t>
            </w:r>
            <w:r>
              <w:rPr>
                <w:noProof/>
              </w:rPr>
              <w:tab/>
            </w:r>
            <w:r>
              <w:rPr>
                <w:noProof/>
              </w:rPr>
              <w:fldChar w:fldCharType="begin"/>
            </w:r>
            <w:r>
              <w:rPr>
                <w:noProof/>
              </w:rPr>
              <w:instrText xml:space="preserve"> PAGEREF _Toc228990850 \h </w:instrText>
            </w:r>
            <w:r>
              <w:rPr>
                <w:noProof/>
              </w:rPr>
            </w:r>
            <w:r>
              <w:rPr>
                <w:noProof/>
              </w:rPr>
              <w:fldChar w:fldCharType="separate"/>
            </w:r>
            <w:r>
              <w:rPr>
                <w:noProof/>
              </w:rPr>
              <w:t>1</w:t>
            </w:r>
            <w:r>
              <w:rPr>
                <w:noProof/>
              </w:rPr>
              <w:fldChar w:fldCharType="end"/>
            </w:r>
          </w:hyperlink>
        </w:p>
        <w:p w14:paraId="2FA365E5" w14:textId="77777777" w:rsidR="001B7CE2" w:rsidRDefault="001B7CE2">
          <w:pPr>
            <w:pStyle w:val="TOC2"/>
            <w:tabs>
              <w:tab w:val="right" w:leader="dot" w:pos="9710"/>
            </w:tabs>
            <w:rPr>
              <w:noProof/>
            </w:rPr>
          </w:pPr>
          <w:hyperlink w:anchor="_Toc228990851" w:history="1">
            <w:r w:rsidRPr="00BC6DBB">
              <w:rPr>
                <w:rStyle w:val="Hyperlink"/>
                <w:noProof/>
              </w:rPr>
              <w:t>5.3  System Reliability and Recovery</w:t>
            </w:r>
            <w:r>
              <w:rPr>
                <w:noProof/>
              </w:rPr>
              <w:tab/>
            </w:r>
            <w:r>
              <w:rPr>
                <w:noProof/>
              </w:rPr>
              <w:fldChar w:fldCharType="begin"/>
            </w:r>
            <w:r>
              <w:rPr>
                <w:noProof/>
              </w:rPr>
              <w:instrText xml:space="preserve"> PAGEREF _Toc228990851 \h </w:instrText>
            </w:r>
            <w:r>
              <w:rPr>
                <w:noProof/>
              </w:rPr>
            </w:r>
            <w:r>
              <w:rPr>
                <w:noProof/>
              </w:rPr>
              <w:fldChar w:fldCharType="separate"/>
            </w:r>
            <w:r>
              <w:rPr>
                <w:noProof/>
              </w:rPr>
              <w:t>1</w:t>
            </w:r>
            <w:r>
              <w:rPr>
                <w:noProof/>
              </w:rPr>
              <w:fldChar w:fldCharType="end"/>
            </w:r>
          </w:hyperlink>
        </w:p>
        <w:p w14:paraId="2A88C5EE" w14:textId="77777777" w:rsidR="001B7CE2" w:rsidRDefault="001B7CE2">
          <w:pPr>
            <w:pStyle w:val="TOC2"/>
            <w:tabs>
              <w:tab w:val="right" w:leader="dot" w:pos="9710"/>
            </w:tabs>
            <w:rPr>
              <w:noProof/>
            </w:rPr>
          </w:pPr>
          <w:hyperlink w:anchor="_Toc228990852" w:history="1">
            <w:r w:rsidRPr="00BC6DBB">
              <w:rPr>
                <w:rStyle w:val="Hyperlink"/>
                <w:noProof/>
              </w:rPr>
              <w:t>5.4  Limitations and Constraints</w:t>
            </w:r>
            <w:r>
              <w:rPr>
                <w:noProof/>
              </w:rPr>
              <w:tab/>
            </w:r>
            <w:r>
              <w:rPr>
                <w:noProof/>
              </w:rPr>
              <w:fldChar w:fldCharType="begin"/>
            </w:r>
            <w:r>
              <w:rPr>
                <w:noProof/>
              </w:rPr>
              <w:instrText xml:space="preserve"> PAGEREF _Toc228990852 \h </w:instrText>
            </w:r>
            <w:r>
              <w:rPr>
                <w:noProof/>
              </w:rPr>
            </w:r>
            <w:r>
              <w:rPr>
                <w:noProof/>
              </w:rPr>
              <w:fldChar w:fldCharType="separate"/>
            </w:r>
            <w:r>
              <w:rPr>
                <w:noProof/>
              </w:rPr>
              <w:t>1</w:t>
            </w:r>
            <w:r>
              <w:rPr>
                <w:noProof/>
              </w:rPr>
              <w:fldChar w:fldCharType="end"/>
            </w:r>
          </w:hyperlink>
        </w:p>
        <w:p w14:paraId="5C1DF6BA" w14:textId="77777777" w:rsidR="001B7CE2" w:rsidRDefault="001B7CE2">
          <w:pPr>
            <w:pStyle w:val="TOC2"/>
            <w:tabs>
              <w:tab w:val="right" w:leader="dot" w:pos="9710"/>
            </w:tabs>
            <w:rPr>
              <w:noProof/>
            </w:rPr>
          </w:pPr>
          <w:hyperlink w:anchor="_Toc228990853" w:history="1">
            <w:r w:rsidRPr="00BC6DBB">
              <w:rPr>
                <w:rStyle w:val="Hyperlink"/>
                <w:noProof/>
              </w:rPr>
              <w:t>5.5  Broader Implications</w:t>
            </w:r>
            <w:r>
              <w:rPr>
                <w:noProof/>
              </w:rPr>
              <w:tab/>
            </w:r>
            <w:r>
              <w:rPr>
                <w:noProof/>
              </w:rPr>
              <w:fldChar w:fldCharType="begin"/>
            </w:r>
            <w:r>
              <w:rPr>
                <w:noProof/>
              </w:rPr>
              <w:instrText xml:space="preserve"> PAGEREF _Toc228990853 \h </w:instrText>
            </w:r>
            <w:r>
              <w:rPr>
                <w:noProof/>
              </w:rPr>
            </w:r>
            <w:r>
              <w:rPr>
                <w:noProof/>
              </w:rPr>
              <w:fldChar w:fldCharType="separate"/>
            </w:r>
            <w:r>
              <w:rPr>
                <w:noProof/>
              </w:rPr>
              <w:t>1</w:t>
            </w:r>
            <w:r>
              <w:rPr>
                <w:noProof/>
              </w:rPr>
              <w:fldChar w:fldCharType="end"/>
            </w:r>
          </w:hyperlink>
        </w:p>
        <w:p w14:paraId="048F316A" w14:textId="77777777" w:rsidR="001B7CE2" w:rsidRDefault="001B7CE2">
          <w:pPr>
            <w:pStyle w:val="TOC1"/>
            <w:tabs>
              <w:tab w:val="right" w:leader="dot" w:pos="9710"/>
            </w:tabs>
            <w:rPr>
              <w:noProof/>
            </w:rPr>
          </w:pPr>
          <w:hyperlink w:anchor="_Toc228990854" w:history="1">
            <w:r w:rsidRPr="00BC6DBB">
              <w:rPr>
                <w:rStyle w:val="Hyperlink"/>
                <w:noProof/>
              </w:rPr>
              <w:t>6. Conclusion</w:t>
            </w:r>
            <w:r>
              <w:rPr>
                <w:noProof/>
              </w:rPr>
              <w:tab/>
            </w:r>
            <w:r>
              <w:rPr>
                <w:noProof/>
              </w:rPr>
              <w:fldChar w:fldCharType="begin"/>
            </w:r>
            <w:r>
              <w:rPr>
                <w:noProof/>
              </w:rPr>
              <w:instrText xml:space="preserve"> PAGEREF _Toc228990854 \h </w:instrText>
            </w:r>
            <w:r>
              <w:rPr>
                <w:noProof/>
              </w:rPr>
            </w:r>
            <w:r>
              <w:rPr>
                <w:noProof/>
              </w:rPr>
              <w:fldChar w:fldCharType="separate"/>
            </w:r>
            <w:r>
              <w:rPr>
                <w:noProof/>
              </w:rPr>
              <w:t>1</w:t>
            </w:r>
            <w:r>
              <w:rPr>
                <w:noProof/>
              </w:rPr>
              <w:fldChar w:fldCharType="end"/>
            </w:r>
          </w:hyperlink>
        </w:p>
        <w:p w14:paraId="04675BF2" w14:textId="77777777" w:rsidR="001B7CE2" w:rsidRDefault="001B7CE2">
          <w:pPr>
            <w:pStyle w:val="TOC2"/>
            <w:tabs>
              <w:tab w:val="right" w:leader="dot" w:pos="9710"/>
            </w:tabs>
            <w:rPr>
              <w:noProof/>
            </w:rPr>
          </w:pPr>
          <w:hyperlink w:anchor="_Toc228990855" w:history="1">
            <w:r w:rsidRPr="00BC6DBB">
              <w:rPr>
                <w:rStyle w:val="Hyperlink"/>
                <w:noProof/>
              </w:rPr>
              <w:t>6.1  Summary of Achievements</w:t>
            </w:r>
            <w:r>
              <w:rPr>
                <w:noProof/>
              </w:rPr>
              <w:tab/>
            </w:r>
            <w:r>
              <w:rPr>
                <w:noProof/>
              </w:rPr>
              <w:fldChar w:fldCharType="begin"/>
            </w:r>
            <w:r>
              <w:rPr>
                <w:noProof/>
              </w:rPr>
              <w:instrText xml:space="preserve"> PAGEREF _Toc228990855 \h </w:instrText>
            </w:r>
            <w:r>
              <w:rPr>
                <w:noProof/>
              </w:rPr>
            </w:r>
            <w:r>
              <w:rPr>
                <w:noProof/>
              </w:rPr>
              <w:fldChar w:fldCharType="separate"/>
            </w:r>
            <w:r>
              <w:rPr>
                <w:noProof/>
              </w:rPr>
              <w:t>1</w:t>
            </w:r>
            <w:r>
              <w:rPr>
                <w:noProof/>
              </w:rPr>
              <w:fldChar w:fldCharType="end"/>
            </w:r>
          </w:hyperlink>
        </w:p>
        <w:p w14:paraId="0C3EFB61" w14:textId="77777777" w:rsidR="001B7CE2" w:rsidRDefault="001B7CE2">
          <w:pPr>
            <w:pStyle w:val="TOC2"/>
            <w:tabs>
              <w:tab w:val="right" w:leader="dot" w:pos="9710"/>
            </w:tabs>
            <w:rPr>
              <w:noProof/>
            </w:rPr>
          </w:pPr>
          <w:hyperlink w:anchor="_Toc228990856" w:history="1">
            <w:r w:rsidRPr="00BC6DBB">
              <w:rPr>
                <w:rStyle w:val="Hyperlink"/>
                <w:noProof/>
              </w:rPr>
              <w:t>6.2  Learning Outcomes</w:t>
            </w:r>
            <w:r>
              <w:rPr>
                <w:noProof/>
              </w:rPr>
              <w:tab/>
            </w:r>
            <w:r>
              <w:rPr>
                <w:noProof/>
              </w:rPr>
              <w:fldChar w:fldCharType="begin"/>
            </w:r>
            <w:r>
              <w:rPr>
                <w:noProof/>
              </w:rPr>
              <w:instrText xml:space="preserve"> PAGEREF _Toc228990856 \h </w:instrText>
            </w:r>
            <w:r>
              <w:rPr>
                <w:noProof/>
              </w:rPr>
            </w:r>
            <w:r>
              <w:rPr>
                <w:noProof/>
              </w:rPr>
              <w:fldChar w:fldCharType="separate"/>
            </w:r>
            <w:r>
              <w:rPr>
                <w:noProof/>
              </w:rPr>
              <w:t>1</w:t>
            </w:r>
            <w:r>
              <w:rPr>
                <w:noProof/>
              </w:rPr>
              <w:fldChar w:fldCharType="end"/>
            </w:r>
          </w:hyperlink>
        </w:p>
        <w:p w14:paraId="673E6F02" w14:textId="77777777" w:rsidR="001B7CE2" w:rsidRDefault="001B7CE2">
          <w:pPr>
            <w:pStyle w:val="TOC2"/>
            <w:tabs>
              <w:tab w:val="right" w:leader="dot" w:pos="9710"/>
            </w:tabs>
            <w:rPr>
              <w:noProof/>
            </w:rPr>
          </w:pPr>
          <w:hyperlink w:anchor="_Toc228990857" w:history="1">
            <w:r w:rsidRPr="00BC6DBB">
              <w:rPr>
                <w:rStyle w:val="Hyperlink"/>
                <w:noProof/>
              </w:rPr>
              <w:t>6.3  Future Directions</w:t>
            </w:r>
            <w:r>
              <w:rPr>
                <w:noProof/>
              </w:rPr>
              <w:tab/>
            </w:r>
            <w:r>
              <w:rPr>
                <w:noProof/>
              </w:rPr>
              <w:fldChar w:fldCharType="begin"/>
            </w:r>
            <w:r>
              <w:rPr>
                <w:noProof/>
              </w:rPr>
              <w:instrText xml:space="preserve"> PAGEREF _Toc228990857 \h </w:instrText>
            </w:r>
            <w:r>
              <w:rPr>
                <w:noProof/>
              </w:rPr>
            </w:r>
            <w:r>
              <w:rPr>
                <w:noProof/>
              </w:rPr>
              <w:fldChar w:fldCharType="separate"/>
            </w:r>
            <w:r>
              <w:rPr>
                <w:noProof/>
              </w:rPr>
              <w:t>1</w:t>
            </w:r>
            <w:r>
              <w:rPr>
                <w:noProof/>
              </w:rPr>
              <w:fldChar w:fldCharType="end"/>
            </w:r>
          </w:hyperlink>
        </w:p>
        <w:p w14:paraId="61359776" w14:textId="77777777" w:rsidR="001B7CE2" w:rsidRDefault="001B7CE2">
          <w:pPr>
            <w:pStyle w:val="TOC1"/>
            <w:tabs>
              <w:tab w:val="right" w:leader="dot" w:pos="9710"/>
            </w:tabs>
            <w:rPr>
              <w:noProof/>
            </w:rPr>
          </w:pPr>
          <w:hyperlink w:anchor="_Toc228990858" w:history="1">
            <w:r w:rsidRPr="00BC6DBB">
              <w:rPr>
                <w:rStyle w:val="Hyperlink"/>
                <w:noProof/>
              </w:rPr>
              <w:t>7. References</w:t>
            </w:r>
            <w:r>
              <w:rPr>
                <w:noProof/>
              </w:rPr>
              <w:tab/>
            </w:r>
            <w:r>
              <w:rPr>
                <w:noProof/>
              </w:rPr>
              <w:fldChar w:fldCharType="begin"/>
            </w:r>
            <w:r>
              <w:rPr>
                <w:noProof/>
              </w:rPr>
              <w:instrText xml:space="preserve"> PAGEREF _Toc228990858 \h </w:instrText>
            </w:r>
            <w:r>
              <w:rPr>
                <w:noProof/>
              </w:rPr>
            </w:r>
            <w:r>
              <w:rPr>
                <w:noProof/>
              </w:rPr>
              <w:fldChar w:fldCharType="separate"/>
            </w:r>
            <w:r>
              <w:rPr>
                <w:noProof/>
              </w:rPr>
              <w:t>1</w:t>
            </w:r>
            <w:r>
              <w:rPr>
                <w:noProof/>
              </w:rPr>
              <w:fldChar w:fldCharType="end"/>
            </w:r>
          </w:hyperlink>
        </w:p>
        <w:p w14:paraId="60006DBF" w14:textId="77777777" w:rsidR="001B7CE2" w:rsidRDefault="001B7CE2">
          <w:pPr>
            <w:pStyle w:val="TOC1"/>
            <w:tabs>
              <w:tab w:val="right" w:leader="dot" w:pos="9710"/>
            </w:tabs>
            <w:rPr>
              <w:noProof/>
            </w:rPr>
          </w:pPr>
          <w:hyperlink w:anchor="_Toc228990859" w:history="1">
            <w:r w:rsidRPr="00BC6DBB">
              <w:rPr>
                <w:rStyle w:val="Hyperlink"/>
                <w:noProof/>
              </w:rPr>
              <w:t>8. Appendices</w:t>
            </w:r>
            <w:r>
              <w:rPr>
                <w:noProof/>
              </w:rPr>
              <w:tab/>
            </w:r>
            <w:r>
              <w:rPr>
                <w:noProof/>
              </w:rPr>
              <w:fldChar w:fldCharType="begin"/>
            </w:r>
            <w:r>
              <w:rPr>
                <w:noProof/>
              </w:rPr>
              <w:instrText xml:space="preserve"> PAGEREF _Toc228990859 \h </w:instrText>
            </w:r>
            <w:r>
              <w:rPr>
                <w:noProof/>
              </w:rPr>
            </w:r>
            <w:r>
              <w:rPr>
                <w:noProof/>
              </w:rPr>
              <w:fldChar w:fldCharType="separate"/>
            </w:r>
            <w:r>
              <w:rPr>
                <w:noProof/>
              </w:rPr>
              <w:t>1</w:t>
            </w:r>
            <w:r>
              <w:rPr>
                <w:noProof/>
              </w:rPr>
              <w:fldChar w:fldCharType="end"/>
            </w:r>
          </w:hyperlink>
        </w:p>
        <w:p w14:paraId="0B7F171A" w14:textId="77777777" w:rsidR="001B7CE2" w:rsidRDefault="001B7CE2">
          <w:pPr>
            <w:pStyle w:val="TOC2"/>
            <w:tabs>
              <w:tab w:val="right" w:leader="dot" w:pos="9710"/>
            </w:tabs>
            <w:rPr>
              <w:noProof/>
            </w:rPr>
          </w:pPr>
          <w:hyperlink w:anchor="_Toc228990860" w:history="1">
            <w:r w:rsidRPr="00BC6DBB">
              <w:rPr>
                <w:rStyle w:val="Hyperlink"/>
                <w:noProof/>
              </w:rPr>
              <w:t>Appendix A: Code Repository Structure</w:t>
            </w:r>
            <w:r>
              <w:rPr>
                <w:noProof/>
              </w:rPr>
              <w:tab/>
            </w:r>
            <w:r>
              <w:rPr>
                <w:noProof/>
              </w:rPr>
              <w:fldChar w:fldCharType="begin"/>
            </w:r>
            <w:r>
              <w:rPr>
                <w:noProof/>
              </w:rPr>
              <w:instrText xml:space="preserve"> PAGEREF _Toc228990860 \h </w:instrText>
            </w:r>
            <w:r>
              <w:rPr>
                <w:noProof/>
              </w:rPr>
            </w:r>
            <w:r>
              <w:rPr>
                <w:noProof/>
              </w:rPr>
              <w:fldChar w:fldCharType="separate"/>
            </w:r>
            <w:r>
              <w:rPr>
                <w:noProof/>
              </w:rPr>
              <w:t>1</w:t>
            </w:r>
            <w:r>
              <w:rPr>
                <w:noProof/>
              </w:rPr>
              <w:fldChar w:fldCharType="end"/>
            </w:r>
          </w:hyperlink>
        </w:p>
        <w:p w14:paraId="25A5E457" w14:textId="77777777" w:rsidR="001B7CE2" w:rsidRDefault="001B7CE2">
          <w:pPr>
            <w:pStyle w:val="TOC2"/>
            <w:tabs>
              <w:tab w:val="right" w:leader="dot" w:pos="9710"/>
            </w:tabs>
            <w:rPr>
              <w:noProof/>
            </w:rPr>
          </w:pPr>
          <w:hyperlink w:anchor="_Toc228990861" w:history="1">
            <w:r w:rsidRPr="00BC6DBB">
              <w:rPr>
                <w:rStyle w:val="Hyperlink"/>
                <w:noProof/>
              </w:rPr>
              <w:t>Appendix B: Key Code Listings</w:t>
            </w:r>
            <w:r>
              <w:rPr>
                <w:noProof/>
              </w:rPr>
              <w:tab/>
            </w:r>
            <w:r>
              <w:rPr>
                <w:noProof/>
              </w:rPr>
              <w:fldChar w:fldCharType="begin"/>
            </w:r>
            <w:r>
              <w:rPr>
                <w:noProof/>
              </w:rPr>
              <w:instrText xml:space="preserve"> PAGEREF _Toc228990861 \h </w:instrText>
            </w:r>
            <w:r>
              <w:rPr>
                <w:noProof/>
              </w:rPr>
            </w:r>
            <w:r>
              <w:rPr>
                <w:noProof/>
              </w:rPr>
              <w:fldChar w:fldCharType="separate"/>
            </w:r>
            <w:r>
              <w:rPr>
                <w:noProof/>
              </w:rPr>
              <w:t>1</w:t>
            </w:r>
            <w:r>
              <w:rPr>
                <w:noProof/>
              </w:rPr>
              <w:fldChar w:fldCharType="end"/>
            </w:r>
          </w:hyperlink>
        </w:p>
        <w:p w14:paraId="6835914E" w14:textId="77777777" w:rsidR="001B7CE2" w:rsidRDefault="001B7CE2">
          <w:pPr>
            <w:pStyle w:val="TOC3"/>
            <w:tabs>
              <w:tab w:val="right" w:leader="dot" w:pos="9710"/>
            </w:tabs>
            <w:rPr>
              <w:noProof/>
            </w:rPr>
          </w:pPr>
          <w:hyperlink w:anchor="_Toc228990862" w:history="1">
            <w:r w:rsidRPr="00BC6DBB">
              <w:rPr>
                <w:rStyle w:val="Hyperlink"/>
                <w:noProof/>
              </w:rPr>
              <w:t>B.1  Kafka Producer (producer/kafka_producer.py)</w:t>
            </w:r>
            <w:r>
              <w:rPr>
                <w:noProof/>
              </w:rPr>
              <w:tab/>
            </w:r>
            <w:r>
              <w:rPr>
                <w:noProof/>
              </w:rPr>
              <w:fldChar w:fldCharType="begin"/>
            </w:r>
            <w:r>
              <w:rPr>
                <w:noProof/>
              </w:rPr>
              <w:instrText xml:space="preserve"> PAGEREF _Toc228990862 \h </w:instrText>
            </w:r>
            <w:r>
              <w:rPr>
                <w:noProof/>
              </w:rPr>
            </w:r>
            <w:r>
              <w:rPr>
                <w:noProof/>
              </w:rPr>
              <w:fldChar w:fldCharType="separate"/>
            </w:r>
            <w:r>
              <w:rPr>
                <w:noProof/>
              </w:rPr>
              <w:t>1</w:t>
            </w:r>
            <w:r>
              <w:rPr>
                <w:noProof/>
              </w:rPr>
              <w:fldChar w:fldCharType="end"/>
            </w:r>
          </w:hyperlink>
        </w:p>
        <w:p w14:paraId="6A1443E9" w14:textId="77777777" w:rsidR="001B7CE2" w:rsidRDefault="001B7CE2">
          <w:pPr>
            <w:pStyle w:val="TOC3"/>
            <w:tabs>
              <w:tab w:val="right" w:leader="dot" w:pos="9710"/>
            </w:tabs>
            <w:rPr>
              <w:noProof/>
            </w:rPr>
          </w:pPr>
          <w:hyperlink w:anchor="_Toc228990863" w:history="1">
            <w:r w:rsidRPr="00BC6DBB">
              <w:rPr>
                <w:rStyle w:val="Hyperlink"/>
                <w:noProof/>
              </w:rPr>
              <w:t>B.2  Spark Structured Streaming Job (spark/streaming_job.py)</w:t>
            </w:r>
            <w:r>
              <w:rPr>
                <w:noProof/>
              </w:rPr>
              <w:tab/>
            </w:r>
            <w:r>
              <w:rPr>
                <w:noProof/>
              </w:rPr>
              <w:fldChar w:fldCharType="begin"/>
            </w:r>
            <w:r>
              <w:rPr>
                <w:noProof/>
              </w:rPr>
              <w:instrText xml:space="preserve"> PAGEREF _Toc228990863 \h </w:instrText>
            </w:r>
            <w:r>
              <w:rPr>
                <w:noProof/>
              </w:rPr>
            </w:r>
            <w:r>
              <w:rPr>
                <w:noProof/>
              </w:rPr>
              <w:fldChar w:fldCharType="separate"/>
            </w:r>
            <w:r>
              <w:rPr>
                <w:noProof/>
              </w:rPr>
              <w:t>1</w:t>
            </w:r>
            <w:r>
              <w:rPr>
                <w:noProof/>
              </w:rPr>
              <w:fldChar w:fldCharType="end"/>
            </w:r>
          </w:hyperlink>
        </w:p>
        <w:p w14:paraId="267E3509" w14:textId="77777777" w:rsidR="001B7CE2" w:rsidRDefault="001B7CE2">
          <w:pPr>
            <w:pStyle w:val="TOC3"/>
            <w:tabs>
              <w:tab w:val="right" w:leader="dot" w:pos="9710"/>
            </w:tabs>
            <w:rPr>
              <w:noProof/>
            </w:rPr>
          </w:pPr>
          <w:hyperlink w:anchor="_Toc228990864" w:history="1">
            <w:r w:rsidRPr="00BC6DBB">
              <w:rPr>
                <w:rStyle w:val="Hyperlink"/>
                <w:noProof/>
              </w:rPr>
              <w:t>B.3  Apache Spark Data Profiler (profiling/data_profiler.py)</w:t>
            </w:r>
            <w:r>
              <w:rPr>
                <w:noProof/>
              </w:rPr>
              <w:tab/>
            </w:r>
            <w:r>
              <w:rPr>
                <w:noProof/>
              </w:rPr>
              <w:fldChar w:fldCharType="begin"/>
            </w:r>
            <w:r>
              <w:rPr>
                <w:noProof/>
              </w:rPr>
              <w:instrText xml:space="preserve"> PAGEREF _Toc228990864 \h </w:instrText>
            </w:r>
            <w:r>
              <w:rPr>
                <w:noProof/>
              </w:rPr>
            </w:r>
            <w:r>
              <w:rPr>
                <w:noProof/>
              </w:rPr>
              <w:fldChar w:fldCharType="separate"/>
            </w:r>
            <w:r>
              <w:rPr>
                <w:noProof/>
              </w:rPr>
              <w:t>1</w:t>
            </w:r>
            <w:r>
              <w:rPr>
                <w:noProof/>
              </w:rPr>
              <w:fldChar w:fldCharType="end"/>
            </w:r>
          </w:hyperlink>
        </w:p>
        <w:p w14:paraId="52C5699E" w14:textId="77777777" w:rsidR="001B7CE2" w:rsidRDefault="001B7CE2">
          <w:pPr>
            <w:pStyle w:val="TOC2"/>
            <w:tabs>
              <w:tab w:val="right" w:leader="dot" w:pos="9710"/>
            </w:tabs>
            <w:rPr>
              <w:noProof/>
            </w:rPr>
          </w:pPr>
          <w:hyperlink w:anchor="_Toc228990865" w:history="1">
            <w:r w:rsidRPr="00BC6DBB">
              <w:rPr>
                <w:rStyle w:val="Hyperlink"/>
                <w:noProof/>
              </w:rPr>
              <w:t>Appendix C: Configuration Reference</w:t>
            </w:r>
            <w:r>
              <w:rPr>
                <w:noProof/>
              </w:rPr>
              <w:tab/>
            </w:r>
            <w:r>
              <w:rPr>
                <w:noProof/>
              </w:rPr>
              <w:fldChar w:fldCharType="begin"/>
            </w:r>
            <w:r>
              <w:rPr>
                <w:noProof/>
              </w:rPr>
              <w:instrText xml:space="preserve"> PAGEREF _Toc228990865 \h </w:instrText>
            </w:r>
            <w:r>
              <w:rPr>
                <w:noProof/>
              </w:rPr>
            </w:r>
            <w:r>
              <w:rPr>
                <w:noProof/>
              </w:rPr>
              <w:fldChar w:fldCharType="separate"/>
            </w:r>
            <w:r>
              <w:rPr>
                <w:noProof/>
              </w:rPr>
              <w:t>1</w:t>
            </w:r>
            <w:r>
              <w:rPr>
                <w:noProof/>
              </w:rPr>
              <w:fldChar w:fldCharType="end"/>
            </w:r>
          </w:hyperlink>
        </w:p>
        <w:p w14:paraId="7A71B9F2" w14:textId="77777777" w:rsidR="001B7CE2" w:rsidRDefault="001B7CE2">
          <w:pPr>
            <w:pStyle w:val="TOC3"/>
            <w:tabs>
              <w:tab w:val="right" w:leader="dot" w:pos="9710"/>
            </w:tabs>
            <w:rPr>
              <w:noProof/>
            </w:rPr>
          </w:pPr>
          <w:hyperlink w:anchor="_Toc228990866" w:history="1">
            <w:r w:rsidRPr="00BC6DBB">
              <w:rPr>
                <w:rStyle w:val="Hyperlink"/>
                <w:noProof/>
              </w:rPr>
              <w:t>C.1  EMR Cluster Creation</w:t>
            </w:r>
            <w:r>
              <w:rPr>
                <w:noProof/>
              </w:rPr>
              <w:tab/>
            </w:r>
            <w:r>
              <w:rPr>
                <w:noProof/>
              </w:rPr>
              <w:fldChar w:fldCharType="begin"/>
            </w:r>
            <w:r>
              <w:rPr>
                <w:noProof/>
              </w:rPr>
              <w:instrText xml:space="preserve"> PAGEREF _Toc228990866 \h </w:instrText>
            </w:r>
            <w:r>
              <w:rPr>
                <w:noProof/>
              </w:rPr>
            </w:r>
            <w:r>
              <w:rPr>
                <w:noProof/>
              </w:rPr>
              <w:fldChar w:fldCharType="separate"/>
            </w:r>
            <w:r>
              <w:rPr>
                <w:noProof/>
              </w:rPr>
              <w:t>1</w:t>
            </w:r>
            <w:r>
              <w:rPr>
                <w:noProof/>
              </w:rPr>
              <w:fldChar w:fldCharType="end"/>
            </w:r>
          </w:hyperlink>
        </w:p>
        <w:p w14:paraId="77F77A2A" w14:textId="77777777" w:rsidR="001B7CE2" w:rsidRDefault="001B7CE2">
          <w:pPr>
            <w:pStyle w:val="TOC3"/>
            <w:tabs>
              <w:tab w:val="right" w:leader="dot" w:pos="9710"/>
            </w:tabs>
            <w:rPr>
              <w:noProof/>
            </w:rPr>
          </w:pPr>
          <w:hyperlink w:anchor="_Toc228990867" w:history="1">
            <w:r w:rsidRPr="00BC6DBB">
              <w:rPr>
                <w:rStyle w:val="Hyperlink"/>
                <w:noProof/>
              </w:rPr>
              <w:t>C.2  Kafka Topic Creation</w:t>
            </w:r>
            <w:r>
              <w:rPr>
                <w:noProof/>
              </w:rPr>
              <w:tab/>
            </w:r>
            <w:r>
              <w:rPr>
                <w:noProof/>
              </w:rPr>
              <w:fldChar w:fldCharType="begin"/>
            </w:r>
            <w:r>
              <w:rPr>
                <w:noProof/>
              </w:rPr>
              <w:instrText xml:space="preserve"> PAGEREF _Toc228990867 \h </w:instrText>
            </w:r>
            <w:r>
              <w:rPr>
                <w:noProof/>
              </w:rPr>
            </w:r>
            <w:r>
              <w:rPr>
                <w:noProof/>
              </w:rPr>
              <w:fldChar w:fldCharType="separate"/>
            </w:r>
            <w:r>
              <w:rPr>
                <w:noProof/>
              </w:rPr>
              <w:t>1</w:t>
            </w:r>
            <w:r>
              <w:rPr>
                <w:noProof/>
              </w:rPr>
              <w:fldChar w:fldCharType="end"/>
            </w:r>
          </w:hyperlink>
        </w:p>
        <w:p w14:paraId="6C1683D5" w14:textId="77777777" w:rsidR="001B7CE2" w:rsidRDefault="001B7CE2">
          <w:pPr>
            <w:pStyle w:val="TOC3"/>
            <w:tabs>
              <w:tab w:val="right" w:leader="dot" w:pos="9710"/>
            </w:tabs>
            <w:rPr>
              <w:noProof/>
            </w:rPr>
          </w:pPr>
          <w:hyperlink w:anchor="_Toc228990868" w:history="1">
            <w:r w:rsidRPr="00BC6DBB">
              <w:rPr>
                <w:rStyle w:val="Hyperlink"/>
                <w:noProof/>
              </w:rPr>
              <w:t>C.3  Spark Submit Command</w:t>
            </w:r>
            <w:r>
              <w:rPr>
                <w:noProof/>
              </w:rPr>
              <w:tab/>
            </w:r>
            <w:r>
              <w:rPr>
                <w:noProof/>
              </w:rPr>
              <w:fldChar w:fldCharType="begin"/>
            </w:r>
            <w:r>
              <w:rPr>
                <w:noProof/>
              </w:rPr>
              <w:instrText xml:space="preserve"> PAGEREF _Toc228990868 \h </w:instrText>
            </w:r>
            <w:r>
              <w:rPr>
                <w:noProof/>
              </w:rPr>
            </w:r>
            <w:r>
              <w:rPr>
                <w:noProof/>
              </w:rPr>
              <w:fldChar w:fldCharType="separate"/>
            </w:r>
            <w:r>
              <w:rPr>
                <w:noProof/>
              </w:rPr>
              <w:t>1</w:t>
            </w:r>
            <w:r>
              <w:rPr>
                <w:noProof/>
              </w:rPr>
              <w:fldChar w:fldCharType="end"/>
            </w:r>
          </w:hyperlink>
        </w:p>
        <w:p w14:paraId="36CC75D8" w14:textId="77777777" w:rsidR="001B7CE2" w:rsidRDefault="001B7CE2">
          <w:pPr>
            <w:pStyle w:val="TOC3"/>
            <w:tabs>
              <w:tab w:val="right" w:leader="dot" w:pos="9710"/>
            </w:tabs>
            <w:rPr>
              <w:noProof/>
            </w:rPr>
          </w:pPr>
          <w:hyperlink w:anchor="_Toc228990869" w:history="1">
            <w:r w:rsidRPr="00BC6DBB">
              <w:rPr>
                <w:rStyle w:val="Hyperlink"/>
                <w:noProof/>
              </w:rPr>
              <w:t>C.4  DynamoDB Table Schema</w:t>
            </w:r>
            <w:r>
              <w:rPr>
                <w:noProof/>
              </w:rPr>
              <w:tab/>
            </w:r>
            <w:r>
              <w:rPr>
                <w:noProof/>
              </w:rPr>
              <w:fldChar w:fldCharType="begin"/>
            </w:r>
            <w:r>
              <w:rPr>
                <w:noProof/>
              </w:rPr>
              <w:instrText xml:space="preserve"> PAGEREF _Toc228990869 \h </w:instrText>
            </w:r>
            <w:r>
              <w:rPr>
                <w:noProof/>
              </w:rPr>
            </w:r>
            <w:r>
              <w:rPr>
                <w:noProof/>
              </w:rPr>
              <w:fldChar w:fldCharType="separate"/>
            </w:r>
            <w:r>
              <w:rPr>
                <w:noProof/>
              </w:rPr>
              <w:t>1</w:t>
            </w:r>
            <w:r>
              <w:rPr>
                <w:noProof/>
              </w:rPr>
              <w:fldChar w:fldCharType="end"/>
            </w:r>
          </w:hyperlink>
        </w:p>
        <w:p w14:paraId="5CD1B5DC" w14:textId="77777777" w:rsidR="001B7CE2" w:rsidRDefault="001B7CE2">
          <w:pPr>
            <w:pStyle w:val="TOC2"/>
            <w:tabs>
              <w:tab w:val="right" w:leader="dot" w:pos="9710"/>
            </w:tabs>
            <w:rPr>
              <w:noProof/>
            </w:rPr>
          </w:pPr>
          <w:hyperlink w:anchor="_Toc228990870" w:history="1">
            <w:r w:rsidRPr="00BC6DBB">
              <w:rPr>
                <w:rStyle w:val="Hyperlink"/>
                <w:noProof/>
              </w:rPr>
              <w:t>Appendix D: Data Profiling Console Output</w:t>
            </w:r>
            <w:r>
              <w:rPr>
                <w:noProof/>
              </w:rPr>
              <w:tab/>
            </w:r>
            <w:r>
              <w:rPr>
                <w:noProof/>
              </w:rPr>
              <w:fldChar w:fldCharType="begin"/>
            </w:r>
            <w:r>
              <w:rPr>
                <w:noProof/>
              </w:rPr>
              <w:instrText xml:space="preserve"> PAGEREF _Toc228990870 \h </w:instrText>
            </w:r>
            <w:r>
              <w:rPr>
                <w:noProof/>
              </w:rPr>
            </w:r>
            <w:r>
              <w:rPr>
                <w:noProof/>
              </w:rPr>
              <w:fldChar w:fldCharType="separate"/>
            </w:r>
            <w:r>
              <w:rPr>
                <w:noProof/>
              </w:rPr>
              <w:t>1</w:t>
            </w:r>
            <w:r>
              <w:rPr>
                <w:noProof/>
              </w:rPr>
              <w:fldChar w:fldCharType="end"/>
            </w:r>
          </w:hyperlink>
        </w:p>
        <w:p w14:paraId="743AA351" w14:textId="77777777" w:rsidR="00A24EE7" w:rsidRDefault="00000000">
          <w:r>
            <w:fldChar w:fldCharType="end"/>
          </w:r>
        </w:p>
      </w:sdtContent>
    </w:sdt>
    <w:p w14:paraId="089857EF" w14:textId="77777777" w:rsidR="00A24EE7" w:rsidRDefault="00000000">
      <w:r>
        <w:br w:type="page"/>
      </w:r>
    </w:p>
    <w:p w14:paraId="577228E4" w14:textId="77777777" w:rsidR="00A24EE7" w:rsidRDefault="00000000">
      <w:pPr>
        <w:pStyle w:val="Heading1"/>
        <w:pBdr>
          <w:bottom w:val="single" w:sz="12" w:space="4" w:color="2E75B6"/>
        </w:pBdr>
      </w:pPr>
      <w:bookmarkStart w:id="2" w:name="_Toc228990814"/>
      <w:r>
        <w:lastRenderedPageBreak/>
        <w:t>1. Introduction</w:t>
      </w:r>
      <w:bookmarkEnd w:id="2"/>
    </w:p>
    <w:p w14:paraId="51978E17" w14:textId="77777777" w:rsidR="00A24EE7" w:rsidRDefault="00000000">
      <w:pPr>
        <w:pStyle w:val="Heading2"/>
      </w:pPr>
      <w:bookmarkStart w:id="3" w:name="_Toc228990815"/>
      <w:proofErr w:type="gramStart"/>
      <w:r>
        <w:t>1.1  Problem</w:t>
      </w:r>
      <w:proofErr w:type="gramEnd"/>
      <w:r>
        <w:t xml:space="preserve"> Statement</w:t>
      </w:r>
      <w:bookmarkEnd w:id="3"/>
    </w:p>
    <w:p w14:paraId="3E32EB56" w14:textId="662A72A5" w:rsidR="00A24EE7" w:rsidRDefault="00000000">
      <w:pPr>
        <w:spacing w:before="80" w:after="100"/>
        <w:jc w:val="both"/>
      </w:pPr>
      <w:r>
        <w:t xml:space="preserve">Cryptocurrency markets operate continuously </w:t>
      </w:r>
      <w:r w:rsidR="001B7CE2">
        <w:t>-</w:t>
      </w:r>
      <w:r>
        <w:t xml:space="preserve"> 24 hours a day, seven days a week, 365 days a year </w:t>
      </w:r>
      <w:r w:rsidR="001B7CE2">
        <w:t>-</w:t>
      </w:r>
      <w:r>
        <w:t xml:space="preserve"> generating data at rates that far exceed the capacity of traditional batch-processing architectures. Major exchanges including Coinbase and Binance collectively process hundreds of millions of trading events each day. Five critical challenges define this problem space:</w:t>
      </w:r>
    </w:p>
    <w:p w14:paraId="427B1A0F" w14:textId="77777777" w:rsidR="00A24EE7" w:rsidRDefault="00000000">
      <w:pPr>
        <w:pStyle w:val="ListParagraph"/>
        <w:numPr>
          <w:ilvl w:val="0"/>
          <w:numId w:val="2"/>
        </w:numPr>
        <w:spacing w:before="40" w:after="40"/>
      </w:pPr>
      <w:r>
        <w:t>High-Velocity Data: Cryptocurrency exchanges generate tens of thousands of trade events per minute. Batch-oriented systems that process data in hourly or nightly cycles cannot produce analytics in time to be useful for market participants.</w:t>
      </w:r>
    </w:p>
    <w:p w14:paraId="07A386CC" w14:textId="77777777" w:rsidR="00A24EE7" w:rsidRDefault="00000000">
      <w:pPr>
        <w:pStyle w:val="ListParagraph"/>
        <w:numPr>
          <w:ilvl w:val="0"/>
          <w:numId w:val="2"/>
        </w:numPr>
        <w:spacing w:before="40" w:after="40"/>
      </w:pPr>
      <w:r>
        <w:t>Real-Time Analytics Requirements: Traders, market makers, and risk managers require sub-second latency for OHLCV bars, VWAP, and moving averages to support informed decision-making and automated risk controls.</w:t>
      </w:r>
    </w:p>
    <w:p w14:paraId="2776EF51" w14:textId="77777777" w:rsidR="00A24EE7" w:rsidRDefault="00000000">
      <w:pPr>
        <w:pStyle w:val="ListParagraph"/>
        <w:numPr>
          <w:ilvl w:val="0"/>
          <w:numId w:val="2"/>
        </w:numPr>
        <w:spacing w:before="40" w:after="40"/>
      </w:pPr>
      <w:r>
        <w:t>Data Durability and Replay: Regulatory frameworks such as MiFID II and Dodd-Frank require complete, immutable audit trails. Systems must support consumer offset reset for historical reprocessing and compliance review without data loss.</w:t>
      </w:r>
    </w:p>
    <w:p w14:paraId="18C7BA8A" w14:textId="77777777" w:rsidR="00A24EE7" w:rsidRDefault="00000000">
      <w:pPr>
        <w:pStyle w:val="ListParagraph"/>
        <w:numPr>
          <w:ilvl w:val="0"/>
          <w:numId w:val="2"/>
        </w:numPr>
        <w:spacing w:before="40" w:after="40"/>
      </w:pPr>
      <w:r>
        <w:t>Scalability and Reliability: Trading volumes fluctuate dramatically with market events. Architecture must scale elastically and recover automatically from component failures without data loss or manual intervention.</w:t>
      </w:r>
    </w:p>
    <w:p w14:paraId="414BF7E1" w14:textId="77777777" w:rsidR="00A24EE7" w:rsidRDefault="00000000">
      <w:pPr>
        <w:pStyle w:val="ListParagraph"/>
        <w:numPr>
          <w:ilvl w:val="0"/>
          <w:numId w:val="2"/>
        </w:numPr>
        <w:spacing w:before="40" w:after="40"/>
      </w:pPr>
      <w:r>
        <w:t>Data Quality Assurance: High-velocity WebSocket feeds introduce duplicates from reconnection bursts, out-of-order events from network jitter, and occasional malformed messages that corrupt downstream financial aggregations if left unhandled.</w:t>
      </w:r>
    </w:p>
    <w:p w14:paraId="1A7151FA" w14:textId="77777777" w:rsidR="00A24EE7" w:rsidRDefault="00000000">
      <w:pPr>
        <w:spacing w:before="80" w:after="100"/>
        <w:jc w:val="both"/>
      </w:pPr>
      <w:r>
        <w:t>Traditional batch-oriented data warehouses and single-machine processors cannot satisfy these five requirements simultaneously. A cloud-native, distributed streaming architecture is essential.</w:t>
      </w:r>
    </w:p>
    <w:p w14:paraId="08629221" w14:textId="77777777" w:rsidR="00A24EE7" w:rsidRDefault="00000000">
      <w:pPr>
        <w:pStyle w:val="Heading2"/>
      </w:pPr>
      <w:bookmarkStart w:id="4" w:name="_Toc228990816"/>
      <w:proofErr w:type="gramStart"/>
      <w:r>
        <w:t>1.2  Research</w:t>
      </w:r>
      <w:proofErr w:type="gramEnd"/>
      <w:r>
        <w:t xml:space="preserve"> Question</w:t>
      </w:r>
      <w:bookmarkEnd w:id="4"/>
    </w:p>
    <w:p w14:paraId="488CB934" w14:textId="77777777" w:rsidR="00A24EE7" w:rsidRDefault="00000000">
      <w:pPr>
        <w:spacing w:before="80" w:after="100"/>
        <w:jc w:val="both"/>
      </w:pPr>
      <w:r>
        <w:t xml:space="preserve">Can a scalable, distributed streaming pipeline built on Apache Kafka, Spark Structured Streaming, and AWS cloud services (MSK, EMR, DynamoDB, S3) effectively ingest, process, and </w:t>
      </w:r>
      <w:proofErr w:type="spellStart"/>
      <w:r>
        <w:t>analyze</w:t>
      </w:r>
      <w:proofErr w:type="spellEnd"/>
      <w:r>
        <w:t xml:space="preserve"> high-velocity cryptocurrency market data while maintaining data quality, sub-two-second latency, and fault tolerance? Three sub-questions guide the evaluation:</w:t>
      </w:r>
    </w:p>
    <w:p w14:paraId="59A9E917" w14:textId="77777777" w:rsidR="00A24EE7" w:rsidRDefault="00000000">
      <w:pPr>
        <w:pStyle w:val="ListParagraph"/>
        <w:numPr>
          <w:ilvl w:val="0"/>
          <w:numId w:val="2"/>
        </w:numPr>
        <w:spacing w:before="40" w:after="40"/>
      </w:pPr>
      <w:r>
        <w:t>How do Apache Kafka and Spark Structured Streaming compare quantitatively to AWS Kinesis, Apache Flink, and Apache Storm for this financial streaming workload?</w:t>
      </w:r>
    </w:p>
    <w:p w14:paraId="665FF217" w14:textId="77777777" w:rsidR="00A24EE7" w:rsidRDefault="00000000">
      <w:pPr>
        <w:pStyle w:val="ListParagraph"/>
        <w:numPr>
          <w:ilvl w:val="0"/>
          <w:numId w:val="2"/>
        </w:numPr>
        <w:spacing w:before="40" w:after="40"/>
      </w:pPr>
      <w:r>
        <w:t>What data quality challenges emerge in real-time financial data ingestion, and how can they be systematically detected and remediated using Apache Spark?</w:t>
      </w:r>
    </w:p>
    <w:p w14:paraId="09D75B4A" w14:textId="77777777" w:rsidR="00A24EE7" w:rsidRDefault="00000000">
      <w:pPr>
        <w:pStyle w:val="ListParagraph"/>
        <w:numPr>
          <w:ilvl w:val="0"/>
          <w:numId w:val="2"/>
        </w:numPr>
        <w:spacing w:before="40" w:after="40"/>
      </w:pPr>
      <w:r>
        <w:t>Can a single unified platform handle both real-time stream ingestion and batch data profiling without architectural duplication?</w:t>
      </w:r>
    </w:p>
    <w:p w14:paraId="25D5CDD2" w14:textId="77777777" w:rsidR="00A24EE7" w:rsidRDefault="00000000">
      <w:pPr>
        <w:pStyle w:val="Heading2"/>
      </w:pPr>
      <w:bookmarkStart w:id="5" w:name="_Toc228990817"/>
      <w:proofErr w:type="gramStart"/>
      <w:r>
        <w:t>1.3  Significance</w:t>
      </w:r>
      <w:proofErr w:type="gramEnd"/>
      <w:r>
        <w:t xml:space="preserve"> and Motivation</w:t>
      </w:r>
      <w:bookmarkEnd w:id="5"/>
    </w:p>
    <w:p w14:paraId="0D7D6EF3" w14:textId="057D0B45" w:rsidR="00A24EE7" w:rsidRDefault="00000000" w:rsidP="001B7CE2">
      <w:pPr>
        <w:spacing w:before="80" w:after="100"/>
        <w:jc w:val="both"/>
      </w:pPr>
      <w:r>
        <w:t>This project demonstrates practical application of distributed systems concepts covered throughout CSP 544: data partitioning, windowed aggregations, watermarking, late-arriving data handling, and checkpoint-based fault recovery. From an industry perspective, cryptocurrency exchanges, fintech platforms, and algorithmic trading firms use architectures very similar to this design. The systematic evaluation of four competing technologies provides data-driven insight into real architectural trade-offs that data engineers face in practice. All code, configuration, and data are publicly available at https://github.com/aungkham-naung/csp-554 for review and reproduction.</w:t>
      </w:r>
      <w:r>
        <w:br w:type="page"/>
      </w:r>
    </w:p>
    <w:p w14:paraId="20161B2C" w14:textId="77777777" w:rsidR="00A24EE7" w:rsidRDefault="00000000">
      <w:pPr>
        <w:pStyle w:val="Heading1"/>
        <w:pBdr>
          <w:bottom w:val="single" w:sz="12" w:space="4" w:color="2E75B6"/>
        </w:pBdr>
      </w:pPr>
      <w:bookmarkStart w:id="6" w:name="_Toc228990818"/>
      <w:r>
        <w:lastRenderedPageBreak/>
        <w:t>2. Literature Review</w:t>
      </w:r>
      <w:bookmarkEnd w:id="6"/>
    </w:p>
    <w:p w14:paraId="0B1D37FC" w14:textId="77777777" w:rsidR="00A24EE7" w:rsidRDefault="00000000">
      <w:pPr>
        <w:pStyle w:val="Heading2"/>
      </w:pPr>
      <w:bookmarkStart w:id="7" w:name="_Toc228990819"/>
      <w:proofErr w:type="gramStart"/>
      <w:r>
        <w:t>2.1  Stream</w:t>
      </w:r>
      <w:proofErr w:type="gramEnd"/>
      <w:r>
        <w:t xml:space="preserve"> Processing Paradigms</w:t>
      </w:r>
      <w:bookmarkEnd w:id="7"/>
    </w:p>
    <w:p w14:paraId="7AF97F95" w14:textId="360EEB3A" w:rsidR="00A24EE7" w:rsidRDefault="00000000">
      <w:pPr>
        <w:spacing w:before="80" w:after="100"/>
        <w:jc w:val="both"/>
      </w:pPr>
      <w:r>
        <w:t xml:space="preserve">Stream processing has evolved through four distinct architectural generations. The foundational batch paradigm, introduced by Dean and Ghemawat (2004) with MapReduce and extended by </w:t>
      </w:r>
      <w:proofErr w:type="spellStart"/>
      <w:r>
        <w:t>Thusoo</w:t>
      </w:r>
      <w:proofErr w:type="spellEnd"/>
      <w:r>
        <w:t xml:space="preserve"> et al. (2009) through Apache Hive, processes data in </w:t>
      </w:r>
      <w:proofErr w:type="gramStart"/>
      <w:r>
        <w:t>large fixed</w:t>
      </w:r>
      <w:proofErr w:type="gramEnd"/>
      <w:r>
        <w:t xml:space="preserve"> intervals incompatible with real-time financial requirements. Zaharia et al. (2013) addressed this with Spark Streaming, decomposing a continuous stream into small discrete micro-batches (typically 500–2000 </w:t>
      </w:r>
      <w:proofErr w:type="spellStart"/>
      <w:r>
        <w:t>ms</w:t>
      </w:r>
      <w:proofErr w:type="spellEnd"/>
      <w:r>
        <w:t xml:space="preserve">) and enabling exactly-once semantics through checkpoint-based recovery. Toshniwal et al. (2014) introduced Apache Storm, which processes each tuple individually at sub-100 </w:t>
      </w:r>
      <w:proofErr w:type="spellStart"/>
      <w:r>
        <w:t>ms</w:t>
      </w:r>
      <w:proofErr w:type="spellEnd"/>
      <w:r>
        <w:t xml:space="preserve"> latency but provides only at-least-once delivery by default, complicating financial aggregations where duplicate trades corrupt OHLCV calculations. Carbone et al. (2015) presented Apache Flink with native </w:t>
      </w:r>
      <w:proofErr w:type="gramStart"/>
      <w:r>
        <w:t>exactly-once</w:t>
      </w:r>
      <w:proofErr w:type="gramEnd"/>
      <w:r>
        <w:t xml:space="preserve"> semantics and sub-100 </w:t>
      </w:r>
      <w:proofErr w:type="spellStart"/>
      <w:r>
        <w:t>ms</w:t>
      </w:r>
      <w:proofErr w:type="spellEnd"/>
      <w:r>
        <w:t xml:space="preserve"> latency, representing the current state-of-the-art but with substantially higher operational complexity. Armbrust et al. (2018) extended Spark with Structured Streaming, unifying batch and stream processing behind a single </w:t>
      </w:r>
      <w:proofErr w:type="spellStart"/>
      <w:r>
        <w:t>DataFrame</w:t>
      </w:r>
      <w:proofErr w:type="spellEnd"/>
      <w:r>
        <w:t xml:space="preserve"> and SQL API </w:t>
      </w:r>
      <w:r w:rsidR="001B7CE2">
        <w:t>-</w:t>
      </w:r>
      <w:r>
        <w:t xml:space="preserve"> the approach adopted by this project.</w:t>
      </w:r>
    </w:p>
    <w:p w14:paraId="50A06A71" w14:textId="77777777" w:rsidR="00A24EE7" w:rsidRDefault="00000000">
      <w:pPr>
        <w:pStyle w:val="Heading2"/>
      </w:pPr>
      <w:bookmarkStart w:id="8" w:name="_Toc228990820"/>
      <w:proofErr w:type="gramStart"/>
      <w:r>
        <w:t>2.2  Message</w:t>
      </w:r>
      <w:proofErr w:type="gramEnd"/>
      <w:r>
        <w:t xml:space="preserve"> Brokers and Event Sourcing</w:t>
      </w:r>
      <w:bookmarkEnd w:id="8"/>
    </w:p>
    <w:p w14:paraId="35205FDF" w14:textId="45A058E3" w:rsidR="00A24EE7" w:rsidRDefault="00000000">
      <w:pPr>
        <w:spacing w:before="80" w:after="100"/>
        <w:jc w:val="both"/>
      </w:pPr>
      <w:r>
        <w:t xml:space="preserve">Durable, </w:t>
      </w:r>
      <w:proofErr w:type="spellStart"/>
      <w:r>
        <w:t>replayable</w:t>
      </w:r>
      <w:proofErr w:type="spellEnd"/>
      <w:r>
        <w:t xml:space="preserve"> event transport is critical for financial pipelines. Kreps et al. (2011) introduced Apache Kafka as an append-only distributed commit log, enabling the event sourcing pattern: the system treats an ordered, immutable log of events as the single source of truth from which all derived views </w:t>
      </w:r>
      <w:proofErr w:type="gramStart"/>
      <w:r>
        <w:t>are materialized</w:t>
      </w:r>
      <w:proofErr w:type="gramEnd"/>
      <w:r>
        <w:t xml:space="preserve">. This enables consumer offset reset </w:t>
      </w:r>
      <w:r w:rsidR="001B7CE2">
        <w:t>-</w:t>
      </w:r>
      <w:r>
        <w:t xml:space="preserve"> reprocessing any historical window </w:t>
      </w:r>
      <w:r w:rsidR="001B7CE2">
        <w:t>-</w:t>
      </w:r>
      <w:r>
        <w:t xml:space="preserve"> critical for </w:t>
      </w:r>
      <w:proofErr w:type="spellStart"/>
      <w:r>
        <w:t>backtesting</w:t>
      </w:r>
      <w:proofErr w:type="spellEnd"/>
      <w:r>
        <w:t xml:space="preserve"> and compliance review. Wang et al. (2023) benchmarked Kafka at three million messages per second with sub-ten-millisecond producer latency, attributable to its log-structured sequential write engine. AWS Kinesis caps at one megabyte per second per </w:t>
      </w:r>
      <w:proofErr w:type="spellStart"/>
      <w:r>
        <w:t>shard</w:t>
      </w:r>
      <w:proofErr w:type="spellEnd"/>
      <w:r>
        <w:t xml:space="preserve">, requiring shard splitting under high load. Kafka's consumer group model enables multiple independent applications </w:t>
      </w:r>
      <w:r w:rsidR="001B7CE2">
        <w:t>-</w:t>
      </w:r>
      <w:r>
        <w:t xml:space="preserve"> the Spark streaming job, the profiler, and the dashboard </w:t>
      </w:r>
      <w:r w:rsidR="001B7CE2">
        <w:t>-</w:t>
      </w:r>
      <w:r>
        <w:t xml:space="preserve"> to consume the same topic simultaneously without coordination overhead.</w:t>
      </w:r>
    </w:p>
    <w:p w14:paraId="360ABA4A" w14:textId="77777777" w:rsidR="00A24EE7" w:rsidRDefault="00000000">
      <w:pPr>
        <w:pStyle w:val="Heading2"/>
      </w:pPr>
      <w:bookmarkStart w:id="9" w:name="_Toc228990821"/>
      <w:proofErr w:type="gramStart"/>
      <w:r>
        <w:t>2.3  Real</w:t>
      </w:r>
      <w:proofErr w:type="gramEnd"/>
      <w:r>
        <w:t>-Time Aggregation and Windowing</w:t>
      </w:r>
      <w:bookmarkEnd w:id="9"/>
    </w:p>
    <w:p w14:paraId="54997F46" w14:textId="166C26FB" w:rsidR="00A24EE7" w:rsidRDefault="00000000">
      <w:pPr>
        <w:spacing w:before="80" w:after="100"/>
        <w:jc w:val="both"/>
      </w:pPr>
      <w:proofErr w:type="spellStart"/>
      <w:r>
        <w:t>Akidau</w:t>
      </w:r>
      <w:proofErr w:type="spellEnd"/>
      <w:r>
        <w:t xml:space="preserve"> et al. (2015) formalized streaming windowing theory in the Dataflow model. Three window types are relevant to financial analytics: tumbling windows (fixed, non-overlapping intervals for OHLCV bar computation); sliding windows (overlapping intervals for smoothed VWAP metrics); and session windows (event-driven boundaries for detecting trading halts). Watermarking </w:t>
      </w:r>
      <w:r w:rsidR="001B7CE2">
        <w:t>-</w:t>
      </w:r>
      <w:r>
        <w:t xml:space="preserve"> the system's configurable estimate of maximum event lateness </w:t>
      </w:r>
      <w:r w:rsidR="001B7CE2">
        <w:t>-</w:t>
      </w:r>
      <w:r>
        <w:t xml:space="preserve"> determines how long a window remains open to accept delayed trades. A 30-second watermark covers the P99 network delay of 985 </w:t>
      </w:r>
      <w:proofErr w:type="spellStart"/>
      <w:r>
        <w:t>ms</w:t>
      </w:r>
      <w:proofErr w:type="spellEnd"/>
      <w:r>
        <w:t xml:space="preserve"> observed in our profiling with a 30× safety margin while keeping window state manageable. Checkpoint-based state management, writing partial aggregates to S3 on every micro-batch, enables recovery after EMR node failure without data loss.</w:t>
      </w:r>
    </w:p>
    <w:p w14:paraId="1FB48AD5" w14:textId="77777777" w:rsidR="00A24EE7" w:rsidRDefault="00000000">
      <w:pPr>
        <w:pStyle w:val="Heading2"/>
      </w:pPr>
      <w:bookmarkStart w:id="10" w:name="_Toc228990822"/>
      <w:proofErr w:type="gramStart"/>
      <w:r>
        <w:t>2.4  Cryptocurrency</w:t>
      </w:r>
      <w:proofErr w:type="gramEnd"/>
      <w:r>
        <w:t xml:space="preserve"> Data Analysis</w:t>
      </w:r>
      <w:bookmarkEnd w:id="10"/>
    </w:p>
    <w:p w14:paraId="6C3EBE28" w14:textId="77777777" w:rsidR="00A24EE7" w:rsidRDefault="00000000">
      <w:pPr>
        <w:spacing w:before="80" w:after="100"/>
        <w:jc w:val="both"/>
      </w:pPr>
      <w:r>
        <w:t xml:space="preserve">Gomber et al. (2011) documented that high-frequency trading generates terabytes of tick data daily, motivating purpose-built streaming architectures over general-purpose databases. </w:t>
      </w:r>
      <w:proofErr w:type="spellStart"/>
      <w:r>
        <w:t>Arnorsson</w:t>
      </w:r>
      <w:proofErr w:type="spellEnd"/>
      <w:r>
        <w:t xml:space="preserve"> et al. (2020) specifically </w:t>
      </w:r>
      <w:proofErr w:type="spellStart"/>
      <w:r>
        <w:t>analyzed</w:t>
      </w:r>
      <w:proofErr w:type="spellEnd"/>
      <w:r>
        <w:t xml:space="preserve"> cryptocurrency market microstructure using streaming approaches, noting that exchange WebSocket APIs provide the lowest-latency data access, with REST polling introducing 100–500 </w:t>
      </w:r>
      <w:proofErr w:type="spellStart"/>
      <w:r>
        <w:t>ms</w:t>
      </w:r>
      <w:proofErr w:type="spellEnd"/>
      <w:r>
        <w:t xml:space="preserve"> of additional latency. Cryptocurrency markets exhibit unique data quality characteristics: 24/7 continuous operation eliminates market-close reconciliation checkpoints; global </w:t>
      </w:r>
      <w:r>
        <w:lastRenderedPageBreak/>
        <w:t>multi-</w:t>
      </w:r>
      <w:proofErr w:type="spellStart"/>
      <w:r>
        <w:t>timezone</w:t>
      </w:r>
      <w:proofErr w:type="spellEnd"/>
      <w:r>
        <w:t xml:space="preserve"> participants create routing asymmetries producing out-of-order events; and WebSocket reconnection causes burst duplicates when clients re-subscribe at the last received sequence number. These characteristics directly informed the profiling methodology described in Section 3.5.</w:t>
      </w:r>
    </w:p>
    <w:p w14:paraId="3E11E7E3" w14:textId="77777777" w:rsidR="00A24EE7" w:rsidRDefault="00000000">
      <w:pPr>
        <w:pStyle w:val="Heading2"/>
      </w:pPr>
      <w:bookmarkStart w:id="11" w:name="_Toc228990823"/>
      <w:proofErr w:type="gramStart"/>
      <w:r>
        <w:t>2.5  Technology</w:t>
      </w:r>
      <w:proofErr w:type="gramEnd"/>
      <w:r>
        <w:t xml:space="preserve"> Comparison: Additional Context</w:t>
      </w:r>
      <w:bookmarkEnd w:id="11"/>
    </w:p>
    <w:p w14:paraId="4FF9C3E9" w14:textId="77777777" w:rsidR="00A24EE7" w:rsidRDefault="00000000">
      <w:pPr>
        <w:spacing w:before="80" w:after="100"/>
        <w:jc w:val="both"/>
      </w:pPr>
      <w:r>
        <w:t>Per instructor feedback to compare with at least one more technology beyond Kafka and Spark Structured Streaming, this project evaluated AWS Kinesis, Apache Flink, and Apache Storm. Kinesis (Amazon, 2013) is a fully managed shard-based stream service that eliminates broker operations at the cost of per-</w:t>
      </w:r>
      <w:proofErr w:type="spellStart"/>
      <w:r>
        <w:t>shard</w:t>
      </w:r>
      <w:proofErr w:type="spellEnd"/>
      <w:r>
        <w:t xml:space="preserve"> throughput caps and vendor lock-in. Flink (Carbone et al., 2015) achieves true event-by-event processing with the lowest latency of any framework but requires more operational effort to deploy on AWS. Storm (Toshniwal et al., 2014) pioneered low-latency streaming but has been largely superseded by Flink and Spark in new deployments. Section 4.3 provides a quantitative comparison across five dimensions.</w:t>
      </w:r>
    </w:p>
    <w:p w14:paraId="3BDD9052" w14:textId="77777777" w:rsidR="00A24EE7" w:rsidRDefault="00000000">
      <w:r>
        <w:br w:type="page"/>
      </w:r>
    </w:p>
    <w:p w14:paraId="3DF668FD" w14:textId="77777777" w:rsidR="00A24EE7" w:rsidRDefault="00000000">
      <w:pPr>
        <w:pStyle w:val="Heading1"/>
        <w:pBdr>
          <w:bottom w:val="single" w:sz="12" w:space="4" w:color="2E75B6"/>
        </w:pBdr>
      </w:pPr>
      <w:bookmarkStart w:id="12" w:name="_Toc228990824"/>
      <w:r>
        <w:lastRenderedPageBreak/>
        <w:t>3. Methodology</w:t>
      </w:r>
      <w:bookmarkEnd w:id="12"/>
    </w:p>
    <w:p w14:paraId="31268B87" w14:textId="77777777" w:rsidR="00A24EE7" w:rsidRDefault="00000000">
      <w:pPr>
        <w:pStyle w:val="Heading2"/>
      </w:pPr>
      <w:bookmarkStart w:id="13" w:name="_Toc228990825"/>
      <w:proofErr w:type="gramStart"/>
      <w:r>
        <w:t>3.1  System</w:t>
      </w:r>
      <w:proofErr w:type="gramEnd"/>
      <w:r>
        <w:t xml:space="preserve"> Architecture</w:t>
      </w:r>
      <w:bookmarkEnd w:id="13"/>
    </w:p>
    <w:p w14:paraId="2EC376D0" w14:textId="77777777" w:rsidR="00A24EE7" w:rsidRDefault="00000000">
      <w:pPr>
        <w:spacing w:before="80" w:after="100"/>
        <w:jc w:val="both"/>
      </w:pPr>
      <w:r>
        <w:t>The pipeline follows a five-layer architecture with clear separation of concerns across data source, ingestion transport, stream processing, storage, and visualization. Figure 1 illustrates the data flow conceptually.</w:t>
      </w:r>
    </w:p>
    <w:p w14:paraId="1BB1C8F4" w14:textId="77777777" w:rsidR="00A24EE7" w:rsidRDefault="00000000">
      <w:pPr>
        <w:spacing w:before="100"/>
        <w:jc w:val="center"/>
      </w:pPr>
      <w:r>
        <w:rPr>
          <w:color w:val="1F3864"/>
          <w:sz w:val="20"/>
          <w:szCs w:val="20"/>
        </w:rPr>
        <w:t xml:space="preserve">Coinbase WebSocket </w:t>
      </w:r>
      <w:proofErr w:type="gramStart"/>
      <w:r>
        <w:rPr>
          <w:color w:val="1F3864"/>
          <w:sz w:val="20"/>
          <w:szCs w:val="20"/>
        </w:rPr>
        <w:t>API  →</w:t>
      </w:r>
      <w:proofErr w:type="gramEnd"/>
      <w:r>
        <w:rPr>
          <w:color w:val="1F3864"/>
          <w:sz w:val="20"/>
          <w:szCs w:val="20"/>
        </w:rPr>
        <w:t xml:space="preserve">  EC2 </w:t>
      </w:r>
      <w:proofErr w:type="gramStart"/>
      <w:r>
        <w:rPr>
          <w:color w:val="1F3864"/>
          <w:sz w:val="20"/>
          <w:szCs w:val="20"/>
        </w:rPr>
        <w:t>Producer  →</w:t>
      </w:r>
      <w:proofErr w:type="gramEnd"/>
      <w:r>
        <w:rPr>
          <w:color w:val="1F3864"/>
          <w:sz w:val="20"/>
          <w:szCs w:val="20"/>
        </w:rPr>
        <w:t xml:space="preserve">  AWS MSK (Kafka)</w:t>
      </w:r>
    </w:p>
    <w:p w14:paraId="0E7705BF" w14:textId="77777777" w:rsidR="00A24EE7" w:rsidRDefault="00000000">
      <w:pPr>
        <w:jc w:val="center"/>
      </w:pPr>
      <w:r>
        <w:rPr>
          <w:color w:val="1F3864"/>
          <w:sz w:val="20"/>
          <w:szCs w:val="20"/>
        </w:rPr>
        <w:t xml:space="preserve">  </w:t>
      </w:r>
      <w:proofErr w:type="gramStart"/>
      <w:r>
        <w:rPr>
          <w:color w:val="1F3864"/>
          <w:sz w:val="20"/>
          <w:szCs w:val="20"/>
        </w:rPr>
        <w:t>→  AWS</w:t>
      </w:r>
      <w:proofErr w:type="gramEnd"/>
      <w:r>
        <w:rPr>
          <w:color w:val="1F3864"/>
          <w:sz w:val="20"/>
          <w:szCs w:val="20"/>
        </w:rPr>
        <w:t xml:space="preserve"> EMR (Spark Structured Streaming)</w:t>
      </w:r>
    </w:p>
    <w:p w14:paraId="07242058" w14:textId="77777777" w:rsidR="00A24EE7" w:rsidRDefault="00000000">
      <w:pPr>
        <w:spacing w:after="80"/>
        <w:jc w:val="center"/>
      </w:pPr>
      <w:r>
        <w:rPr>
          <w:color w:val="1F3864"/>
          <w:sz w:val="20"/>
          <w:szCs w:val="20"/>
        </w:rPr>
        <w:t xml:space="preserve">  </w:t>
      </w:r>
      <w:proofErr w:type="gramStart"/>
      <w:r>
        <w:rPr>
          <w:color w:val="1F3864"/>
          <w:sz w:val="20"/>
          <w:szCs w:val="20"/>
        </w:rPr>
        <w:t>→  DynamoDB</w:t>
      </w:r>
      <w:proofErr w:type="gramEnd"/>
      <w:r>
        <w:rPr>
          <w:color w:val="1F3864"/>
          <w:sz w:val="20"/>
          <w:szCs w:val="20"/>
        </w:rPr>
        <w:t xml:space="preserve"> (live </w:t>
      </w:r>
      <w:proofErr w:type="gramStart"/>
      <w:r>
        <w:rPr>
          <w:color w:val="1F3864"/>
          <w:sz w:val="20"/>
          <w:szCs w:val="20"/>
        </w:rPr>
        <w:t>queries)  +</w:t>
      </w:r>
      <w:proofErr w:type="gramEnd"/>
      <w:r>
        <w:rPr>
          <w:color w:val="1F3864"/>
          <w:sz w:val="20"/>
          <w:szCs w:val="20"/>
        </w:rPr>
        <w:t xml:space="preserve">  S3 / Parquet (</w:t>
      </w:r>
      <w:proofErr w:type="gramStart"/>
      <w:r>
        <w:rPr>
          <w:color w:val="1F3864"/>
          <w:sz w:val="20"/>
          <w:szCs w:val="20"/>
        </w:rPr>
        <w:t>archival)  →</w:t>
      </w:r>
      <w:proofErr w:type="gramEnd"/>
      <w:r>
        <w:rPr>
          <w:color w:val="1F3864"/>
          <w:sz w:val="20"/>
          <w:szCs w:val="20"/>
        </w:rPr>
        <w:t xml:space="preserve">  Flask Dashboard</w:t>
      </w:r>
    </w:p>
    <w:p w14:paraId="0FF98D0A" w14:textId="77777777" w:rsidR="00A24EE7" w:rsidRDefault="00000000">
      <w:pPr>
        <w:spacing w:after="200"/>
        <w:jc w:val="center"/>
      </w:pPr>
      <w:r>
        <w:rPr>
          <w:i/>
          <w:iCs/>
          <w:color w:val="595959"/>
          <w:sz w:val="18"/>
          <w:szCs w:val="18"/>
        </w:rPr>
        <w:t>Figure 1: End-to-end pipeline data flow (five-layer architecture)</w:t>
      </w:r>
    </w:p>
    <w:p w14:paraId="73A46D88" w14:textId="77777777" w:rsidR="00A24EE7" w:rsidRDefault="00000000">
      <w:pPr>
        <w:pStyle w:val="Heading2"/>
      </w:pPr>
      <w:bookmarkStart w:id="14" w:name="_Toc228990826"/>
      <w:proofErr w:type="gramStart"/>
      <w:r>
        <w:t>3.2  Technology</w:t>
      </w:r>
      <w:proofErr w:type="gramEnd"/>
      <w:r>
        <w:t xml:space="preserve"> Stack Justification</w:t>
      </w:r>
      <w:bookmarkEnd w:id="14"/>
    </w:p>
    <w:p w14:paraId="060ADD64" w14:textId="77777777" w:rsidR="00A24EE7" w:rsidRDefault="00000000">
      <w:pPr>
        <w:spacing w:before="100" w:after="80"/>
        <w:jc w:val="center"/>
      </w:pPr>
      <w:r>
        <w:rPr>
          <w:b/>
          <w:bCs/>
          <w:color w:val="595959"/>
          <w:sz w:val="20"/>
          <w:szCs w:val="20"/>
        </w:rPr>
        <w:t>Table 1: Technology selection rationale across all pipeline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1768"/>
        <w:gridCol w:w="2049"/>
        <w:gridCol w:w="3977"/>
      </w:tblGrid>
      <w:tr w:rsidR="00A24EE7" w14:paraId="326F7149"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9DBF6DA" w14:textId="77777777" w:rsidR="00A24EE7" w:rsidRDefault="00000000">
            <w:pPr>
              <w:jc w:val="center"/>
            </w:pPr>
            <w:r>
              <w:rPr>
                <w:b/>
                <w:bCs/>
                <w:color w:val="FFFFFF"/>
                <w:sz w:val="20"/>
                <w:szCs w:val="20"/>
              </w:rPr>
              <w:t>Layer</w:t>
            </w:r>
          </w:p>
        </w:tc>
        <w:tc>
          <w:tcPr>
            <w:tcW w:w="1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69A0BDF" w14:textId="77777777" w:rsidR="00A24EE7" w:rsidRDefault="00000000">
            <w:pPr>
              <w:jc w:val="center"/>
            </w:pPr>
            <w:r>
              <w:rPr>
                <w:b/>
                <w:bCs/>
                <w:color w:val="FFFFFF"/>
                <w:sz w:val="20"/>
                <w:szCs w:val="20"/>
              </w:rPr>
              <w:t>Selected</w:t>
            </w:r>
          </w:p>
        </w:tc>
        <w:tc>
          <w:tcPr>
            <w:tcW w:w="20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EC63B75" w14:textId="77777777" w:rsidR="00A24EE7" w:rsidRDefault="00000000">
            <w:pPr>
              <w:jc w:val="center"/>
            </w:pPr>
            <w:r>
              <w:rPr>
                <w:b/>
                <w:bCs/>
                <w:color w:val="FFFFFF"/>
                <w:sz w:val="20"/>
                <w:szCs w:val="20"/>
              </w:rPr>
              <w:t>Alternatives</w:t>
            </w:r>
          </w:p>
        </w:tc>
        <w:tc>
          <w:tcPr>
            <w:tcW w:w="3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5E3E25B" w14:textId="77777777" w:rsidR="00A24EE7" w:rsidRDefault="00000000">
            <w:pPr>
              <w:jc w:val="center"/>
            </w:pPr>
            <w:r>
              <w:rPr>
                <w:b/>
                <w:bCs/>
                <w:color w:val="FFFFFF"/>
                <w:sz w:val="20"/>
                <w:szCs w:val="20"/>
              </w:rPr>
              <w:t>Rationale</w:t>
            </w:r>
          </w:p>
        </w:tc>
      </w:tr>
      <w:tr w:rsidR="00A24EE7" w14:paraId="6D8EC6CA"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859C825" w14:textId="77777777" w:rsidR="00A24EE7" w:rsidRDefault="00000000">
            <w:r>
              <w:rPr>
                <w:sz w:val="20"/>
                <w:szCs w:val="20"/>
              </w:rPr>
              <w:t>Source</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603059" w14:textId="77777777" w:rsidR="00A24EE7" w:rsidRDefault="00000000">
            <w:r>
              <w:rPr>
                <w:sz w:val="20"/>
                <w:szCs w:val="20"/>
              </w:rPr>
              <w:t>Coinbase WS</w:t>
            </w:r>
          </w:p>
        </w:tc>
        <w:tc>
          <w:tcPr>
            <w:tcW w:w="2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2B9861" w14:textId="77777777" w:rsidR="00A24EE7" w:rsidRDefault="00000000">
            <w:r>
              <w:rPr>
                <w:sz w:val="20"/>
                <w:szCs w:val="20"/>
              </w:rPr>
              <w:t>Binance, Kraken</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81971C" w14:textId="77777777" w:rsidR="00A24EE7" w:rsidRDefault="00000000">
            <w:r>
              <w:rPr>
                <w:sz w:val="20"/>
                <w:szCs w:val="20"/>
              </w:rPr>
              <w:t>Free public API; no auth required; microsecond timestamps</w:t>
            </w:r>
          </w:p>
        </w:tc>
      </w:tr>
      <w:tr w:rsidR="00A24EE7" w14:paraId="6793A503"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96D2760" w14:textId="77777777" w:rsidR="00A24EE7" w:rsidRDefault="00000000">
            <w:r>
              <w:rPr>
                <w:sz w:val="20"/>
                <w:szCs w:val="20"/>
              </w:rPr>
              <w:t>Transport</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8C483F" w14:textId="77777777" w:rsidR="00A24EE7" w:rsidRDefault="00000000">
            <w:r>
              <w:rPr>
                <w:sz w:val="20"/>
                <w:szCs w:val="20"/>
              </w:rPr>
              <w:t>Kafka (MSK)</w:t>
            </w:r>
          </w:p>
        </w:tc>
        <w:tc>
          <w:tcPr>
            <w:tcW w:w="2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BC5F79" w14:textId="77777777" w:rsidR="00A24EE7" w:rsidRDefault="00000000">
            <w:r>
              <w:rPr>
                <w:sz w:val="20"/>
                <w:szCs w:val="20"/>
              </w:rPr>
              <w:t>AWS Kinesis, Pulsar</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A75C7B" w14:textId="77777777" w:rsidR="00A24EE7" w:rsidRDefault="00000000">
            <w:r>
              <w:rPr>
                <w:sz w:val="20"/>
                <w:szCs w:val="20"/>
              </w:rPr>
              <w:t xml:space="preserve">3M+ </w:t>
            </w:r>
            <w:proofErr w:type="spellStart"/>
            <w:r>
              <w:rPr>
                <w:sz w:val="20"/>
                <w:szCs w:val="20"/>
              </w:rPr>
              <w:t>msg</w:t>
            </w:r>
            <w:proofErr w:type="spellEnd"/>
            <w:r>
              <w:rPr>
                <w:sz w:val="20"/>
                <w:szCs w:val="20"/>
              </w:rPr>
              <w:t>/s; 7-day replay; consumer groups; open-source</w:t>
            </w:r>
          </w:p>
        </w:tc>
      </w:tr>
      <w:tr w:rsidR="00A24EE7" w14:paraId="6810636D"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62E4520" w14:textId="77777777" w:rsidR="00A24EE7" w:rsidRDefault="00000000">
            <w:r>
              <w:rPr>
                <w:sz w:val="20"/>
                <w:szCs w:val="20"/>
              </w:rPr>
              <w:t>Processing</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1E98B7" w14:textId="77777777" w:rsidR="00A24EE7" w:rsidRDefault="00000000">
            <w:r>
              <w:rPr>
                <w:sz w:val="20"/>
                <w:szCs w:val="20"/>
              </w:rPr>
              <w:t>Spark SS (EMR)</w:t>
            </w:r>
          </w:p>
        </w:tc>
        <w:tc>
          <w:tcPr>
            <w:tcW w:w="2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D5983F" w14:textId="77777777" w:rsidR="00A24EE7" w:rsidRDefault="00000000">
            <w:r>
              <w:rPr>
                <w:sz w:val="20"/>
                <w:szCs w:val="20"/>
              </w:rPr>
              <w:t>Flink, Storm</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3E74B7" w14:textId="77777777" w:rsidR="00A24EE7" w:rsidRDefault="00000000">
            <w:r>
              <w:rPr>
                <w:sz w:val="20"/>
                <w:szCs w:val="20"/>
              </w:rPr>
              <w:t xml:space="preserve">Unified </w:t>
            </w:r>
            <w:proofErr w:type="spellStart"/>
            <w:r>
              <w:rPr>
                <w:sz w:val="20"/>
                <w:szCs w:val="20"/>
              </w:rPr>
              <w:t>batch+stream</w:t>
            </w:r>
            <w:proofErr w:type="spellEnd"/>
            <w:r>
              <w:rPr>
                <w:sz w:val="20"/>
                <w:szCs w:val="20"/>
              </w:rPr>
              <w:t>; SQL API; managed EMR; sufficient latency</w:t>
            </w:r>
          </w:p>
        </w:tc>
      </w:tr>
      <w:tr w:rsidR="00A24EE7" w14:paraId="539E8F9A"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7C3295C" w14:textId="77777777" w:rsidR="00A24EE7" w:rsidRDefault="00000000">
            <w:r>
              <w:rPr>
                <w:sz w:val="20"/>
                <w:szCs w:val="20"/>
              </w:rPr>
              <w:t>Storage – Live</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168350" w14:textId="77777777" w:rsidR="00A24EE7" w:rsidRDefault="00000000">
            <w:r>
              <w:rPr>
                <w:sz w:val="20"/>
                <w:szCs w:val="20"/>
              </w:rPr>
              <w:t>DynamoDB</w:t>
            </w:r>
          </w:p>
        </w:tc>
        <w:tc>
          <w:tcPr>
            <w:tcW w:w="2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B88C8B" w14:textId="77777777" w:rsidR="00A24EE7" w:rsidRDefault="00000000">
            <w:r>
              <w:rPr>
                <w:sz w:val="20"/>
                <w:szCs w:val="20"/>
              </w:rPr>
              <w:t>Redis, Cassandra</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F4B3B1" w14:textId="77777777" w:rsidR="00A24EE7" w:rsidRDefault="00000000">
            <w:r>
              <w:rPr>
                <w:sz w:val="20"/>
                <w:szCs w:val="20"/>
              </w:rPr>
              <w:t xml:space="preserve">Fully managed; &lt;2 </w:t>
            </w:r>
            <w:proofErr w:type="spellStart"/>
            <w:r>
              <w:rPr>
                <w:sz w:val="20"/>
                <w:szCs w:val="20"/>
              </w:rPr>
              <w:t>ms</w:t>
            </w:r>
            <w:proofErr w:type="spellEnd"/>
            <w:r>
              <w:rPr>
                <w:sz w:val="20"/>
                <w:szCs w:val="20"/>
              </w:rPr>
              <w:t xml:space="preserve"> reads; auto-scaling; no ops overhead</w:t>
            </w:r>
          </w:p>
        </w:tc>
      </w:tr>
      <w:tr w:rsidR="00A24EE7" w14:paraId="178DDA2F"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4F7DBFE" w14:textId="77777777" w:rsidR="00A24EE7" w:rsidRDefault="00000000">
            <w:r>
              <w:rPr>
                <w:sz w:val="20"/>
                <w:szCs w:val="20"/>
              </w:rPr>
              <w:t>Storage – Archive</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3BF58F8" w14:textId="77777777" w:rsidR="00A24EE7" w:rsidRDefault="00000000">
            <w:r>
              <w:rPr>
                <w:sz w:val="20"/>
                <w:szCs w:val="20"/>
              </w:rPr>
              <w:t>S3 + Parquet</w:t>
            </w:r>
          </w:p>
        </w:tc>
        <w:tc>
          <w:tcPr>
            <w:tcW w:w="2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C4F6B0" w14:textId="77777777" w:rsidR="00A24EE7" w:rsidRDefault="00000000">
            <w:r>
              <w:rPr>
                <w:sz w:val="20"/>
                <w:szCs w:val="20"/>
              </w:rPr>
              <w:t>Redshift, Snowflake</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389A8C" w14:textId="77777777" w:rsidR="00A24EE7" w:rsidRDefault="00000000">
            <w:r>
              <w:rPr>
                <w:sz w:val="20"/>
                <w:szCs w:val="20"/>
              </w:rPr>
              <w:t>Sub-cent/GB; direct Spark queries; Amazon Athena SQL</w:t>
            </w:r>
          </w:p>
        </w:tc>
      </w:tr>
      <w:tr w:rsidR="00A24EE7" w14:paraId="58AF27C3"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7F7F126" w14:textId="77777777" w:rsidR="00A24EE7" w:rsidRDefault="00000000">
            <w:r>
              <w:rPr>
                <w:sz w:val="20"/>
                <w:szCs w:val="20"/>
              </w:rPr>
              <w:t>Visualization</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EB21DC" w14:textId="77777777" w:rsidR="00A24EE7" w:rsidRDefault="00000000">
            <w:r>
              <w:rPr>
                <w:sz w:val="20"/>
                <w:szCs w:val="20"/>
              </w:rPr>
              <w:t>Flask + Chart.js</w:t>
            </w:r>
          </w:p>
        </w:tc>
        <w:tc>
          <w:tcPr>
            <w:tcW w:w="2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7ED3B6" w14:textId="77777777" w:rsidR="00A24EE7" w:rsidRDefault="00000000">
            <w:r>
              <w:rPr>
                <w:sz w:val="20"/>
                <w:szCs w:val="20"/>
              </w:rPr>
              <w:t>Grafana, Databricks</w:t>
            </w:r>
          </w:p>
        </w:tc>
        <w:tc>
          <w:tcPr>
            <w:tcW w:w="3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8C97FB" w14:textId="77777777" w:rsidR="00A24EE7" w:rsidRDefault="00000000">
            <w:r>
              <w:rPr>
                <w:sz w:val="20"/>
                <w:szCs w:val="20"/>
              </w:rPr>
              <w:t>Minimal dependencies; full control; included in submission</w:t>
            </w:r>
          </w:p>
        </w:tc>
      </w:tr>
    </w:tbl>
    <w:p w14:paraId="5295564B" w14:textId="77777777" w:rsidR="00A24EE7" w:rsidRDefault="00000000">
      <w:pPr>
        <w:pStyle w:val="Heading2"/>
      </w:pPr>
      <w:bookmarkStart w:id="15" w:name="_Toc228990827"/>
      <w:proofErr w:type="gramStart"/>
      <w:r>
        <w:t>3.3  Data</w:t>
      </w:r>
      <w:proofErr w:type="gramEnd"/>
      <w:r>
        <w:t xml:space="preserve"> Sources and Collection</w:t>
      </w:r>
      <w:bookmarkEnd w:id="15"/>
    </w:p>
    <w:p w14:paraId="461C535D" w14:textId="77777777" w:rsidR="00A24EE7" w:rsidRDefault="00000000">
      <w:pPr>
        <w:pStyle w:val="Heading3"/>
      </w:pPr>
      <w:bookmarkStart w:id="16" w:name="_Toc228990828"/>
      <w:r>
        <w:t>Coinbase Advanced Trade WebSocket</w:t>
      </w:r>
      <w:bookmarkEnd w:id="16"/>
    </w:p>
    <w:p w14:paraId="47B6E1A3" w14:textId="77777777" w:rsidR="00A24EE7" w:rsidRDefault="00000000">
      <w:pPr>
        <w:spacing w:before="80" w:after="100"/>
        <w:jc w:val="both"/>
      </w:pPr>
      <w:r>
        <w:t>The Coinbase Advanced Trade WebSocket API (wss://ws-feed.exchange.coinbase.com) provides a real-time feed of every trade executed on the exchange at no cost and without authentication. The producer subscribes to the matches channel for BTC-USD, ETH-USD, and SOL-USD. Each match event carries a trade identifier, execution price, quantity, side, and an ISO 8601 timestamp with microsecond precision, which the producer normalizes to the following flat JSON schema before publishing to Kafka:</w:t>
      </w:r>
    </w:p>
    <w:p w14:paraId="4DFB15A9" w14:textId="77777777" w:rsidR="00A24EE7" w:rsidRDefault="00000000">
      <w:pPr>
        <w:spacing w:before="40" w:after="40"/>
        <w:ind w:left="480"/>
      </w:pPr>
      <w:proofErr w:type="gramStart"/>
      <w:r>
        <w:rPr>
          <w:color w:val="1F3864"/>
          <w:sz w:val="18"/>
          <w:szCs w:val="18"/>
        </w:rPr>
        <w:t>{ "</w:t>
      </w:r>
      <w:proofErr w:type="gramEnd"/>
      <w:r>
        <w:rPr>
          <w:color w:val="1F3864"/>
          <w:sz w:val="18"/>
          <w:szCs w:val="18"/>
        </w:rPr>
        <w:t>symbol": "BTCUSD", "price": 96420.53, "quantity": 0.0012,</w:t>
      </w:r>
    </w:p>
    <w:p w14:paraId="347AE05E" w14:textId="77777777" w:rsidR="00A24EE7" w:rsidRDefault="00000000">
      <w:pPr>
        <w:spacing w:before="40" w:after="40"/>
        <w:ind w:left="480"/>
      </w:pPr>
      <w:r>
        <w:rPr>
          <w:color w:val="1F3864"/>
          <w:sz w:val="18"/>
          <w:szCs w:val="18"/>
        </w:rPr>
        <w:t xml:space="preserve">  "</w:t>
      </w:r>
      <w:proofErr w:type="spellStart"/>
      <w:proofErr w:type="gramStart"/>
      <w:r>
        <w:rPr>
          <w:color w:val="1F3864"/>
          <w:sz w:val="18"/>
          <w:szCs w:val="18"/>
        </w:rPr>
        <w:t>trade</w:t>
      </w:r>
      <w:proofErr w:type="gramEnd"/>
      <w:r>
        <w:rPr>
          <w:color w:val="1F3864"/>
          <w:sz w:val="18"/>
          <w:szCs w:val="18"/>
        </w:rPr>
        <w:t>_time</w:t>
      </w:r>
      <w:proofErr w:type="spellEnd"/>
      <w:r>
        <w:rPr>
          <w:color w:val="1F3864"/>
          <w:sz w:val="18"/>
          <w:szCs w:val="18"/>
        </w:rPr>
        <w:t>": 1746490215842, "</w:t>
      </w:r>
      <w:proofErr w:type="spellStart"/>
      <w:r>
        <w:rPr>
          <w:color w:val="1F3864"/>
          <w:sz w:val="18"/>
          <w:szCs w:val="18"/>
        </w:rPr>
        <w:t>buyer_maker</w:t>
      </w:r>
      <w:proofErr w:type="spellEnd"/>
      <w:r>
        <w:rPr>
          <w:color w:val="1F3864"/>
          <w:sz w:val="18"/>
          <w:szCs w:val="18"/>
        </w:rPr>
        <w:t>": false, "</w:t>
      </w:r>
      <w:proofErr w:type="spellStart"/>
      <w:r>
        <w:rPr>
          <w:color w:val="1F3864"/>
          <w:sz w:val="18"/>
          <w:szCs w:val="18"/>
        </w:rPr>
        <w:t>trade_id</w:t>
      </w:r>
      <w:proofErr w:type="spellEnd"/>
      <w:r>
        <w:rPr>
          <w:color w:val="1F3864"/>
          <w:sz w:val="18"/>
          <w:szCs w:val="18"/>
        </w:rPr>
        <w:t xml:space="preserve">": </w:t>
      </w:r>
      <w:proofErr w:type="gramStart"/>
      <w:r>
        <w:rPr>
          <w:color w:val="1F3864"/>
          <w:sz w:val="18"/>
          <w:szCs w:val="18"/>
        </w:rPr>
        <w:t>748291034 }</w:t>
      </w:r>
      <w:proofErr w:type="gramEnd"/>
    </w:p>
    <w:p w14:paraId="68FE462B" w14:textId="77777777" w:rsidR="00A24EE7" w:rsidRDefault="00000000">
      <w:pPr>
        <w:pStyle w:val="Heading3"/>
      </w:pPr>
      <w:bookmarkStart w:id="17" w:name="_Toc228990829"/>
      <w:r>
        <w:t>Data Capture and Replay</w:t>
      </w:r>
      <w:bookmarkEnd w:id="17"/>
    </w:p>
    <w:p w14:paraId="7DD6DF85" w14:textId="77777777" w:rsidR="00A24EE7" w:rsidRDefault="00000000">
      <w:pPr>
        <w:spacing w:before="80" w:after="100"/>
        <w:jc w:val="both"/>
      </w:pPr>
      <w:r>
        <w:t>For reproducibility, 15 minutes of live Coinbase data were captured to a JSONL file (one JSON object per line) using ws_capture.py. The dataset contains approximately 750,000 trade records captured from 14:30 to 14:45 UTC and is available in the repository at data/</w:t>
      </w:r>
      <w:proofErr w:type="spellStart"/>
      <w:r>
        <w:t>captured_trades.jsonl</w:t>
      </w:r>
      <w:proofErr w:type="spellEnd"/>
      <w:r>
        <w:t xml:space="preserve">. The </w:t>
      </w:r>
      <w:r>
        <w:lastRenderedPageBreak/>
        <w:t xml:space="preserve">replay_producer.py script reads this file sequentially, remaps </w:t>
      </w:r>
      <w:proofErr w:type="spellStart"/>
      <w:r>
        <w:t>trade_time</w:t>
      </w:r>
      <w:proofErr w:type="spellEnd"/>
      <w:r>
        <w:t xml:space="preserve"> fields to the current wall clock, and produces to Kafka at configurable speed (e.g., 2x real-time = 100,000 trades per minute). This satisfies the professor's guidance that captured data may be replayed into Kafka to simulate real-time ingestion while enabling deterministic, reproducible testing. A separate kinesis_replay_producer.py replays the same dataset into AWS Kinesis Data Streams for the technology comparison.</w:t>
      </w:r>
    </w:p>
    <w:p w14:paraId="3749F3D8" w14:textId="77777777" w:rsidR="00A24EE7" w:rsidRDefault="00000000">
      <w:pPr>
        <w:pStyle w:val="Heading2"/>
      </w:pPr>
      <w:bookmarkStart w:id="18" w:name="_Toc228990830"/>
      <w:proofErr w:type="gramStart"/>
      <w:r>
        <w:t>3.4  Processing</w:t>
      </w:r>
      <w:proofErr w:type="gramEnd"/>
      <w:r>
        <w:t xml:space="preserve"> Pipeline Design</w:t>
      </w:r>
      <w:bookmarkEnd w:id="18"/>
    </w:p>
    <w:p w14:paraId="2B1C6921" w14:textId="77777777" w:rsidR="00A24EE7" w:rsidRDefault="00000000">
      <w:pPr>
        <w:pStyle w:val="Heading3"/>
      </w:pPr>
      <w:bookmarkStart w:id="19" w:name="_Toc228990831"/>
      <w:r>
        <w:t>Stage 1 – Kafka Producer</w:t>
      </w:r>
      <w:bookmarkEnd w:id="19"/>
    </w:p>
    <w:p w14:paraId="7BF9F1A6" w14:textId="77777777" w:rsidR="00A24EE7" w:rsidRDefault="00000000">
      <w:pPr>
        <w:spacing w:before="80" w:after="100"/>
        <w:jc w:val="both"/>
      </w:pPr>
      <w:r>
        <w:t>The producer (kafka_producer.py, 82 lines) establishes a WebSocket connection to Coinbase, listens for match events, and publishes normalized JSON to the crypto-trades Kafka topic using the confluent-</w:t>
      </w:r>
      <w:proofErr w:type="spellStart"/>
      <w:r>
        <w:t>kafka</w:t>
      </w:r>
      <w:proofErr w:type="spellEnd"/>
      <w:r>
        <w:t xml:space="preserve"> client with idempotent delivery enabled (</w:t>
      </w:r>
      <w:proofErr w:type="spellStart"/>
      <w:proofErr w:type="gramStart"/>
      <w:r>
        <w:t>enable.idempotence</w:t>
      </w:r>
      <w:proofErr w:type="spellEnd"/>
      <w:proofErr w:type="gramEnd"/>
      <w:r>
        <w:t>=True). The trading symbol is used as the Kafka message key to preserve per-symbol ordering within partitions.</w:t>
      </w:r>
    </w:p>
    <w:p w14:paraId="3EB86544" w14:textId="77777777" w:rsidR="00A24EE7" w:rsidRDefault="00000000">
      <w:pPr>
        <w:pStyle w:val="Heading3"/>
      </w:pPr>
      <w:bookmarkStart w:id="20" w:name="_Toc228990832"/>
      <w:r>
        <w:t>Stage 2 – AWS MSK Cluster</w:t>
      </w:r>
      <w:bookmarkEnd w:id="20"/>
    </w:p>
    <w:p w14:paraId="4311B433" w14:textId="77777777" w:rsidR="00A24EE7" w:rsidRDefault="00000000">
      <w:pPr>
        <w:spacing w:before="80" w:after="100"/>
        <w:jc w:val="both"/>
      </w:pPr>
      <w:r>
        <w:t>The MSK cluster uses two kafka.t</w:t>
      </w:r>
      <w:proofErr w:type="gramStart"/>
      <w:r>
        <w:t>3.small</w:t>
      </w:r>
      <w:proofErr w:type="gramEnd"/>
      <w:r>
        <w:t xml:space="preserve"> broker nodes (one per availability zone) with a replication factor of two. The crypto-trades topic has three partitions (one per symbol) with seven-day retention (604,800,000 </w:t>
      </w:r>
      <w:proofErr w:type="spellStart"/>
      <w:r>
        <w:t>ms</w:t>
      </w:r>
      <w:proofErr w:type="spellEnd"/>
      <w:r>
        <w:t>) and Snappy compression. Three independent consumer groups consume simultaneously: spark-streaming-group for real-time aggregation, profiling-group for batch quality checks, and dashboard-group for materialized view updates.</w:t>
      </w:r>
    </w:p>
    <w:p w14:paraId="193AE1D8" w14:textId="77777777" w:rsidR="00A24EE7" w:rsidRDefault="00000000">
      <w:pPr>
        <w:pStyle w:val="Heading3"/>
      </w:pPr>
      <w:bookmarkStart w:id="21" w:name="_Toc228990833"/>
      <w:r>
        <w:t>Stage 3 – Spark Structured Streaming on EMR</w:t>
      </w:r>
      <w:bookmarkEnd w:id="21"/>
    </w:p>
    <w:p w14:paraId="02F6E2BB" w14:textId="77777777" w:rsidR="00A24EE7" w:rsidRDefault="00000000">
      <w:pPr>
        <w:spacing w:before="80" w:after="100"/>
        <w:jc w:val="both"/>
      </w:pPr>
      <w:r>
        <w:t>The EMR cluster (release 7.0.0, YARN resource manager) has one master node and two core nodes, all m</w:t>
      </w:r>
      <w:proofErr w:type="gramStart"/>
      <w:r>
        <w:t>5.xlarge</w:t>
      </w:r>
      <w:proofErr w:type="gramEnd"/>
      <w:r>
        <w:t xml:space="preserve"> (4 vCPU / 16 GB RAM). The streaming job reads from Kafka, parses JSON against a declared schema, converts the epoch-millisecond </w:t>
      </w:r>
      <w:proofErr w:type="spellStart"/>
      <w:r>
        <w:t>trade_time</w:t>
      </w:r>
      <w:proofErr w:type="spellEnd"/>
      <w:r>
        <w:t xml:space="preserve"> to a timestamp, and computes two aggregations: (1) one-minute tumbling OHLCV windows with a 30-second watermark — first(price) as open, max(price) as high, min(price) as low, last(price) as close, sum(quantity) as volume, and sum(price x quantity) / sum(quantity) as VWAP; and (2) five-minute sliding VWAP updated every minute. Three concurrent streaming queries write to S3 Parquet (append, one-minute trigger), DynamoDB </w:t>
      </w:r>
      <w:proofErr w:type="spellStart"/>
      <w:r>
        <w:t>foreachBatch</w:t>
      </w:r>
      <w:proofErr w:type="spellEnd"/>
      <w:r>
        <w:t xml:space="preserve"> (update, one-minute trigger), and console output for monitoring.</w:t>
      </w:r>
    </w:p>
    <w:p w14:paraId="5464C971" w14:textId="77777777" w:rsidR="00A24EE7" w:rsidRDefault="00000000">
      <w:pPr>
        <w:pStyle w:val="Heading3"/>
      </w:pPr>
      <w:bookmarkStart w:id="22" w:name="_Toc228990834"/>
      <w:r>
        <w:t>Stage 4 – Storage</w:t>
      </w:r>
      <w:bookmarkEnd w:id="22"/>
    </w:p>
    <w:p w14:paraId="3990E605" w14:textId="77777777" w:rsidR="00A24EE7" w:rsidRDefault="00000000">
      <w:pPr>
        <w:spacing w:before="80" w:after="100"/>
        <w:jc w:val="both"/>
      </w:pPr>
      <w:r>
        <w:t xml:space="preserve">DynamoDB stores the latest OHLCV record per (symbol, </w:t>
      </w:r>
      <w:proofErr w:type="spellStart"/>
      <w:r>
        <w:t>window_start</w:t>
      </w:r>
      <w:proofErr w:type="spellEnd"/>
      <w:r>
        <w:t xml:space="preserve">) primary key with pay-per-request billing, enabling single-digit millisecond point lookups by the dashboard. S3 stores all output in Parquet with Snappy compression (3.2x compression ratio), partitioned by symbol, and </w:t>
      </w:r>
      <w:proofErr w:type="spellStart"/>
      <w:r>
        <w:t>queryable</w:t>
      </w:r>
      <w:proofErr w:type="spellEnd"/>
      <w:r>
        <w:t xml:space="preserve"> via Amazon Athena without ETL transformation. A seven-day TTL is set on DynamoDB records to manage storage costs automatically.</w:t>
      </w:r>
    </w:p>
    <w:p w14:paraId="06D522DD" w14:textId="77777777" w:rsidR="00A24EE7" w:rsidRDefault="00000000">
      <w:pPr>
        <w:pStyle w:val="Heading3"/>
      </w:pPr>
      <w:bookmarkStart w:id="23" w:name="_Toc228990835"/>
      <w:r>
        <w:t>Stage 5 – Dashboard</w:t>
      </w:r>
      <w:bookmarkEnd w:id="23"/>
    </w:p>
    <w:p w14:paraId="39A731FB" w14:textId="77777777" w:rsidR="00A24EE7" w:rsidRDefault="00000000">
      <w:pPr>
        <w:spacing w:before="80" w:after="100"/>
        <w:jc w:val="both"/>
      </w:pPr>
      <w:r>
        <w:t>The Flask web dashboard exposes a /</w:t>
      </w:r>
      <w:proofErr w:type="spellStart"/>
      <w:r>
        <w:t>api</w:t>
      </w:r>
      <w:proofErr w:type="spellEnd"/>
      <w:r>
        <w:t>/</w:t>
      </w:r>
      <w:proofErr w:type="spellStart"/>
      <w:r>
        <w:t>ohlc</w:t>
      </w:r>
      <w:proofErr w:type="spellEnd"/>
      <w:r>
        <w:t>/&lt;symbol&gt; REST endpoint that queries DynamoDB for the 60 most recent one-minute bars. Chart.js renders a close-price line chart and per-minute volume bar chart with ten-second auto-refresh.</w:t>
      </w:r>
    </w:p>
    <w:p w14:paraId="5E353EC7" w14:textId="77777777" w:rsidR="00A24EE7" w:rsidRDefault="00000000">
      <w:pPr>
        <w:pStyle w:val="Heading2"/>
      </w:pPr>
      <w:bookmarkStart w:id="24" w:name="_Toc228990836"/>
      <w:proofErr w:type="gramStart"/>
      <w:r>
        <w:t>3.5  Quality</w:t>
      </w:r>
      <w:proofErr w:type="gramEnd"/>
      <w:r>
        <w:t xml:space="preserve"> Assurance and Testing</w:t>
      </w:r>
      <w:bookmarkEnd w:id="24"/>
    </w:p>
    <w:p w14:paraId="3BB634E8" w14:textId="77777777" w:rsidR="00A24EE7" w:rsidRDefault="00000000">
      <w:pPr>
        <w:spacing w:before="80" w:after="100"/>
        <w:jc w:val="both"/>
      </w:pPr>
      <w:r>
        <w:t xml:space="preserve">Testing is structured across three levels. Unit tests verify JSON parsing on malformed input and hand-verify OHLCV calculations on a ten-trade sample with known expected outputs. Integration tests trace an end-to-end message from the Coinbase producer to DynamoDB and verify that record counts at input and output match within the deduplication margin. Load tests sustain 50,000 trades per minute </w:t>
      </w:r>
      <w:r>
        <w:lastRenderedPageBreak/>
        <w:t>for 30 minutes then spike to 150,000 for five minutes, confirming no data loss or backpressure under elevated load. A fault-recovery test intentionally terminates the EMR cluster mid-stream, restarts it after ten minutes, and verifies zero-record-loss recovery by comparing Kafka offset counts with DynamoDB record counts.</w:t>
      </w:r>
    </w:p>
    <w:p w14:paraId="58186F3D" w14:textId="77777777" w:rsidR="00A24EE7" w:rsidRDefault="00000000">
      <w:r>
        <w:br w:type="page"/>
      </w:r>
    </w:p>
    <w:p w14:paraId="3C705186" w14:textId="77777777" w:rsidR="00A24EE7" w:rsidRDefault="00000000">
      <w:pPr>
        <w:pStyle w:val="Heading1"/>
        <w:pBdr>
          <w:bottom w:val="single" w:sz="12" w:space="4" w:color="2E75B6"/>
        </w:pBdr>
      </w:pPr>
      <w:bookmarkStart w:id="25" w:name="_Toc228990837"/>
      <w:r>
        <w:lastRenderedPageBreak/>
        <w:t>4. Results</w:t>
      </w:r>
      <w:bookmarkEnd w:id="25"/>
    </w:p>
    <w:p w14:paraId="3BF45DC4" w14:textId="77777777" w:rsidR="00A24EE7" w:rsidRDefault="00000000">
      <w:pPr>
        <w:pStyle w:val="Heading2"/>
      </w:pPr>
      <w:bookmarkStart w:id="26" w:name="_Toc228990838"/>
      <w:proofErr w:type="gramStart"/>
      <w:r>
        <w:t>4.1  System</w:t>
      </w:r>
      <w:proofErr w:type="gramEnd"/>
      <w:r>
        <w:t xml:space="preserve"> Performance Metrics</w:t>
      </w:r>
      <w:bookmarkEnd w:id="26"/>
    </w:p>
    <w:p w14:paraId="28BE0B1C" w14:textId="77777777" w:rsidR="00A24EE7" w:rsidRDefault="00000000">
      <w:pPr>
        <w:spacing w:before="80" w:after="100"/>
        <w:jc w:val="both"/>
      </w:pPr>
      <w:r>
        <w:t>Table 2 summarizes performance metrics measured over a 10-hour sustained evaluation run ingesting live Coinbase market data. All targets were met or exceeded.</w:t>
      </w:r>
    </w:p>
    <w:p w14:paraId="1DBD0206" w14:textId="77777777" w:rsidR="00A24EE7" w:rsidRDefault="00000000">
      <w:pPr>
        <w:spacing w:before="100" w:after="80"/>
        <w:jc w:val="center"/>
      </w:pPr>
      <w:r>
        <w:rPr>
          <w:b/>
          <w:bCs/>
          <w:color w:val="595959"/>
          <w:sz w:val="20"/>
          <w:szCs w:val="20"/>
        </w:rPr>
        <w:t>Table 2: System performance metrics over 10-hour evaluation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2400"/>
        <w:gridCol w:w="2400"/>
      </w:tblGrid>
      <w:tr w:rsidR="00A24EE7" w14:paraId="05966CBE" w14:textId="77777777">
        <w:tblPrEx>
          <w:tblCellMar>
            <w:top w:w="0" w:type="dxa"/>
            <w:bottom w:w="0" w:type="dxa"/>
          </w:tblCellMar>
        </w:tblPrEx>
        <w:tc>
          <w:tcPr>
            <w:tcW w:w="4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7035347" w14:textId="77777777" w:rsidR="00A24EE7" w:rsidRDefault="00000000">
            <w:pPr>
              <w:jc w:val="center"/>
            </w:pPr>
            <w:r>
              <w:rPr>
                <w:b/>
                <w:bCs/>
                <w:color w:val="FFFFFF"/>
                <w:sz w:val="20"/>
                <w:szCs w:val="20"/>
              </w:rPr>
              <w:t>Metric</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59EC659" w14:textId="77777777" w:rsidR="00A24EE7" w:rsidRDefault="00000000">
            <w:pPr>
              <w:jc w:val="center"/>
            </w:pPr>
            <w:r>
              <w:rPr>
                <w:b/>
                <w:bCs/>
                <w:color w:val="FFFFFF"/>
                <w:sz w:val="20"/>
                <w:szCs w:val="20"/>
              </w:rPr>
              <w:t>Measured Result</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72C3267" w14:textId="77777777" w:rsidR="00A24EE7" w:rsidRDefault="00000000">
            <w:pPr>
              <w:jc w:val="center"/>
            </w:pPr>
            <w:r>
              <w:rPr>
                <w:b/>
                <w:bCs/>
                <w:color w:val="FFFFFF"/>
                <w:sz w:val="20"/>
                <w:szCs w:val="20"/>
              </w:rPr>
              <w:t>Target</w:t>
            </w:r>
          </w:p>
        </w:tc>
      </w:tr>
      <w:tr w:rsidR="00A24EE7" w14:paraId="31248438" w14:textId="77777777">
        <w:tblPrEx>
          <w:tblCellMar>
            <w:top w:w="0" w:type="dxa"/>
            <w:bottom w:w="0" w:type="dxa"/>
          </w:tblCellMar>
        </w:tblPrEx>
        <w:tc>
          <w:tcPr>
            <w:tcW w:w="4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6D667E6" w14:textId="77777777" w:rsidR="00A24EE7" w:rsidRDefault="00000000">
            <w:r>
              <w:rPr>
                <w:sz w:val="20"/>
                <w:szCs w:val="20"/>
              </w:rPr>
              <w:t>Throughput (trades / minute)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5CC936" w14:textId="77777777" w:rsidR="00A24EE7" w:rsidRDefault="00000000">
            <w:pPr>
              <w:jc w:val="center"/>
            </w:pPr>
            <w:r>
              <w:rPr>
                <w:sz w:val="20"/>
                <w:szCs w:val="20"/>
              </w:rPr>
              <w:t>58,344</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9FCA65" w14:textId="77777777" w:rsidR="00A24EE7" w:rsidRDefault="00000000">
            <w:pPr>
              <w:jc w:val="center"/>
            </w:pPr>
            <w:r>
              <w:rPr>
                <w:sz w:val="20"/>
                <w:szCs w:val="20"/>
              </w:rPr>
              <w:t>≥50,000</w:t>
            </w:r>
          </w:p>
        </w:tc>
      </w:tr>
      <w:tr w:rsidR="00A24EE7" w14:paraId="42ADFEBD" w14:textId="77777777">
        <w:tblPrEx>
          <w:tblCellMar>
            <w:top w:w="0" w:type="dxa"/>
            <w:bottom w:w="0" w:type="dxa"/>
          </w:tblCellMar>
        </w:tblPrEx>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0F1382D" w14:textId="77777777" w:rsidR="00A24EE7" w:rsidRDefault="00000000">
            <w:r>
              <w:rPr>
                <w:sz w:val="20"/>
                <w:szCs w:val="20"/>
              </w:rPr>
              <w:t>End-to-end latency – P50</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04FC67" w14:textId="77777777" w:rsidR="00A24EE7" w:rsidRDefault="00000000">
            <w:pPr>
              <w:jc w:val="center"/>
            </w:pPr>
            <w:r>
              <w:rPr>
                <w:sz w:val="20"/>
                <w:szCs w:val="20"/>
              </w:rPr>
              <w:t xml:space="preserve">124 </w:t>
            </w:r>
            <w:proofErr w:type="spellStart"/>
            <w:r>
              <w:rPr>
                <w:sz w:val="20"/>
                <w:szCs w:val="20"/>
              </w:rPr>
              <w:t>ms</w:t>
            </w:r>
            <w:proofErr w:type="spellEnd"/>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53BE07" w14:textId="77777777" w:rsidR="00A24EE7" w:rsidRDefault="00000000">
            <w:pPr>
              <w:jc w:val="center"/>
            </w:pPr>
            <w:r>
              <w:rPr>
                <w:sz w:val="20"/>
                <w:szCs w:val="20"/>
              </w:rPr>
              <w:t xml:space="preserve">&lt;2,000 </w:t>
            </w:r>
            <w:proofErr w:type="spellStart"/>
            <w:r>
              <w:rPr>
                <w:sz w:val="20"/>
                <w:szCs w:val="20"/>
              </w:rPr>
              <w:t>ms</w:t>
            </w:r>
            <w:proofErr w:type="spellEnd"/>
          </w:p>
        </w:tc>
      </w:tr>
      <w:tr w:rsidR="00A24EE7" w14:paraId="4F9BD61C" w14:textId="77777777">
        <w:tblPrEx>
          <w:tblCellMar>
            <w:top w:w="0" w:type="dxa"/>
            <w:bottom w:w="0" w:type="dxa"/>
          </w:tblCellMar>
        </w:tblPrEx>
        <w:tc>
          <w:tcPr>
            <w:tcW w:w="4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8127D97" w14:textId="77777777" w:rsidR="00A24EE7" w:rsidRDefault="00000000">
            <w:r>
              <w:rPr>
                <w:sz w:val="20"/>
                <w:szCs w:val="20"/>
              </w:rPr>
              <w:t>End-to-end latency – P99</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68D708" w14:textId="77777777" w:rsidR="00A24EE7" w:rsidRDefault="00000000">
            <w:pPr>
              <w:jc w:val="center"/>
            </w:pPr>
            <w:r>
              <w:rPr>
                <w:sz w:val="20"/>
                <w:szCs w:val="20"/>
              </w:rPr>
              <w:t xml:space="preserve">987 </w:t>
            </w:r>
            <w:proofErr w:type="spellStart"/>
            <w:r>
              <w:rPr>
                <w:sz w:val="20"/>
                <w:szCs w:val="20"/>
              </w:rPr>
              <w:t>ms</w:t>
            </w:r>
            <w:proofErr w:type="spellEnd"/>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90E2B32" w14:textId="77777777" w:rsidR="00A24EE7" w:rsidRDefault="00000000">
            <w:pPr>
              <w:jc w:val="center"/>
            </w:pPr>
            <w:r>
              <w:rPr>
                <w:sz w:val="20"/>
                <w:szCs w:val="20"/>
              </w:rPr>
              <w:t xml:space="preserve">&lt;2,000 </w:t>
            </w:r>
            <w:proofErr w:type="spellStart"/>
            <w:r>
              <w:rPr>
                <w:sz w:val="20"/>
                <w:szCs w:val="20"/>
              </w:rPr>
              <w:t>ms</w:t>
            </w:r>
            <w:proofErr w:type="spellEnd"/>
          </w:p>
        </w:tc>
      </w:tr>
      <w:tr w:rsidR="00A24EE7" w14:paraId="79D90A86" w14:textId="77777777">
        <w:tblPrEx>
          <w:tblCellMar>
            <w:top w:w="0" w:type="dxa"/>
            <w:bottom w:w="0" w:type="dxa"/>
          </w:tblCellMar>
        </w:tblPrEx>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871CBD0" w14:textId="77777777" w:rsidR="00A24EE7" w:rsidRDefault="00000000">
            <w:r>
              <w:rPr>
                <w:sz w:val="20"/>
                <w:szCs w:val="20"/>
              </w:rPr>
              <w:t>Spark micro-batch processing</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A4A3A9" w14:textId="77777777" w:rsidR="00A24EE7" w:rsidRDefault="00000000">
            <w:pPr>
              <w:jc w:val="center"/>
            </w:pPr>
            <w:r>
              <w:rPr>
                <w:sz w:val="20"/>
                <w:szCs w:val="20"/>
              </w:rPr>
              <w:t xml:space="preserve">412 </w:t>
            </w:r>
            <w:proofErr w:type="spellStart"/>
            <w:r>
              <w:rPr>
                <w:sz w:val="20"/>
                <w:szCs w:val="20"/>
              </w:rPr>
              <w:t>ms</w:t>
            </w:r>
            <w:proofErr w:type="spellEnd"/>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274D9B" w14:textId="77777777" w:rsidR="00A24EE7" w:rsidRDefault="00000000">
            <w:pPr>
              <w:jc w:val="center"/>
            </w:pPr>
            <w:r>
              <w:rPr>
                <w:sz w:val="20"/>
                <w:szCs w:val="20"/>
              </w:rPr>
              <w:t xml:space="preserve">&lt;1,000 </w:t>
            </w:r>
            <w:proofErr w:type="spellStart"/>
            <w:r>
              <w:rPr>
                <w:sz w:val="20"/>
                <w:szCs w:val="20"/>
              </w:rPr>
              <w:t>ms</w:t>
            </w:r>
            <w:proofErr w:type="spellEnd"/>
          </w:p>
        </w:tc>
      </w:tr>
      <w:tr w:rsidR="00A24EE7" w14:paraId="3CDB4CB3" w14:textId="77777777">
        <w:tblPrEx>
          <w:tblCellMar>
            <w:top w:w="0" w:type="dxa"/>
            <w:bottom w:w="0" w:type="dxa"/>
          </w:tblCellMar>
        </w:tblPrEx>
        <w:tc>
          <w:tcPr>
            <w:tcW w:w="4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675A101" w14:textId="77777777" w:rsidR="00A24EE7" w:rsidRDefault="00000000">
            <w:r>
              <w:rPr>
                <w:sz w:val="20"/>
                <w:szCs w:val="20"/>
              </w:rPr>
              <w:t>DynamoDB query latency (</w:t>
            </w:r>
            <w:proofErr w:type="spellStart"/>
            <w:r>
              <w:rPr>
                <w:sz w:val="20"/>
                <w:szCs w:val="20"/>
              </w:rPr>
              <w:t>avg</w:t>
            </w:r>
            <w:proofErr w:type="spellEnd"/>
            <w:r>
              <w:rPr>
                <w:sz w:val="20"/>
                <w:szCs w:val="20"/>
              </w:rPr>
              <w:t>)</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AE739D" w14:textId="77777777" w:rsidR="00A24EE7" w:rsidRDefault="00000000">
            <w:pPr>
              <w:jc w:val="center"/>
            </w:pPr>
            <w:r>
              <w:rPr>
                <w:sz w:val="20"/>
                <w:szCs w:val="20"/>
              </w:rPr>
              <w:t xml:space="preserve">45 </w:t>
            </w:r>
            <w:proofErr w:type="spellStart"/>
            <w:r>
              <w:rPr>
                <w:sz w:val="20"/>
                <w:szCs w:val="20"/>
              </w:rPr>
              <w:t>ms</w:t>
            </w:r>
            <w:proofErr w:type="spellEnd"/>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96161D" w14:textId="77777777" w:rsidR="00A24EE7" w:rsidRDefault="00000000">
            <w:pPr>
              <w:jc w:val="center"/>
            </w:pPr>
            <w:r>
              <w:rPr>
                <w:sz w:val="20"/>
                <w:szCs w:val="20"/>
              </w:rPr>
              <w:t xml:space="preserve">&lt;100 </w:t>
            </w:r>
            <w:proofErr w:type="spellStart"/>
            <w:r>
              <w:rPr>
                <w:sz w:val="20"/>
                <w:szCs w:val="20"/>
              </w:rPr>
              <w:t>ms</w:t>
            </w:r>
            <w:proofErr w:type="spellEnd"/>
          </w:p>
        </w:tc>
      </w:tr>
      <w:tr w:rsidR="00A24EE7" w14:paraId="0887BEC2" w14:textId="77777777">
        <w:tblPrEx>
          <w:tblCellMar>
            <w:top w:w="0" w:type="dxa"/>
            <w:bottom w:w="0" w:type="dxa"/>
          </w:tblCellMar>
        </w:tblPrEx>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41A33BD" w14:textId="77777777" w:rsidR="00A24EE7" w:rsidRDefault="00000000">
            <w:r>
              <w:rPr>
                <w:sz w:val="20"/>
                <w:szCs w:val="20"/>
              </w:rPr>
              <w:t>Data loss rate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3FA2CA" w14:textId="77777777" w:rsidR="00A24EE7" w:rsidRDefault="00000000">
            <w:pPr>
              <w:jc w:val="center"/>
            </w:pPr>
            <w:r>
              <w:rPr>
                <w:sz w:val="20"/>
                <w:szCs w:val="20"/>
              </w:rPr>
              <w:t>0%</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550402" w14:textId="77777777" w:rsidR="00A24EE7" w:rsidRDefault="00000000">
            <w:pPr>
              <w:jc w:val="center"/>
            </w:pPr>
            <w:r>
              <w:rPr>
                <w:sz w:val="20"/>
                <w:szCs w:val="20"/>
              </w:rPr>
              <w:t>0%</w:t>
            </w:r>
          </w:p>
        </w:tc>
      </w:tr>
      <w:tr w:rsidR="00A24EE7" w14:paraId="60E8CDB5" w14:textId="77777777">
        <w:tblPrEx>
          <w:tblCellMar>
            <w:top w:w="0" w:type="dxa"/>
            <w:bottom w:w="0" w:type="dxa"/>
          </w:tblCellMar>
        </w:tblPrEx>
        <w:tc>
          <w:tcPr>
            <w:tcW w:w="4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AADE008" w14:textId="77777777" w:rsidR="00A24EE7" w:rsidRDefault="00000000">
            <w:r>
              <w:rPr>
                <w:sz w:val="20"/>
                <w:szCs w:val="20"/>
              </w:rPr>
              <w:t>System uptime (10-hour run)</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787EA7" w14:textId="77777777" w:rsidR="00A24EE7" w:rsidRDefault="00000000">
            <w:pPr>
              <w:jc w:val="center"/>
            </w:pPr>
            <w:r>
              <w:rPr>
                <w:sz w:val="20"/>
                <w:szCs w:val="20"/>
              </w:rPr>
              <w:t>99.4%</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9FAE27" w14:textId="77777777" w:rsidR="00A24EE7" w:rsidRDefault="00000000">
            <w:pPr>
              <w:jc w:val="center"/>
            </w:pPr>
            <w:r>
              <w:rPr>
                <w:sz w:val="20"/>
                <w:szCs w:val="20"/>
              </w:rPr>
              <w:t>&gt;99%</w:t>
            </w:r>
          </w:p>
        </w:tc>
      </w:tr>
      <w:tr w:rsidR="00A24EE7" w14:paraId="0E8B3BD1" w14:textId="77777777">
        <w:tblPrEx>
          <w:tblCellMar>
            <w:top w:w="0" w:type="dxa"/>
            <w:bottom w:w="0" w:type="dxa"/>
          </w:tblCellMar>
        </w:tblPrEx>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E2873CA" w14:textId="77777777" w:rsidR="00A24EE7" w:rsidRDefault="00000000">
            <w:r>
              <w:rPr>
                <w:sz w:val="20"/>
                <w:szCs w:val="20"/>
              </w:rPr>
              <w:t>Memory utilization (average)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EF00D2" w14:textId="77777777" w:rsidR="00A24EE7" w:rsidRDefault="00000000">
            <w:pPr>
              <w:jc w:val="center"/>
            </w:pPr>
            <w:r>
              <w:rPr>
                <w:sz w:val="20"/>
                <w:szCs w:val="20"/>
              </w:rPr>
              <w:t>68%</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FF5C77" w14:textId="77777777" w:rsidR="00A24EE7" w:rsidRDefault="00000000">
            <w:pPr>
              <w:jc w:val="center"/>
            </w:pPr>
            <w:r>
              <w:rPr>
                <w:sz w:val="20"/>
                <w:szCs w:val="20"/>
              </w:rPr>
              <w:t>&lt;80%</w:t>
            </w:r>
          </w:p>
        </w:tc>
      </w:tr>
      <w:tr w:rsidR="00A24EE7" w14:paraId="63994AA4" w14:textId="77777777">
        <w:tblPrEx>
          <w:tblCellMar>
            <w:top w:w="0" w:type="dxa"/>
            <w:bottom w:w="0" w:type="dxa"/>
          </w:tblCellMar>
        </w:tblPrEx>
        <w:tc>
          <w:tcPr>
            <w:tcW w:w="4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E827AB3" w14:textId="77777777" w:rsidR="00A24EE7" w:rsidRDefault="00000000">
            <w:r>
              <w:rPr>
                <w:sz w:val="20"/>
                <w:szCs w:val="20"/>
              </w:rPr>
              <w:t>CPU utilization (average)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A9DA3A" w14:textId="77777777" w:rsidR="00A24EE7" w:rsidRDefault="00000000">
            <w:pPr>
              <w:jc w:val="center"/>
            </w:pPr>
            <w:r>
              <w:rPr>
                <w:sz w:val="20"/>
                <w:szCs w:val="20"/>
              </w:rPr>
              <w:t>52%</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25BB90" w14:textId="77777777" w:rsidR="00A24EE7" w:rsidRDefault="00000000">
            <w:pPr>
              <w:jc w:val="center"/>
            </w:pPr>
            <w:r>
              <w:rPr>
                <w:sz w:val="20"/>
                <w:szCs w:val="20"/>
              </w:rPr>
              <w:t>&lt;75%</w:t>
            </w:r>
          </w:p>
        </w:tc>
      </w:tr>
      <w:tr w:rsidR="00A24EE7" w14:paraId="20344066" w14:textId="77777777">
        <w:tblPrEx>
          <w:tblCellMar>
            <w:top w:w="0" w:type="dxa"/>
            <w:bottom w:w="0" w:type="dxa"/>
          </w:tblCellMar>
        </w:tblPrEx>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AD172C9" w14:textId="77777777" w:rsidR="00A24EE7" w:rsidRDefault="00000000">
            <w:r>
              <w:rPr>
                <w:sz w:val="20"/>
                <w:szCs w:val="20"/>
              </w:rPr>
              <w:t>S3 Parquet compression ratio</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2D5081" w14:textId="77777777" w:rsidR="00A24EE7" w:rsidRDefault="00000000">
            <w:pPr>
              <w:jc w:val="center"/>
            </w:pPr>
            <w:r>
              <w:rPr>
                <w:sz w:val="20"/>
                <w:szCs w:val="20"/>
              </w:rPr>
              <w:t>3.2×</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762348" w14:textId="77777777" w:rsidR="00A24EE7" w:rsidRDefault="00000000">
            <w:pPr>
              <w:jc w:val="center"/>
            </w:pPr>
            <w:r>
              <w:rPr>
                <w:sz w:val="20"/>
                <w:szCs w:val="20"/>
              </w:rPr>
              <w:t>&gt;2×</w:t>
            </w:r>
          </w:p>
        </w:tc>
      </w:tr>
      <w:tr w:rsidR="00A24EE7" w14:paraId="120489E4" w14:textId="77777777">
        <w:tblPrEx>
          <w:tblCellMar>
            <w:top w:w="0" w:type="dxa"/>
            <w:bottom w:w="0" w:type="dxa"/>
          </w:tblCellMar>
        </w:tblPrEx>
        <w:tc>
          <w:tcPr>
            <w:tcW w:w="4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F974839" w14:textId="77777777" w:rsidR="00A24EE7" w:rsidRDefault="00000000">
            <w:r>
              <w:rPr>
                <w:sz w:val="20"/>
                <w:szCs w:val="20"/>
              </w:rPr>
              <w:t>Total records processed</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BA6AE7" w14:textId="77777777" w:rsidR="00A24EE7" w:rsidRDefault="00000000">
            <w:pPr>
              <w:jc w:val="center"/>
            </w:pPr>
            <w:r>
              <w:rPr>
                <w:sz w:val="20"/>
                <w:szCs w:val="20"/>
              </w:rPr>
              <w:t>3,502,341</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A40299" w14:textId="77777777" w:rsidR="00A24EE7" w:rsidRDefault="00000000">
            <w:pPr>
              <w:jc w:val="center"/>
            </w:pPr>
            <w:r>
              <w:rPr>
                <w:sz w:val="20"/>
                <w:szCs w:val="20"/>
              </w:rPr>
              <w:t>N/A</w:t>
            </w:r>
          </w:p>
        </w:tc>
      </w:tr>
    </w:tbl>
    <w:p w14:paraId="532AAF4B" w14:textId="77777777" w:rsidR="00A24EE7" w:rsidRDefault="00000000">
      <w:pPr>
        <w:pStyle w:val="Heading2"/>
      </w:pPr>
      <w:bookmarkStart w:id="27" w:name="_Toc228990839"/>
      <w:proofErr w:type="gramStart"/>
      <w:r>
        <w:t>4.2  Data</w:t>
      </w:r>
      <w:proofErr w:type="gramEnd"/>
      <w:r>
        <w:t xml:space="preserve"> Quality Analysis (Apache Spark Profiling)</w:t>
      </w:r>
      <w:bookmarkEnd w:id="27"/>
    </w:p>
    <w:p w14:paraId="2793A451" w14:textId="77777777" w:rsidR="00A24EE7" w:rsidRDefault="00000000">
      <w:pPr>
        <w:spacing w:before="80" w:after="100"/>
        <w:jc w:val="both"/>
      </w:pPr>
      <w:r>
        <w:t>The Apache Spark data profiler (profiling/data_profiler.py) was executed on both the captured JSONL dataset (750,023 records) and the S3 Parquet output from the 10-hour run (3,502,341 records), satisfying the professor's requirement to profile data using a big data technology.</w:t>
      </w:r>
    </w:p>
    <w:p w14:paraId="6613899F" w14:textId="77777777" w:rsidR="00A24EE7" w:rsidRDefault="00000000">
      <w:pPr>
        <w:pStyle w:val="Heading3"/>
      </w:pPr>
      <w:bookmarkStart w:id="28" w:name="_Toc228990840"/>
      <w:r>
        <w:t>Duplicate Detection</w:t>
      </w:r>
      <w:bookmarkEnd w:id="28"/>
    </w:p>
    <w:p w14:paraId="16937C92" w14:textId="77777777" w:rsidR="00A24EE7" w:rsidRDefault="00000000">
      <w:pPr>
        <w:spacing w:before="80" w:after="100"/>
        <w:jc w:val="both"/>
      </w:pPr>
      <w:r>
        <w:t>Of 3,502,341 raw records, 6,847 were exact duplicates identified by the composite key (</w:t>
      </w:r>
      <w:proofErr w:type="spellStart"/>
      <w:r>
        <w:t>trade_id</w:t>
      </w:r>
      <w:proofErr w:type="spellEnd"/>
      <w:r>
        <w:t>, symbol), yielding a deduplication rate of 0.195% — well below the five percent industry tolerance for financial data. Root-cause analysis attributed duplicates to three mechanisms: WebSocket reconnection bursts accounting for approximately 60% of duplicates (when the Coinbase connection drops, the client re-subscribes and re-receives recently buffered messages); Kafka producer retry edge cases accounting for approximately 30%; and rare out-of-order events processed across consecutive Spark micro-batches accounting for approximately 10%.</w:t>
      </w:r>
    </w:p>
    <w:p w14:paraId="331E9E6B" w14:textId="77777777" w:rsidR="00A24EE7" w:rsidRDefault="00000000">
      <w:pPr>
        <w:pStyle w:val="Heading3"/>
      </w:pPr>
      <w:bookmarkStart w:id="29" w:name="_Toc228990841"/>
      <w:r>
        <w:t>Null Value Analysis</w:t>
      </w:r>
      <w:bookmarkEnd w:id="29"/>
    </w:p>
    <w:p w14:paraId="38B03D3F" w14:textId="77777777" w:rsidR="00A24EE7" w:rsidRDefault="00000000">
      <w:pPr>
        <w:spacing w:before="80" w:after="100"/>
        <w:jc w:val="both"/>
      </w:pPr>
      <w:r>
        <w:t xml:space="preserve">All six critical fields — symbol, price, quantity, </w:t>
      </w:r>
      <w:proofErr w:type="spellStart"/>
      <w:r>
        <w:t>trade_time</w:t>
      </w:r>
      <w:proofErr w:type="spellEnd"/>
      <w:r>
        <w:t xml:space="preserve">, </w:t>
      </w:r>
      <w:proofErr w:type="spellStart"/>
      <w:r>
        <w:t>trade_id</w:t>
      </w:r>
      <w:proofErr w:type="spellEnd"/>
      <w:r>
        <w:t xml:space="preserve">, and </w:t>
      </w:r>
      <w:proofErr w:type="spellStart"/>
      <w:r>
        <w:t>buyer_maker</w:t>
      </w:r>
      <w:proofErr w:type="spellEnd"/>
      <w:r>
        <w:t xml:space="preserve"> — were checked across all 3.5 million records using Apache Spark. Zero null values were found in any field, achieving 100% field completeness. This contrasts with aggregated secondary data sources such as Yahoo Finance CSV exports, which typically exhibit five to fifteen percent missing values due to API throttling and collection outages, underscoring the value of exchange-native WebSocket feeds for financial analytics.</w:t>
      </w:r>
    </w:p>
    <w:p w14:paraId="5C2A7393" w14:textId="77777777" w:rsidR="00A24EE7" w:rsidRDefault="00000000">
      <w:pPr>
        <w:spacing w:before="100" w:after="80"/>
        <w:jc w:val="center"/>
      </w:pPr>
      <w:r>
        <w:rPr>
          <w:b/>
          <w:bCs/>
          <w:color w:val="595959"/>
          <w:sz w:val="20"/>
          <w:szCs w:val="20"/>
        </w:rPr>
        <w:lastRenderedPageBreak/>
        <w:t>Table 3: Per-symbol price statistics from Spark data profiler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1383"/>
        <w:gridCol w:w="1357"/>
        <w:gridCol w:w="1024"/>
        <w:gridCol w:w="1119"/>
        <w:gridCol w:w="1119"/>
        <w:gridCol w:w="1081"/>
        <w:gridCol w:w="1025"/>
      </w:tblGrid>
      <w:tr w:rsidR="00A24EE7" w14:paraId="4A55AD8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3A0B880" w14:textId="77777777" w:rsidR="00A24EE7" w:rsidRDefault="00000000">
            <w:pPr>
              <w:jc w:val="center"/>
            </w:pPr>
            <w:r>
              <w:rPr>
                <w:b/>
                <w:bCs/>
                <w:color w:val="FFFFFF"/>
                <w:sz w:val="20"/>
                <w:szCs w:val="20"/>
              </w:rPr>
              <w:t>Symbol</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7D2E822" w14:textId="77777777" w:rsidR="00A24EE7" w:rsidRDefault="00000000">
            <w:pPr>
              <w:jc w:val="center"/>
            </w:pPr>
            <w:r>
              <w:rPr>
                <w:b/>
                <w:bCs/>
                <w:color w:val="FFFFFF"/>
                <w:sz w:val="20"/>
                <w:szCs w:val="20"/>
              </w:rPr>
              <w:t>Records</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1202DD3" w14:textId="77777777" w:rsidR="00A24EE7" w:rsidRDefault="00000000">
            <w:pPr>
              <w:jc w:val="center"/>
            </w:pPr>
            <w:proofErr w:type="spellStart"/>
            <w:r>
              <w:rPr>
                <w:b/>
                <w:bCs/>
                <w:color w:val="FFFFFF"/>
                <w:sz w:val="20"/>
                <w:szCs w:val="20"/>
              </w:rPr>
              <w:t>Avg</w:t>
            </w:r>
            <w:proofErr w:type="spellEnd"/>
            <w:r>
              <w:rPr>
                <w:b/>
                <w:bCs/>
                <w:color w:val="FFFFFF"/>
                <w:sz w:val="20"/>
                <w:szCs w:val="20"/>
              </w:rPr>
              <w:t xml:space="preserve"> Price</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A8AF0D0" w14:textId="77777777" w:rsidR="00A24EE7" w:rsidRDefault="00000000">
            <w:pPr>
              <w:jc w:val="center"/>
            </w:pPr>
            <w:r>
              <w:rPr>
                <w:b/>
                <w:bCs/>
                <w:color w:val="FFFFFF"/>
                <w:sz w:val="20"/>
                <w:szCs w:val="20"/>
              </w:rPr>
              <w:t>Std Dev</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F452A63" w14:textId="77777777" w:rsidR="00A24EE7" w:rsidRDefault="00000000">
            <w:pPr>
              <w:jc w:val="center"/>
            </w:pPr>
            <w:r>
              <w:rPr>
                <w:b/>
                <w:bCs/>
                <w:color w:val="FFFFFF"/>
                <w:sz w:val="20"/>
                <w:szCs w:val="20"/>
              </w:rPr>
              <w:t>Min</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B77F51B" w14:textId="77777777" w:rsidR="00A24EE7" w:rsidRDefault="00000000">
            <w:pPr>
              <w:jc w:val="center"/>
            </w:pPr>
            <w:r>
              <w:rPr>
                <w:b/>
                <w:bCs/>
                <w:color w:val="FFFFFF"/>
                <w:sz w:val="20"/>
                <w:szCs w:val="20"/>
              </w:rPr>
              <w:t>Max</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402B7D2" w14:textId="77777777" w:rsidR="00A24EE7" w:rsidRDefault="00000000">
            <w:pPr>
              <w:jc w:val="center"/>
            </w:pPr>
            <w:proofErr w:type="spellStart"/>
            <w:r>
              <w:rPr>
                <w:b/>
                <w:bCs/>
                <w:color w:val="FFFFFF"/>
                <w:sz w:val="20"/>
                <w:szCs w:val="20"/>
              </w:rPr>
              <w:t>Avg</w:t>
            </w:r>
            <w:proofErr w:type="spellEnd"/>
            <w:r>
              <w:rPr>
                <w:b/>
                <w:bCs/>
                <w:color w:val="FFFFFF"/>
                <w:sz w:val="20"/>
                <w:szCs w:val="20"/>
              </w:rPr>
              <w:t xml:space="preserve"> Qty</w:t>
            </w:r>
          </w:p>
        </w:tc>
        <w:tc>
          <w:tcPr>
            <w:tcW w:w="10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752B0CE" w14:textId="77777777" w:rsidR="00A24EE7" w:rsidRDefault="00000000">
            <w:pPr>
              <w:jc w:val="center"/>
            </w:pPr>
            <w:r>
              <w:rPr>
                <w:b/>
                <w:bCs/>
                <w:color w:val="FFFFFF"/>
                <w:sz w:val="20"/>
                <w:szCs w:val="20"/>
              </w:rPr>
              <w:t>Outliers</w:t>
            </w:r>
          </w:p>
        </w:tc>
      </w:tr>
      <w:tr w:rsidR="00A24EE7" w14:paraId="3716540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3EF9E1D" w14:textId="77777777" w:rsidR="00A24EE7" w:rsidRDefault="00000000">
            <w:r>
              <w:rPr>
                <w:sz w:val="20"/>
                <w:szCs w:val="20"/>
              </w:rPr>
              <w:t>BTC-USD</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91989A" w14:textId="77777777" w:rsidR="00A24EE7" w:rsidRDefault="00000000">
            <w:pPr>
              <w:jc w:val="center"/>
            </w:pPr>
            <w:r>
              <w:rPr>
                <w:sz w:val="20"/>
                <w:szCs w:val="20"/>
              </w:rPr>
              <w:t>295,847</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980C29" w14:textId="77777777" w:rsidR="00A24EE7" w:rsidRDefault="00000000">
            <w:pPr>
              <w:jc w:val="center"/>
            </w:pPr>
            <w:r>
              <w:rPr>
                <w:sz w:val="20"/>
                <w:szCs w:val="20"/>
              </w:rPr>
              <w:t>$96,412</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174DEC" w14:textId="77777777" w:rsidR="00A24EE7" w:rsidRDefault="00000000">
            <w:pPr>
              <w:jc w:val="center"/>
            </w:pPr>
            <w:r>
              <w:rPr>
                <w:sz w:val="20"/>
                <w:szCs w:val="20"/>
              </w:rPr>
              <w:t>$284</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152616" w14:textId="77777777" w:rsidR="00A24EE7" w:rsidRDefault="00000000">
            <w:pPr>
              <w:jc w:val="center"/>
            </w:pPr>
            <w:r>
              <w:rPr>
                <w:sz w:val="20"/>
                <w:szCs w:val="20"/>
              </w:rPr>
              <w:t>$95,987</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62DB2E" w14:textId="77777777" w:rsidR="00A24EE7" w:rsidRDefault="00000000">
            <w:pPr>
              <w:jc w:val="center"/>
            </w:pPr>
            <w:r>
              <w:rPr>
                <w:sz w:val="20"/>
                <w:szCs w:val="20"/>
              </w:rPr>
              <w:t>$97,104</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7F4E98" w14:textId="77777777" w:rsidR="00A24EE7" w:rsidRDefault="00000000">
            <w:pPr>
              <w:jc w:val="center"/>
            </w:pPr>
            <w:r>
              <w:rPr>
                <w:sz w:val="20"/>
                <w:szCs w:val="20"/>
              </w:rPr>
              <w:t>0.0014</w:t>
            </w:r>
          </w:p>
        </w:tc>
        <w:tc>
          <w:tcPr>
            <w:tcW w:w="1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AF72A16" w14:textId="77777777" w:rsidR="00A24EE7" w:rsidRDefault="00000000">
            <w:pPr>
              <w:jc w:val="center"/>
            </w:pPr>
            <w:r>
              <w:rPr>
                <w:sz w:val="20"/>
                <w:szCs w:val="20"/>
              </w:rPr>
              <w:t>12</w:t>
            </w:r>
          </w:p>
        </w:tc>
      </w:tr>
      <w:tr w:rsidR="00A24EE7" w14:paraId="2506625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EA34A31" w14:textId="77777777" w:rsidR="00A24EE7" w:rsidRDefault="00000000">
            <w:r>
              <w:rPr>
                <w:sz w:val="20"/>
                <w:szCs w:val="20"/>
              </w:rPr>
              <w:t>ETH-USD</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6220FB" w14:textId="77777777" w:rsidR="00A24EE7" w:rsidRDefault="00000000">
            <w:pPr>
              <w:jc w:val="center"/>
            </w:pPr>
            <w:r>
              <w:rPr>
                <w:sz w:val="20"/>
                <w:szCs w:val="20"/>
              </w:rPr>
              <w:t>283,192</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97F54F" w14:textId="77777777" w:rsidR="00A24EE7" w:rsidRDefault="00000000">
            <w:pPr>
              <w:jc w:val="center"/>
            </w:pPr>
            <w:r>
              <w:rPr>
                <w:sz w:val="20"/>
                <w:szCs w:val="20"/>
              </w:rPr>
              <w:t>$3,817</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AA8D0D" w14:textId="77777777" w:rsidR="00A24EE7" w:rsidRDefault="00000000">
            <w:pPr>
              <w:jc w:val="center"/>
            </w:pPr>
            <w:r>
              <w:rPr>
                <w:sz w:val="20"/>
                <w:szCs w:val="20"/>
              </w:rPr>
              <w:t>$41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F1EBC9" w14:textId="77777777" w:rsidR="00A24EE7" w:rsidRDefault="00000000">
            <w:pPr>
              <w:jc w:val="center"/>
            </w:pPr>
            <w:r>
              <w:rPr>
                <w:sz w:val="20"/>
                <w:szCs w:val="20"/>
              </w:rPr>
              <w:t>$3,751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EF637A" w14:textId="77777777" w:rsidR="00A24EE7" w:rsidRDefault="00000000">
            <w:pPr>
              <w:jc w:val="center"/>
            </w:pPr>
            <w:r>
              <w:rPr>
                <w:sz w:val="20"/>
                <w:szCs w:val="20"/>
              </w:rPr>
              <w:t>$3,902</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C7F08C" w14:textId="77777777" w:rsidR="00A24EE7" w:rsidRDefault="00000000">
            <w:pPr>
              <w:jc w:val="center"/>
            </w:pPr>
            <w:r>
              <w:rPr>
                <w:sz w:val="20"/>
                <w:szCs w:val="20"/>
              </w:rPr>
              <w:t>0.12</w:t>
            </w:r>
          </w:p>
        </w:tc>
        <w:tc>
          <w:tcPr>
            <w:tcW w:w="1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76411AA" w14:textId="77777777" w:rsidR="00A24EE7" w:rsidRDefault="00000000">
            <w:pPr>
              <w:jc w:val="center"/>
            </w:pPr>
            <w:r>
              <w:rPr>
                <w:sz w:val="20"/>
                <w:szCs w:val="20"/>
              </w:rPr>
              <w:t>8</w:t>
            </w:r>
          </w:p>
        </w:tc>
      </w:tr>
      <w:tr w:rsidR="00A24EE7" w14:paraId="1652114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0F6F381" w14:textId="77777777" w:rsidR="00A24EE7" w:rsidRDefault="00000000">
            <w:r>
              <w:rPr>
                <w:sz w:val="20"/>
                <w:szCs w:val="20"/>
              </w:rPr>
              <w:t>SOL-USD</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E85E2D" w14:textId="77777777" w:rsidR="00A24EE7" w:rsidRDefault="00000000">
            <w:pPr>
              <w:jc w:val="center"/>
            </w:pPr>
            <w:r>
              <w:rPr>
                <w:sz w:val="20"/>
                <w:szCs w:val="20"/>
              </w:rPr>
              <w:t>170,984</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971B4AD" w14:textId="77777777" w:rsidR="00A24EE7" w:rsidRDefault="00000000">
            <w:pPr>
              <w:jc w:val="center"/>
            </w:pPr>
            <w:r>
              <w:rPr>
                <w:sz w:val="20"/>
                <w:szCs w:val="20"/>
              </w:rPr>
              <w:t>$183</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A2D0509" w14:textId="77777777" w:rsidR="00A24EE7" w:rsidRDefault="00000000">
            <w:pPr>
              <w:jc w:val="center"/>
            </w:pPr>
            <w:r>
              <w:rPr>
                <w:sz w:val="20"/>
                <w:szCs w:val="20"/>
              </w:rPr>
              <w:t>$3.8</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270498" w14:textId="77777777" w:rsidR="00A24EE7" w:rsidRDefault="00000000">
            <w:pPr>
              <w:jc w:val="center"/>
            </w:pPr>
            <w:r>
              <w:rPr>
                <w:sz w:val="20"/>
                <w:szCs w:val="20"/>
              </w:rPr>
              <w:t>$176</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E826F8" w14:textId="77777777" w:rsidR="00A24EE7" w:rsidRDefault="00000000">
            <w:pPr>
              <w:jc w:val="center"/>
            </w:pPr>
            <w:r>
              <w:rPr>
                <w:sz w:val="20"/>
                <w:szCs w:val="20"/>
              </w:rPr>
              <w:t>$192</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2BB35C" w14:textId="77777777" w:rsidR="00A24EE7" w:rsidRDefault="00000000">
            <w:pPr>
              <w:jc w:val="center"/>
            </w:pPr>
            <w:r>
              <w:rPr>
                <w:sz w:val="20"/>
                <w:szCs w:val="20"/>
              </w:rPr>
              <w:t>1.4</w:t>
            </w:r>
          </w:p>
        </w:tc>
        <w:tc>
          <w:tcPr>
            <w:tcW w:w="1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8CC443" w14:textId="77777777" w:rsidR="00A24EE7" w:rsidRDefault="00000000">
            <w:pPr>
              <w:jc w:val="center"/>
            </w:pPr>
            <w:r>
              <w:rPr>
                <w:sz w:val="20"/>
                <w:szCs w:val="20"/>
              </w:rPr>
              <w:t>5</w:t>
            </w:r>
          </w:p>
        </w:tc>
      </w:tr>
    </w:tbl>
    <w:p w14:paraId="656DFA47" w14:textId="77777777" w:rsidR="00A24EE7" w:rsidRDefault="00000000">
      <w:pPr>
        <w:pStyle w:val="Heading3"/>
      </w:pPr>
      <w:bookmarkStart w:id="30" w:name="_Toc228990842"/>
      <w:r>
        <w:t>Event-Time Lag Distribution</w:t>
      </w:r>
      <w:bookmarkEnd w:id="30"/>
    </w:p>
    <w:p w14:paraId="4727710D" w14:textId="77777777" w:rsidR="00A24EE7" w:rsidRDefault="00000000">
      <w:pPr>
        <w:spacing w:before="100" w:after="80"/>
        <w:jc w:val="center"/>
      </w:pPr>
      <w:r>
        <w:rPr>
          <w:b/>
          <w:bCs/>
          <w:color w:val="595959"/>
          <w:sz w:val="20"/>
          <w:szCs w:val="20"/>
        </w:rPr>
        <w:t>Table 4: Ingest latency percentiles by symbol (combined over 10-hour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1019"/>
        <w:gridCol w:w="1065"/>
        <w:gridCol w:w="1065"/>
        <w:gridCol w:w="1065"/>
        <w:gridCol w:w="1123"/>
        <w:gridCol w:w="1132"/>
        <w:gridCol w:w="1565"/>
      </w:tblGrid>
      <w:tr w:rsidR="00A24EE7" w14:paraId="730F928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28D1D8" w14:textId="77777777" w:rsidR="00A24EE7" w:rsidRDefault="00000000">
            <w:pPr>
              <w:jc w:val="center"/>
            </w:pPr>
            <w:r>
              <w:rPr>
                <w:b/>
                <w:bCs/>
                <w:color w:val="FFFFFF"/>
                <w:sz w:val="20"/>
                <w:szCs w:val="20"/>
              </w:rPr>
              <w:t>Symbol</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C07284D" w14:textId="77777777" w:rsidR="00A24EE7" w:rsidRDefault="00000000">
            <w:pPr>
              <w:jc w:val="center"/>
            </w:pPr>
            <w:r>
              <w:rPr>
                <w:b/>
                <w:bCs/>
                <w:color w:val="FFFFFF"/>
                <w:sz w:val="20"/>
                <w:szCs w:val="20"/>
              </w:rPr>
              <w:t>P25</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9A21432" w14:textId="77777777" w:rsidR="00A24EE7" w:rsidRDefault="00000000">
            <w:pPr>
              <w:jc w:val="center"/>
            </w:pPr>
            <w:r>
              <w:rPr>
                <w:b/>
                <w:bCs/>
                <w:color w:val="FFFFFF"/>
                <w:sz w:val="20"/>
                <w:szCs w:val="20"/>
              </w:rPr>
              <w:t>P50</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9EDB6AE" w14:textId="77777777" w:rsidR="00A24EE7" w:rsidRDefault="00000000">
            <w:pPr>
              <w:jc w:val="center"/>
            </w:pPr>
            <w:r>
              <w:rPr>
                <w:b/>
                <w:bCs/>
                <w:color w:val="FFFFFF"/>
                <w:sz w:val="20"/>
                <w:szCs w:val="20"/>
              </w:rPr>
              <w:t>P75</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F85F5FE" w14:textId="77777777" w:rsidR="00A24EE7" w:rsidRDefault="00000000">
            <w:pPr>
              <w:jc w:val="center"/>
            </w:pPr>
            <w:r>
              <w:rPr>
                <w:b/>
                <w:bCs/>
                <w:color w:val="FFFFFF"/>
                <w:sz w:val="20"/>
                <w:szCs w:val="20"/>
              </w:rPr>
              <w:t>P95</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13B07BC" w14:textId="77777777" w:rsidR="00A24EE7" w:rsidRDefault="00000000">
            <w:pPr>
              <w:jc w:val="center"/>
            </w:pPr>
            <w:r>
              <w:rPr>
                <w:b/>
                <w:bCs/>
                <w:color w:val="FFFFFF"/>
                <w:sz w:val="20"/>
                <w:szCs w:val="20"/>
              </w:rPr>
              <w:t>P99</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0A497E1" w14:textId="77777777" w:rsidR="00A24EE7" w:rsidRDefault="00000000">
            <w:pPr>
              <w:jc w:val="center"/>
            </w:pPr>
            <w:r>
              <w:rPr>
                <w:b/>
                <w:bCs/>
                <w:color w:val="FFFFFF"/>
                <w:sz w:val="20"/>
                <w:szCs w:val="20"/>
              </w:rPr>
              <w:t>Max</w:t>
            </w:r>
          </w:p>
        </w:tc>
        <w:tc>
          <w:tcPr>
            <w:tcW w:w="1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56371C0" w14:textId="77777777" w:rsidR="00A24EE7" w:rsidRDefault="00000000">
            <w:pPr>
              <w:jc w:val="center"/>
            </w:pPr>
            <w:r>
              <w:rPr>
                <w:b/>
                <w:bCs/>
                <w:color w:val="FFFFFF"/>
                <w:sz w:val="20"/>
                <w:szCs w:val="20"/>
              </w:rPr>
              <w:t>Watermark</w:t>
            </w:r>
          </w:p>
        </w:tc>
      </w:tr>
      <w:tr w:rsidR="00A24EE7" w14:paraId="7D51A6CE"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7749B89" w14:textId="77777777" w:rsidR="00A24EE7" w:rsidRDefault="00000000">
            <w:r>
              <w:rPr>
                <w:sz w:val="20"/>
                <w:szCs w:val="20"/>
              </w:rPr>
              <w:t>BTC-USD</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7F98A3" w14:textId="77777777" w:rsidR="00A24EE7" w:rsidRDefault="00000000">
            <w:pPr>
              <w:jc w:val="center"/>
            </w:pPr>
            <w:r>
              <w:rPr>
                <w:sz w:val="20"/>
                <w:szCs w:val="20"/>
              </w:rPr>
              <w:t>78ms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0F4BBB" w14:textId="77777777" w:rsidR="00A24EE7" w:rsidRDefault="00000000">
            <w:pPr>
              <w:jc w:val="center"/>
            </w:pPr>
            <w:r>
              <w:rPr>
                <w:sz w:val="20"/>
                <w:szCs w:val="20"/>
              </w:rPr>
              <w:t>124ms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D90659" w14:textId="77777777" w:rsidR="00A24EE7" w:rsidRDefault="00000000">
            <w:pPr>
              <w:jc w:val="center"/>
            </w:pPr>
            <w:r>
              <w:rPr>
                <w:sz w:val="20"/>
                <w:szCs w:val="20"/>
              </w:rPr>
              <w:t>312ms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D54DC3" w14:textId="77777777" w:rsidR="00A24EE7" w:rsidRDefault="00000000">
            <w:pPr>
              <w:jc w:val="center"/>
            </w:pPr>
            <w:r>
              <w:rPr>
                <w:sz w:val="20"/>
                <w:szCs w:val="20"/>
              </w:rPr>
              <w:t>412ms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0150BFA" w14:textId="77777777" w:rsidR="00A24EE7" w:rsidRDefault="00000000">
            <w:pPr>
              <w:jc w:val="center"/>
            </w:pPr>
            <w:r>
              <w:rPr>
                <w:sz w:val="20"/>
                <w:szCs w:val="20"/>
              </w:rPr>
              <w:t>987ms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79635E" w14:textId="77777777" w:rsidR="00A24EE7" w:rsidRDefault="00000000">
            <w:pPr>
              <w:jc w:val="center"/>
            </w:pPr>
            <w:r>
              <w:rPr>
                <w:sz w:val="20"/>
                <w:szCs w:val="20"/>
              </w:rPr>
              <w:t>2,314ms</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E5D60E" w14:textId="77777777" w:rsidR="00A24EE7" w:rsidRDefault="00000000">
            <w:pPr>
              <w:jc w:val="center"/>
            </w:pPr>
            <w:r>
              <w:rPr>
                <w:sz w:val="20"/>
                <w:szCs w:val="20"/>
              </w:rPr>
              <w:t>30s</w:t>
            </w:r>
          </w:p>
        </w:tc>
      </w:tr>
      <w:tr w:rsidR="00A24EE7" w14:paraId="53244937"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079373B" w14:textId="77777777" w:rsidR="00A24EE7" w:rsidRDefault="00000000">
            <w:r>
              <w:rPr>
                <w:sz w:val="20"/>
                <w:szCs w:val="20"/>
              </w:rPr>
              <w:t>ETH-USD</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4898CC" w14:textId="77777777" w:rsidR="00A24EE7" w:rsidRDefault="00000000">
            <w:pPr>
              <w:jc w:val="center"/>
            </w:pPr>
            <w:r>
              <w:rPr>
                <w:sz w:val="20"/>
                <w:szCs w:val="20"/>
              </w:rPr>
              <w:t>82ms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1A6CBA" w14:textId="77777777" w:rsidR="00A24EE7" w:rsidRDefault="00000000">
            <w:pPr>
              <w:jc w:val="center"/>
            </w:pPr>
            <w:r>
              <w:rPr>
                <w:sz w:val="20"/>
                <w:szCs w:val="20"/>
              </w:rPr>
              <w:t>119ms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C9F244" w14:textId="77777777" w:rsidR="00A24EE7" w:rsidRDefault="00000000">
            <w:pPr>
              <w:jc w:val="center"/>
            </w:pPr>
            <w:r>
              <w:rPr>
                <w:sz w:val="20"/>
                <w:szCs w:val="20"/>
              </w:rPr>
              <w:t>298ms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5FD440" w14:textId="77777777" w:rsidR="00A24EE7" w:rsidRDefault="00000000">
            <w:pPr>
              <w:jc w:val="center"/>
            </w:pPr>
            <w:r>
              <w:rPr>
                <w:sz w:val="20"/>
                <w:szCs w:val="20"/>
              </w:rPr>
              <w:t>398ms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5E61E9" w14:textId="77777777" w:rsidR="00A24EE7" w:rsidRDefault="00000000">
            <w:pPr>
              <w:jc w:val="center"/>
            </w:pPr>
            <w:r>
              <w:rPr>
                <w:sz w:val="20"/>
                <w:szCs w:val="20"/>
              </w:rPr>
              <w:t>945ms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DEE622" w14:textId="77777777" w:rsidR="00A24EE7" w:rsidRDefault="00000000">
            <w:pPr>
              <w:jc w:val="center"/>
            </w:pPr>
            <w:r>
              <w:rPr>
                <w:sz w:val="20"/>
                <w:szCs w:val="20"/>
              </w:rPr>
              <w:t>2,186ms</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2F92ED" w14:textId="77777777" w:rsidR="00A24EE7" w:rsidRDefault="00000000">
            <w:pPr>
              <w:jc w:val="center"/>
            </w:pPr>
            <w:r>
              <w:rPr>
                <w:sz w:val="20"/>
                <w:szCs w:val="20"/>
              </w:rPr>
              <w:t>30s</w:t>
            </w:r>
          </w:p>
        </w:tc>
      </w:tr>
      <w:tr w:rsidR="00A24EE7" w14:paraId="55B5594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219A8E3" w14:textId="77777777" w:rsidR="00A24EE7" w:rsidRDefault="00000000">
            <w:r>
              <w:rPr>
                <w:sz w:val="20"/>
                <w:szCs w:val="20"/>
              </w:rPr>
              <w:t>SOL-USD</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70D825" w14:textId="77777777" w:rsidR="00A24EE7" w:rsidRDefault="00000000">
            <w:pPr>
              <w:jc w:val="center"/>
            </w:pPr>
            <w:r>
              <w:rPr>
                <w:sz w:val="20"/>
                <w:szCs w:val="20"/>
              </w:rPr>
              <w:t>75ms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20C874" w14:textId="77777777" w:rsidR="00A24EE7" w:rsidRDefault="00000000">
            <w:pPr>
              <w:jc w:val="center"/>
            </w:pPr>
            <w:r>
              <w:rPr>
                <w:sz w:val="20"/>
                <w:szCs w:val="20"/>
              </w:rPr>
              <w:t>128ms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B6C8C8" w14:textId="77777777" w:rsidR="00A24EE7" w:rsidRDefault="00000000">
            <w:pPr>
              <w:jc w:val="center"/>
            </w:pPr>
            <w:r>
              <w:rPr>
                <w:sz w:val="20"/>
                <w:szCs w:val="20"/>
              </w:rPr>
              <w:t>334ms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4174CD" w14:textId="77777777" w:rsidR="00A24EE7" w:rsidRDefault="00000000">
            <w:pPr>
              <w:jc w:val="center"/>
            </w:pPr>
            <w:r>
              <w:rPr>
                <w:sz w:val="20"/>
                <w:szCs w:val="20"/>
              </w:rPr>
              <w:t>445ms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2AB5A2" w14:textId="77777777" w:rsidR="00A24EE7" w:rsidRDefault="00000000">
            <w:pPr>
              <w:jc w:val="center"/>
            </w:pPr>
            <w:r>
              <w:rPr>
                <w:sz w:val="20"/>
                <w:szCs w:val="20"/>
              </w:rPr>
              <w:t>1,024ms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870DE5" w14:textId="77777777" w:rsidR="00A24EE7" w:rsidRDefault="00000000">
            <w:pPr>
              <w:jc w:val="center"/>
            </w:pPr>
            <w:r>
              <w:rPr>
                <w:sz w:val="20"/>
                <w:szCs w:val="20"/>
              </w:rPr>
              <w:t>2,445ms</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2D08BF" w14:textId="77777777" w:rsidR="00A24EE7" w:rsidRDefault="00000000">
            <w:pPr>
              <w:jc w:val="center"/>
            </w:pPr>
            <w:r>
              <w:rPr>
                <w:sz w:val="20"/>
                <w:szCs w:val="20"/>
              </w:rPr>
              <w:t>30s</w:t>
            </w:r>
          </w:p>
        </w:tc>
      </w:tr>
      <w:tr w:rsidR="00A24EE7" w14:paraId="6364939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92F0D74" w14:textId="77777777" w:rsidR="00A24EE7" w:rsidRDefault="00000000">
            <w:r>
              <w:rPr>
                <w:b/>
                <w:bCs/>
                <w:sz w:val="20"/>
                <w:szCs w:val="20"/>
              </w:rPr>
              <w:t>Combined</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23DD02" w14:textId="77777777" w:rsidR="00A24EE7" w:rsidRDefault="00000000">
            <w:pPr>
              <w:jc w:val="center"/>
            </w:pPr>
            <w:r>
              <w:rPr>
                <w:b/>
                <w:bCs/>
                <w:sz w:val="20"/>
                <w:szCs w:val="20"/>
              </w:rPr>
              <w:t>78ms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3E23C3E" w14:textId="77777777" w:rsidR="00A24EE7" w:rsidRDefault="00000000">
            <w:pPr>
              <w:jc w:val="center"/>
            </w:pPr>
            <w:r>
              <w:rPr>
                <w:b/>
                <w:bCs/>
                <w:sz w:val="20"/>
                <w:szCs w:val="20"/>
              </w:rPr>
              <w:t>124ms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2DD7F1" w14:textId="77777777" w:rsidR="00A24EE7" w:rsidRDefault="00000000">
            <w:pPr>
              <w:jc w:val="center"/>
            </w:pPr>
            <w:r>
              <w:rPr>
                <w:b/>
                <w:bCs/>
                <w:sz w:val="20"/>
                <w:szCs w:val="20"/>
              </w:rPr>
              <w:t>308ms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C1DB9E" w14:textId="77777777" w:rsidR="00A24EE7" w:rsidRDefault="00000000">
            <w:pPr>
              <w:jc w:val="center"/>
            </w:pPr>
            <w:r>
              <w:rPr>
                <w:b/>
                <w:bCs/>
                <w:sz w:val="20"/>
                <w:szCs w:val="20"/>
              </w:rPr>
              <w:t>418ms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13168A" w14:textId="77777777" w:rsidR="00A24EE7" w:rsidRDefault="00000000">
            <w:pPr>
              <w:jc w:val="center"/>
            </w:pPr>
            <w:r>
              <w:rPr>
                <w:b/>
                <w:bCs/>
                <w:sz w:val="20"/>
                <w:szCs w:val="20"/>
              </w:rPr>
              <w:t>985ms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547351" w14:textId="77777777" w:rsidR="00A24EE7" w:rsidRDefault="00000000">
            <w:pPr>
              <w:jc w:val="center"/>
            </w:pPr>
            <w:r>
              <w:rPr>
                <w:b/>
                <w:bCs/>
                <w:sz w:val="20"/>
                <w:szCs w:val="20"/>
              </w:rPr>
              <w:t>2,445ms</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D8B355" w14:textId="77777777" w:rsidR="00A24EE7" w:rsidRDefault="00000000">
            <w:pPr>
              <w:jc w:val="center"/>
            </w:pPr>
            <w:r>
              <w:rPr>
                <w:b/>
                <w:bCs/>
                <w:sz w:val="20"/>
                <w:szCs w:val="20"/>
              </w:rPr>
              <w:t>30s</w:t>
            </w:r>
          </w:p>
        </w:tc>
      </w:tr>
    </w:tbl>
    <w:p w14:paraId="247F5EFA" w14:textId="77777777" w:rsidR="00A24EE7" w:rsidRDefault="00000000">
      <w:pPr>
        <w:spacing w:before="80" w:after="100"/>
        <w:jc w:val="both"/>
      </w:pPr>
      <w:r>
        <w:t xml:space="preserve">The P99 lag of 985 </w:t>
      </w:r>
      <w:proofErr w:type="spellStart"/>
      <w:r>
        <w:t>ms</w:t>
      </w:r>
      <w:proofErr w:type="spellEnd"/>
      <w:r>
        <w:t xml:space="preserve"> informed the 30-second watermark configuration: since 99% of trades arrive within one second of their exchange timestamp, a 30-second window provides a 30x safety margin for late arrivals while keeping open-window state manageable in Spark's memory.</w:t>
      </w:r>
    </w:p>
    <w:p w14:paraId="456B631A" w14:textId="77777777" w:rsidR="00A24EE7" w:rsidRDefault="00000000">
      <w:pPr>
        <w:pStyle w:val="Heading3"/>
      </w:pPr>
      <w:bookmarkStart w:id="31" w:name="_Toc228990843"/>
      <w:r>
        <w:t>Overall Data Quality Score</w:t>
      </w:r>
      <w:bookmarkEnd w:id="31"/>
    </w:p>
    <w:p w14:paraId="43C5C4D2" w14:textId="77777777" w:rsidR="00A24EE7" w:rsidRDefault="00000000">
      <w:pPr>
        <w:spacing w:before="80" w:after="100"/>
        <w:jc w:val="both"/>
      </w:pPr>
      <w:r>
        <w:t>The profiler computes a weighted quality score across three dimensions: completeness (40% weight, 100% score since zero nulls were found) + uniqueness (30% weight, 99.8% score reflecting the 0.195% duplicate rate) + IQR-based price consistency (30% weight, 99.97% score reflecting 25 outlier records per 3.5 million). The overall weighted score is 99.8%, exceeding the 99% threshold established for financial data quality standards.</w:t>
      </w:r>
    </w:p>
    <w:p w14:paraId="151C871B" w14:textId="77777777" w:rsidR="00A24EE7" w:rsidRDefault="00000000">
      <w:pPr>
        <w:pStyle w:val="Heading2"/>
      </w:pPr>
      <w:bookmarkStart w:id="32" w:name="_Toc228990844"/>
      <w:proofErr w:type="gramStart"/>
      <w:r>
        <w:t>4.3  Technology</w:t>
      </w:r>
      <w:proofErr w:type="gramEnd"/>
      <w:r>
        <w:t xml:space="preserve"> Comparison</w:t>
      </w:r>
      <w:bookmarkEnd w:id="32"/>
    </w:p>
    <w:p w14:paraId="0277CFFC" w14:textId="77777777" w:rsidR="00A24EE7" w:rsidRDefault="00000000">
      <w:pPr>
        <w:spacing w:before="100" w:after="80"/>
        <w:jc w:val="center"/>
      </w:pPr>
      <w:r>
        <w:rPr>
          <w:b/>
          <w:bCs/>
          <w:color w:val="595959"/>
          <w:sz w:val="20"/>
          <w:szCs w:val="20"/>
        </w:rPr>
        <w:t>Table 5: Streaming technology comparison across five evaluation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920"/>
        <w:gridCol w:w="1920"/>
        <w:gridCol w:w="1920"/>
        <w:gridCol w:w="1920"/>
      </w:tblGrid>
      <w:tr w:rsidR="00A24EE7" w14:paraId="007B535E"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9729A5D" w14:textId="77777777" w:rsidR="00A24EE7" w:rsidRDefault="00000000">
            <w:pPr>
              <w:jc w:val="center"/>
            </w:pPr>
            <w:r>
              <w:rPr>
                <w:b/>
                <w:bCs/>
                <w:color w:val="FFFFFF"/>
                <w:sz w:val="20"/>
                <w:szCs w:val="20"/>
              </w:rPr>
              <w:t>Dimension</w:t>
            </w:r>
          </w:p>
        </w:tc>
        <w:tc>
          <w:tcPr>
            <w:tcW w:w="19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C98B4E2" w14:textId="77777777" w:rsidR="00A24EE7" w:rsidRDefault="00000000">
            <w:pPr>
              <w:jc w:val="center"/>
            </w:pPr>
            <w:r>
              <w:rPr>
                <w:b/>
                <w:bCs/>
                <w:color w:val="FFFFFF"/>
                <w:sz w:val="20"/>
                <w:szCs w:val="20"/>
              </w:rPr>
              <w:t>Apache Kafka</w:t>
            </w:r>
          </w:p>
        </w:tc>
        <w:tc>
          <w:tcPr>
            <w:tcW w:w="19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9601D71" w14:textId="77777777" w:rsidR="00A24EE7" w:rsidRDefault="00000000">
            <w:pPr>
              <w:jc w:val="center"/>
            </w:pPr>
            <w:r>
              <w:rPr>
                <w:b/>
                <w:bCs/>
                <w:color w:val="FFFFFF"/>
                <w:sz w:val="20"/>
                <w:szCs w:val="20"/>
              </w:rPr>
              <w:t>AWS Kinesis</w:t>
            </w:r>
          </w:p>
        </w:tc>
        <w:tc>
          <w:tcPr>
            <w:tcW w:w="19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7563BA4" w14:textId="77777777" w:rsidR="00A24EE7" w:rsidRDefault="00000000">
            <w:pPr>
              <w:jc w:val="center"/>
            </w:pPr>
            <w:r>
              <w:rPr>
                <w:b/>
                <w:bCs/>
                <w:color w:val="FFFFFF"/>
                <w:sz w:val="20"/>
                <w:szCs w:val="20"/>
              </w:rPr>
              <w:t>Apache Flink</w:t>
            </w:r>
          </w:p>
        </w:tc>
        <w:tc>
          <w:tcPr>
            <w:tcW w:w="19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23AAFE8" w14:textId="77777777" w:rsidR="00A24EE7" w:rsidRDefault="00000000">
            <w:pPr>
              <w:jc w:val="center"/>
            </w:pPr>
            <w:r>
              <w:rPr>
                <w:b/>
                <w:bCs/>
                <w:color w:val="FFFFFF"/>
                <w:sz w:val="20"/>
                <w:szCs w:val="20"/>
              </w:rPr>
              <w:t>Apache Storm</w:t>
            </w:r>
          </w:p>
        </w:tc>
      </w:tr>
      <w:tr w:rsidR="00A24EE7" w14:paraId="324F56EE"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639E8D6" w14:textId="77777777" w:rsidR="00A24EE7" w:rsidRDefault="00000000">
            <w:r>
              <w:rPr>
                <w:sz w:val="20"/>
                <w:szCs w:val="20"/>
              </w:rPr>
              <w:t>Architecture</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A6093F" w14:textId="77777777" w:rsidR="00A24EE7" w:rsidRDefault="00000000">
            <w:pPr>
              <w:jc w:val="center"/>
            </w:pPr>
            <w:r>
              <w:rPr>
                <w:sz w:val="20"/>
                <w:szCs w:val="20"/>
              </w:rPr>
              <w:t>Distributed log</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BDA15E" w14:textId="77777777" w:rsidR="00A24EE7" w:rsidRDefault="00000000">
            <w:pPr>
              <w:jc w:val="center"/>
            </w:pPr>
            <w:r>
              <w:rPr>
                <w:sz w:val="20"/>
                <w:szCs w:val="20"/>
              </w:rPr>
              <w:t>Managed shards</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7E495D4" w14:textId="77777777" w:rsidR="00A24EE7" w:rsidRDefault="00000000">
            <w:pPr>
              <w:jc w:val="center"/>
            </w:pPr>
            <w:r>
              <w:rPr>
                <w:sz w:val="20"/>
                <w:szCs w:val="20"/>
              </w:rPr>
              <w:t>Event processor</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549119" w14:textId="77777777" w:rsidR="00A24EE7" w:rsidRDefault="00000000">
            <w:pPr>
              <w:jc w:val="center"/>
            </w:pPr>
            <w:r>
              <w:rPr>
                <w:sz w:val="20"/>
                <w:szCs w:val="20"/>
              </w:rPr>
              <w:t>Bolt-spout DAG</w:t>
            </w:r>
          </w:p>
        </w:tc>
      </w:tr>
      <w:tr w:rsidR="00A24EE7" w14:paraId="73A9693E"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8C6C30D" w14:textId="77777777" w:rsidR="00A24EE7" w:rsidRDefault="00000000">
            <w:r>
              <w:rPr>
                <w:sz w:val="20"/>
                <w:szCs w:val="20"/>
              </w:rPr>
              <w:t>Throughput</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359459" w14:textId="77777777" w:rsidR="00A24EE7" w:rsidRDefault="00000000">
            <w:pPr>
              <w:jc w:val="center"/>
            </w:pPr>
            <w:r>
              <w:rPr>
                <w:sz w:val="20"/>
                <w:szCs w:val="20"/>
              </w:rPr>
              <w:t xml:space="preserve">3M+ </w:t>
            </w:r>
            <w:proofErr w:type="spellStart"/>
            <w:r>
              <w:rPr>
                <w:sz w:val="20"/>
                <w:szCs w:val="20"/>
              </w:rPr>
              <w:t>msg</w:t>
            </w:r>
            <w:proofErr w:type="spellEnd"/>
            <w:r>
              <w:rPr>
                <w:sz w:val="20"/>
                <w:szCs w:val="20"/>
              </w:rPr>
              <w:t>/s</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89173C" w14:textId="77777777" w:rsidR="00A24EE7" w:rsidRDefault="00000000">
            <w:pPr>
              <w:jc w:val="center"/>
            </w:pPr>
            <w:r>
              <w:rPr>
                <w:sz w:val="20"/>
                <w:szCs w:val="20"/>
              </w:rPr>
              <w:t>1 MB/s/shard</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C4D5135" w14:textId="77777777" w:rsidR="00A24EE7" w:rsidRDefault="00000000">
            <w:pPr>
              <w:jc w:val="center"/>
            </w:pPr>
            <w:r>
              <w:rPr>
                <w:sz w:val="20"/>
                <w:szCs w:val="20"/>
              </w:rPr>
              <w:t xml:space="preserve">2M+ </w:t>
            </w:r>
            <w:proofErr w:type="spellStart"/>
            <w:r>
              <w:rPr>
                <w:sz w:val="20"/>
                <w:szCs w:val="20"/>
              </w:rPr>
              <w:t>msg</w:t>
            </w:r>
            <w:proofErr w:type="spellEnd"/>
            <w:r>
              <w:rPr>
                <w:sz w:val="20"/>
                <w:szCs w:val="20"/>
              </w:rPr>
              <w:t>/s</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31341F" w14:textId="77777777" w:rsidR="00A24EE7" w:rsidRDefault="00000000">
            <w:pPr>
              <w:jc w:val="center"/>
            </w:pPr>
            <w:r>
              <w:rPr>
                <w:sz w:val="20"/>
                <w:szCs w:val="20"/>
              </w:rPr>
              <w:t xml:space="preserve">~500K </w:t>
            </w:r>
            <w:proofErr w:type="spellStart"/>
            <w:r>
              <w:rPr>
                <w:sz w:val="20"/>
                <w:szCs w:val="20"/>
              </w:rPr>
              <w:t>msg</w:t>
            </w:r>
            <w:proofErr w:type="spellEnd"/>
            <w:r>
              <w:rPr>
                <w:sz w:val="20"/>
                <w:szCs w:val="20"/>
              </w:rPr>
              <w:t>/s</w:t>
            </w:r>
          </w:p>
        </w:tc>
      </w:tr>
      <w:tr w:rsidR="00A24EE7" w14:paraId="1597363C"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5376383" w14:textId="77777777" w:rsidR="00A24EE7" w:rsidRDefault="00000000">
            <w:r>
              <w:rPr>
                <w:sz w:val="20"/>
                <w:szCs w:val="20"/>
              </w:rPr>
              <w:t>P99 Latency</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F17952" w14:textId="77777777" w:rsidR="00A24EE7" w:rsidRDefault="00000000">
            <w:pPr>
              <w:jc w:val="center"/>
            </w:pPr>
            <w:r>
              <w:rPr>
                <w:sz w:val="20"/>
                <w:szCs w:val="20"/>
              </w:rPr>
              <w:t xml:space="preserve">&lt;100 </w:t>
            </w:r>
            <w:proofErr w:type="spellStart"/>
            <w:r>
              <w:rPr>
                <w:sz w:val="20"/>
                <w:szCs w:val="20"/>
              </w:rPr>
              <w:t>ms</w:t>
            </w:r>
            <w:proofErr w:type="spellEnd"/>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C82BBC" w14:textId="77777777" w:rsidR="00A24EE7" w:rsidRDefault="00000000">
            <w:pPr>
              <w:jc w:val="center"/>
            </w:pPr>
            <w:r>
              <w:rPr>
                <w:sz w:val="20"/>
                <w:szCs w:val="20"/>
              </w:rPr>
              <w:t xml:space="preserve">~200 </w:t>
            </w:r>
            <w:proofErr w:type="spellStart"/>
            <w:r>
              <w:rPr>
                <w:sz w:val="20"/>
                <w:szCs w:val="20"/>
              </w:rPr>
              <w:t>ms</w:t>
            </w:r>
            <w:proofErr w:type="spellEnd"/>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42A955" w14:textId="77777777" w:rsidR="00A24EE7" w:rsidRDefault="00000000">
            <w:pPr>
              <w:jc w:val="center"/>
            </w:pPr>
            <w:r>
              <w:rPr>
                <w:sz w:val="20"/>
                <w:szCs w:val="20"/>
              </w:rPr>
              <w:t xml:space="preserve">&lt;100 </w:t>
            </w:r>
            <w:proofErr w:type="spellStart"/>
            <w:r>
              <w:rPr>
                <w:sz w:val="20"/>
                <w:szCs w:val="20"/>
              </w:rPr>
              <w:t>ms</w:t>
            </w:r>
            <w:proofErr w:type="spellEnd"/>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66FA24" w14:textId="77777777" w:rsidR="00A24EE7" w:rsidRDefault="00000000">
            <w:pPr>
              <w:jc w:val="center"/>
            </w:pPr>
            <w:r>
              <w:rPr>
                <w:sz w:val="20"/>
                <w:szCs w:val="20"/>
              </w:rPr>
              <w:t xml:space="preserve">&lt;200 </w:t>
            </w:r>
            <w:proofErr w:type="spellStart"/>
            <w:r>
              <w:rPr>
                <w:sz w:val="20"/>
                <w:szCs w:val="20"/>
              </w:rPr>
              <w:t>ms</w:t>
            </w:r>
            <w:proofErr w:type="spellEnd"/>
          </w:p>
        </w:tc>
      </w:tr>
      <w:tr w:rsidR="00A24EE7" w14:paraId="4A2DAF05"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50858B6" w14:textId="77777777" w:rsidR="00A24EE7" w:rsidRDefault="00000000">
            <w:r>
              <w:rPr>
                <w:sz w:val="20"/>
                <w:szCs w:val="20"/>
              </w:rPr>
              <w:t>Exactly-Once</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4031CF" w14:textId="77777777" w:rsidR="00A24EE7" w:rsidRDefault="00000000">
            <w:pPr>
              <w:jc w:val="center"/>
            </w:pPr>
            <w:r>
              <w:rPr>
                <w:sz w:val="20"/>
                <w:szCs w:val="20"/>
              </w:rPr>
              <w:t>Yes (v0.11+)</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C39710" w14:textId="77777777" w:rsidR="00A24EE7" w:rsidRDefault="00000000">
            <w:pPr>
              <w:jc w:val="center"/>
            </w:pPr>
            <w:r>
              <w:rPr>
                <w:sz w:val="20"/>
                <w:szCs w:val="20"/>
              </w:rPr>
              <w:t xml:space="preserve">Manual </w:t>
            </w:r>
            <w:proofErr w:type="spellStart"/>
            <w:r>
              <w:rPr>
                <w:sz w:val="20"/>
                <w:szCs w:val="20"/>
              </w:rPr>
              <w:t>dedup</w:t>
            </w:r>
            <w:proofErr w:type="spellEnd"/>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86F185" w14:textId="77777777" w:rsidR="00A24EE7" w:rsidRDefault="00000000">
            <w:pPr>
              <w:jc w:val="center"/>
            </w:pPr>
            <w:r>
              <w:rPr>
                <w:sz w:val="20"/>
                <w:szCs w:val="20"/>
              </w:rPr>
              <w:t>Native</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EC3157" w14:textId="77777777" w:rsidR="00A24EE7" w:rsidRDefault="00000000">
            <w:pPr>
              <w:jc w:val="center"/>
            </w:pPr>
            <w:r>
              <w:rPr>
                <w:sz w:val="20"/>
                <w:szCs w:val="20"/>
              </w:rPr>
              <w:t>At-least-once</w:t>
            </w:r>
          </w:p>
        </w:tc>
      </w:tr>
      <w:tr w:rsidR="00A24EE7" w14:paraId="589C2154"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5A0398B" w14:textId="77777777" w:rsidR="00A24EE7" w:rsidRDefault="00000000">
            <w:r>
              <w:rPr>
                <w:sz w:val="20"/>
                <w:szCs w:val="20"/>
              </w:rPr>
              <w:t>Retention</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CC6475" w14:textId="77777777" w:rsidR="00A24EE7" w:rsidRDefault="00000000">
            <w:pPr>
              <w:jc w:val="center"/>
            </w:pPr>
            <w:r>
              <w:rPr>
                <w:sz w:val="20"/>
                <w:szCs w:val="20"/>
              </w:rPr>
              <w:t>Weeks / months</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36C9FA" w14:textId="77777777" w:rsidR="00A24EE7" w:rsidRDefault="00000000">
            <w:pPr>
              <w:jc w:val="center"/>
            </w:pPr>
            <w:r>
              <w:rPr>
                <w:sz w:val="20"/>
                <w:szCs w:val="20"/>
              </w:rPr>
              <w:t>Max 7 days</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EF3DD6" w14:textId="77777777" w:rsidR="00A24EE7" w:rsidRDefault="00000000">
            <w:pPr>
              <w:jc w:val="center"/>
            </w:pPr>
            <w:proofErr w:type="gramStart"/>
            <w:r>
              <w:rPr>
                <w:sz w:val="20"/>
                <w:szCs w:val="20"/>
              </w:rPr>
              <w:t>None built-in</w:t>
            </w:r>
            <w:proofErr w:type="gramEnd"/>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23EF32" w14:textId="77777777" w:rsidR="00A24EE7" w:rsidRDefault="00000000">
            <w:pPr>
              <w:jc w:val="center"/>
            </w:pPr>
            <w:proofErr w:type="gramStart"/>
            <w:r>
              <w:rPr>
                <w:sz w:val="20"/>
                <w:szCs w:val="20"/>
              </w:rPr>
              <w:t>None built-in</w:t>
            </w:r>
            <w:proofErr w:type="gramEnd"/>
          </w:p>
        </w:tc>
      </w:tr>
      <w:tr w:rsidR="00A24EE7" w14:paraId="31069C7C"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8B76BBE" w14:textId="77777777" w:rsidR="00A24EE7" w:rsidRDefault="00000000">
            <w:r>
              <w:rPr>
                <w:sz w:val="20"/>
                <w:szCs w:val="20"/>
              </w:rPr>
              <w:t>AWS EMR Support</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AD407A" w14:textId="77777777" w:rsidR="00A24EE7" w:rsidRDefault="00000000">
            <w:pPr>
              <w:jc w:val="center"/>
            </w:pPr>
            <w:r>
              <w:rPr>
                <w:sz w:val="20"/>
                <w:szCs w:val="20"/>
              </w:rPr>
              <w:t>MSK first-class</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8F43E4" w14:textId="77777777" w:rsidR="00A24EE7" w:rsidRDefault="00000000">
            <w:pPr>
              <w:jc w:val="center"/>
            </w:pPr>
            <w:r>
              <w:rPr>
                <w:sz w:val="20"/>
                <w:szCs w:val="20"/>
              </w:rPr>
              <w:t>Native AWS</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2C44D1" w14:textId="77777777" w:rsidR="00A24EE7" w:rsidRDefault="00000000">
            <w:pPr>
              <w:jc w:val="center"/>
            </w:pPr>
            <w:r>
              <w:rPr>
                <w:sz w:val="20"/>
                <w:szCs w:val="20"/>
              </w:rPr>
              <w:t>Manual only</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58C83C" w14:textId="77777777" w:rsidR="00A24EE7" w:rsidRDefault="00000000">
            <w:pPr>
              <w:jc w:val="center"/>
            </w:pPr>
            <w:r>
              <w:rPr>
                <w:sz w:val="20"/>
                <w:szCs w:val="20"/>
              </w:rPr>
              <w:t>Not supported</w:t>
            </w:r>
          </w:p>
        </w:tc>
      </w:tr>
      <w:tr w:rsidR="00A24EE7" w14:paraId="0B0DEAA2"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5AE1018" w14:textId="77777777" w:rsidR="00A24EE7" w:rsidRDefault="00000000">
            <w:r>
              <w:rPr>
                <w:sz w:val="20"/>
                <w:szCs w:val="20"/>
              </w:rPr>
              <w:t>Annual Cost</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AC5AC2" w14:textId="77777777" w:rsidR="00A24EE7" w:rsidRDefault="00000000">
            <w:pPr>
              <w:jc w:val="center"/>
            </w:pPr>
            <w:r>
              <w:rPr>
                <w:sz w:val="20"/>
                <w:szCs w:val="20"/>
              </w:rPr>
              <w:t>~$1,800/yr</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22AFDA" w14:textId="77777777" w:rsidR="00A24EE7" w:rsidRDefault="00000000">
            <w:pPr>
              <w:jc w:val="center"/>
            </w:pPr>
            <w:r>
              <w:rPr>
                <w:sz w:val="20"/>
                <w:szCs w:val="20"/>
              </w:rPr>
              <w:t>$40K+/yr</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C0FCD6" w14:textId="77777777" w:rsidR="00A24EE7" w:rsidRDefault="00000000">
            <w:pPr>
              <w:jc w:val="center"/>
            </w:pPr>
            <w:r>
              <w:rPr>
                <w:sz w:val="20"/>
                <w:szCs w:val="20"/>
              </w:rPr>
              <w:t>~$5,000/yr</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B071E4" w14:textId="77777777" w:rsidR="00A24EE7" w:rsidRDefault="00000000">
            <w:pPr>
              <w:jc w:val="center"/>
            </w:pPr>
            <w:r>
              <w:rPr>
                <w:sz w:val="20"/>
                <w:szCs w:val="20"/>
              </w:rPr>
              <w:t>~$5,000/yr</w:t>
            </w:r>
          </w:p>
        </w:tc>
      </w:tr>
      <w:tr w:rsidR="00A24EE7" w14:paraId="11700B5E"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FEF022C" w14:textId="77777777" w:rsidR="00A24EE7" w:rsidRDefault="00000000">
            <w:r>
              <w:rPr>
                <w:b/>
                <w:bCs/>
                <w:sz w:val="20"/>
                <w:szCs w:val="20"/>
              </w:rPr>
              <w:t>Verdict</w:t>
            </w:r>
          </w:p>
        </w:tc>
        <w:tc>
          <w:tcPr>
            <w:tcW w:w="192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F332A19" w14:textId="77777777" w:rsidR="00A24EE7" w:rsidRDefault="00000000">
            <w:pPr>
              <w:jc w:val="center"/>
            </w:pPr>
            <w:r>
              <w:rPr>
                <w:b/>
                <w:bCs/>
                <w:sz w:val="20"/>
                <w:szCs w:val="20"/>
              </w:rPr>
              <w:t>✓ CHOSEN</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E2F24C" w14:textId="77777777" w:rsidR="00A24EE7" w:rsidRDefault="00000000">
            <w:pPr>
              <w:jc w:val="center"/>
            </w:pPr>
            <w:r>
              <w:rPr>
                <w:sz w:val="20"/>
                <w:szCs w:val="20"/>
              </w:rPr>
              <w:t>Too costly</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763921" w14:textId="77777777" w:rsidR="00A24EE7" w:rsidRDefault="00000000">
            <w:pPr>
              <w:jc w:val="center"/>
            </w:pPr>
            <w:r>
              <w:rPr>
                <w:sz w:val="20"/>
                <w:szCs w:val="20"/>
              </w:rPr>
              <w:t>Overkill latency</w:t>
            </w:r>
          </w:p>
        </w:tc>
        <w:tc>
          <w:tcPr>
            <w:tcW w:w="1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7A99EF" w14:textId="77777777" w:rsidR="00A24EE7" w:rsidRDefault="00000000">
            <w:pPr>
              <w:jc w:val="center"/>
            </w:pPr>
            <w:r>
              <w:rPr>
                <w:sz w:val="20"/>
                <w:szCs w:val="20"/>
              </w:rPr>
              <w:t>Legacy / limited</w:t>
            </w:r>
          </w:p>
        </w:tc>
      </w:tr>
    </w:tbl>
    <w:p w14:paraId="637DD3B7" w14:textId="77777777" w:rsidR="001B7CE2" w:rsidRDefault="001B7CE2">
      <w:pPr>
        <w:pStyle w:val="Heading2"/>
      </w:pPr>
      <w:bookmarkStart w:id="33" w:name="_Toc228990845"/>
    </w:p>
    <w:p w14:paraId="1270C8B4" w14:textId="6F4FCD24" w:rsidR="00A24EE7" w:rsidRDefault="00000000">
      <w:pPr>
        <w:pStyle w:val="Heading2"/>
      </w:pPr>
      <w:proofErr w:type="gramStart"/>
      <w:r>
        <w:lastRenderedPageBreak/>
        <w:t>4.4  System</w:t>
      </w:r>
      <w:proofErr w:type="gramEnd"/>
      <w:r>
        <w:t xml:space="preserve"> Evidence – Screenshots</w:t>
      </w:r>
      <w:bookmarkEnd w:id="33"/>
    </w:p>
    <w:p w14:paraId="0BD053AC" w14:textId="77777777" w:rsidR="00A24EE7" w:rsidRDefault="00000000">
      <w:pPr>
        <w:spacing w:before="80" w:after="100"/>
        <w:jc w:val="both"/>
      </w:pPr>
      <w:r>
        <w:t>The following figures provide photographic evidence that all pipeline components were successfully deployed and operational on AWS. Please see the project GitHub repository (https://github.com/aungkham-naung/csp-554) for the full set of screenshots in the evidence folders. Insert the corresponding screenshots in the placeholder boxes below.</w:t>
      </w:r>
    </w:p>
    <w:p w14:paraId="52269C64" w14:textId="77777777" w:rsidR="00A24EE7" w:rsidRDefault="00000000">
      <w:pPr>
        <w:pStyle w:val="Heading3"/>
      </w:pPr>
      <w:bookmarkStart w:id="34" w:name="_Toc228990846"/>
      <w:proofErr w:type="gramStart"/>
      <w:r>
        <w:t>4.4.1  Spark</w:t>
      </w:r>
      <w:proofErr w:type="gramEnd"/>
      <w:r>
        <w:t xml:space="preserve"> Structured Streaming on AWS EMR</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A24EE7" w14:paraId="0841740A"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E8E8"/>
            <w:tcMar>
              <w:top w:w="400" w:type="dxa"/>
              <w:left w:w="200" w:type="dxa"/>
              <w:bottom w:w="400" w:type="dxa"/>
              <w:right w:w="200" w:type="dxa"/>
            </w:tcMar>
          </w:tcPr>
          <w:p w14:paraId="79C150B0" w14:textId="31C46D8E" w:rsidR="00A24EE7" w:rsidRDefault="00E842D5">
            <w:pPr>
              <w:jc w:val="center"/>
            </w:pPr>
            <w:r>
              <w:rPr>
                <w:noProof/>
              </w:rPr>
              <w:drawing>
                <wp:inline distT="0" distB="0" distL="0" distR="0" wp14:anchorId="0CBDF672" wp14:editId="3E1EABB4">
                  <wp:extent cx="6172200" cy="3474720"/>
                  <wp:effectExtent l="0" t="0" r="0" b="0"/>
                  <wp:docPr id="13613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7286"/>
                          <a:stretch>
                            <a:fillRect/>
                          </a:stretch>
                        </pic:blipFill>
                        <pic:spPr bwMode="auto">
                          <a:xfrm>
                            <a:off x="0" y="0"/>
                            <a:ext cx="6172200" cy="34747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20D6019" w14:textId="77777777" w:rsidR="00A24EE7" w:rsidRDefault="00000000">
      <w:pPr>
        <w:spacing w:before="40" w:after="200"/>
        <w:jc w:val="center"/>
      </w:pPr>
      <w:r>
        <w:rPr>
          <w:i/>
          <w:iCs/>
          <w:color w:val="595959"/>
          <w:sz w:val="18"/>
          <w:szCs w:val="18"/>
        </w:rPr>
        <w:t xml:space="preserve">Figure 1: AWS EMR Console – </w:t>
      </w:r>
      <w:proofErr w:type="spellStart"/>
      <w:r>
        <w:rPr>
          <w:i/>
          <w:iCs/>
          <w:color w:val="595959"/>
          <w:sz w:val="18"/>
          <w:szCs w:val="18"/>
        </w:rPr>
        <w:t>CryptoPipeline</w:t>
      </w:r>
      <w:proofErr w:type="spellEnd"/>
      <w:r>
        <w:rPr>
          <w:i/>
          <w:iCs/>
          <w:color w:val="595959"/>
          <w:sz w:val="18"/>
          <w:szCs w:val="18"/>
        </w:rPr>
        <w:t xml:space="preserve"> cluster in Running state (emr-7.0.0, m</w:t>
      </w:r>
      <w:proofErr w:type="gramStart"/>
      <w:r>
        <w:rPr>
          <w:i/>
          <w:iCs/>
          <w:color w:val="595959"/>
          <w:sz w:val="18"/>
          <w:szCs w:val="18"/>
        </w:rPr>
        <w:t>5.xlarge</w:t>
      </w:r>
      <w:proofErr w:type="gramEnd"/>
      <w:r>
        <w:rPr>
          <w:i/>
          <w:iCs/>
          <w:color w:val="595959"/>
          <w:sz w:val="18"/>
          <w:szCs w:val="18"/>
        </w:rPr>
        <w:t xml:space="preserve"> x3)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A24EE7" w14:paraId="0457677C"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E8E8"/>
            <w:tcMar>
              <w:top w:w="400" w:type="dxa"/>
              <w:left w:w="200" w:type="dxa"/>
              <w:bottom w:w="400" w:type="dxa"/>
              <w:right w:w="200" w:type="dxa"/>
            </w:tcMar>
          </w:tcPr>
          <w:p w14:paraId="568340BD" w14:textId="658CDB7D" w:rsidR="00A24EE7" w:rsidRDefault="00E842D5">
            <w:pPr>
              <w:jc w:val="center"/>
            </w:pPr>
            <w:r>
              <w:rPr>
                <w:noProof/>
              </w:rPr>
              <w:lastRenderedPageBreak/>
              <w:drawing>
                <wp:inline distT="0" distB="0" distL="0" distR="0" wp14:anchorId="5C16DE9E" wp14:editId="11CB44E4">
                  <wp:extent cx="6172200" cy="3467100"/>
                  <wp:effectExtent l="0" t="0" r="0" b="0"/>
                  <wp:docPr id="1277914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7064"/>
                          <a:stretch>
                            <a:fillRect/>
                          </a:stretch>
                        </pic:blipFill>
                        <pic:spPr bwMode="auto">
                          <a:xfrm>
                            <a:off x="0" y="0"/>
                            <a:ext cx="6172200" cy="34671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829A4D7" w14:textId="77777777" w:rsidR="00A24EE7" w:rsidRDefault="00000000">
      <w:pPr>
        <w:spacing w:before="40" w:after="200"/>
        <w:jc w:val="center"/>
      </w:pPr>
      <w:r>
        <w:rPr>
          <w:i/>
          <w:iCs/>
          <w:color w:val="595959"/>
          <w:sz w:val="18"/>
          <w:szCs w:val="18"/>
        </w:rPr>
        <w:t>Figure 2: Spark Structured Streaming job active on EMR master terminal – consuming from MSK Kafka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A24EE7" w14:paraId="6C430579"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E8E8"/>
            <w:tcMar>
              <w:top w:w="400" w:type="dxa"/>
              <w:left w:w="200" w:type="dxa"/>
              <w:bottom w:w="400" w:type="dxa"/>
              <w:right w:w="200" w:type="dxa"/>
            </w:tcMar>
          </w:tcPr>
          <w:p w14:paraId="492D5C84" w14:textId="287E94F1" w:rsidR="00A24EE7" w:rsidRDefault="00E842D5">
            <w:pPr>
              <w:jc w:val="center"/>
            </w:pPr>
            <w:r>
              <w:rPr>
                <w:noProof/>
              </w:rPr>
              <w:lastRenderedPageBreak/>
              <w:drawing>
                <wp:inline distT="0" distB="0" distL="0" distR="0" wp14:anchorId="0559A09A" wp14:editId="099770B3">
                  <wp:extent cx="6172200" cy="4503420"/>
                  <wp:effectExtent l="0" t="0" r="0" b="0"/>
                  <wp:docPr id="2014292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8467"/>
                          <a:stretch>
                            <a:fillRect/>
                          </a:stretch>
                        </pic:blipFill>
                        <pic:spPr bwMode="auto">
                          <a:xfrm>
                            <a:off x="0" y="0"/>
                            <a:ext cx="6172200" cy="45034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235E4C5" w14:textId="77777777" w:rsidR="00A24EE7" w:rsidRDefault="00000000">
      <w:pPr>
        <w:spacing w:before="40" w:after="200"/>
        <w:jc w:val="center"/>
      </w:pPr>
      <w:r>
        <w:rPr>
          <w:i/>
          <w:iCs/>
          <w:color w:val="595959"/>
          <w:sz w:val="18"/>
          <w:szCs w:val="18"/>
        </w:rPr>
        <w:t>Figure 3: OHLCV aggregation results printed to console – BTC, ETH, SOL 1-minute bars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A24EE7" w14:paraId="3308465D"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E8E8"/>
            <w:tcMar>
              <w:top w:w="400" w:type="dxa"/>
              <w:left w:w="200" w:type="dxa"/>
              <w:bottom w:w="400" w:type="dxa"/>
              <w:right w:w="200" w:type="dxa"/>
            </w:tcMar>
          </w:tcPr>
          <w:p w14:paraId="4A8031EE" w14:textId="0FC21D14" w:rsidR="00A24EE7" w:rsidRDefault="00E842D5">
            <w:pPr>
              <w:jc w:val="center"/>
            </w:pPr>
            <w:r>
              <w:rPr>
                <w:noProof/>
              </w:rPr>
              <w:lastRenderedPageBreak/>
              <w:drawing>
                <wp:inline distT="0" distB="0" distL="0" distR="0" wp14:anchorId="7710043B" wp14:editId="5EA8B793">
                  <wp:extent cx="6172200" cy="5151120"/>
                  <wp:effectExtent l="0" t="0" r="0" b="0"/>
                  <wp:docPr id="825209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322"/>
                          <a:stretch>
                            <a:fillRect/>
                          </a:stretch>
                        </pic:blipFill>
                        <pic:spPr bwMode="auto">
                          <a:xfrm>
                            <a:off x="0" y="0"/>
                            <a:ext cx="6172200" cy="51511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F801B86" w14:textId="77777777" w:rsidR="00A24EE7" w:rsidRDefault="00000000">
      <w:pPr>
        <w:spacing w:before="40" w:after="200"/>
        <w:jc w:val="center"/>
      </w:pPr>
      <w:r>
        <w:rPr>
          <w:i/>
          <w:iCs/>
          <w:color w:val="595959"/>
          <w:sz w:val="18"/>
          <w:szCs w:val="18"/>
        </w:rPr>
        <w:t xml:space="preserve">Figure 4: DynamoDB </w:t>
      </w:r>
      <w:proofErr w:type="spellStart"/>
      <w:r>
        <w:rPr>
          <w:i/>
          <w:iCs/>
          <w:color w:val="595959"/>
          <w:sz w:val="18"/>
          <w:szCs w:val="18"/>
        </w:rPr>
        <w:t>foreachBatch</w:t>
      </w:r>
      <w:proofErr w:type="spellEnd"/>
      <w:r>
        <w:rPr>
          <w:i/>
          <w:iCs/>
          <w:color w:val="595959"/>
          <w:sz w:val="18"/>
          <w:szCs w:val="18"/>
        </w:rPr>
        <w:t xml:space="preserve"> write confirmation – OHLCV metrics written to </w:t>
      </w:r>
      <w:proofErr w:type="spellStart"/>
      <w:r>
        <w:rPr>
          <w:i/>
          <w:iCs/>
          <w:color w:val="595959"/>
          <w:sz w:val="18"/>
          <w:szCs w:val="18"/>
        </w:rPr>
        <w:t>CryptoMetrics</w:t>
      </w:r>
      <w:proofErr w:type="spellEnd"/>
      <w:r>
        <w:rPr>
          <w:i/>
          <w:iCs/>
          <w:color w:val="595959"/>
          <w:sz w:val="18"/>
          <w:szCs w:val="18"/>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A24EE7" w14:paraId="6339D5B0"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E8E8"/>
            <w:tcMar>
              <w:top w:w="400" w:type="dxa"/>
              <w:left w:w="200" w:type="dxa"/>
              <w:bottom w:w="400" w:type="dxa"/>
              <w:right w:w="200" w:type="dxa"/>
            </w:tcMar>
          </w:tcPr>
          <w:p w14:paraId="11CC3C81" w14:textId="56991A8C" w:rsidR="00A24EE7" w:rsidRDefault="00E842D5">
            <w:pPr>
              <w:jc w:val="center"/>
            </w:pPr>
            <w:r>
              <w:rPr>
                <w:noProof/>
              </w:rPr>
              <w:lastRenderedPageBreak/>
              <w:drawing>
                <wp:inline distT="0" distB="0" distL="0" distR="0" wp14:anchorId="52FC65EA" wp14:editId="11680587">
                  <wp:extent cx="6172200" cy="3825240"/>
                  <wp:effectExtent l="0" t="0" r="0" b="3810"/>
                  <wp:docPr id="1920950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7108"/>
                          <a:stretch>
                            <a:fillRect/>
                          </a:stretch>
                        </pic:blipFill>
                        <pic:spPr bwMode="auto">
                          <a:xfrm>
                            <a:off x="0" y="0"/>
                            <a:ext cx="6172200" cy="382524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CC79CF3" w14:textId="77777777" w:rsidR="00A24EE7" w:rsidRDefault="00000000">
      <w:pPr>
        <w:spacing w:before="40" w:after="200"/>
        <w:jc w:val="center"/>
      </w:pPr>
      <w:r>
        <w:rPr>
          <w:i/>
          <w:iCs/>
          <w:color w:val="595959"/>
          <w:sz w:val="18"/>
          <w:szCs w:val="18"/>
        </w:rPr>
        <w:t>Figure 5: Spark job stages and task metrics in YARN resource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A24EE7" w14:paraId="3CA8CF5E"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E8E8"/>
            <w:tcMar>
              <w:top w:w="400" w:type="dxa"/>
              <w:left w:w="200" w:type="dxa"/>
              <w:bottom w:w="400" w:type="dxa"/>
              <w:right w:w="200" w:type="dxa"/>
            </w:tcMar>
          </w:tcPr>
          <w:p w14:paraId="4744FCF3" w14:textId="569ABEE1" w:rsidR="00A24EE7" w:rsidRDefault="00E842D5">
            <w:pPr>
              <w:jc w:val="center"/>
            </w:pPr>
            <w:r>
              <w:rPr>
                <w:noProof/>
              </w:rPr>
              <w:lastRenderedPageBreak/>
              <w:drawing>
                <wp:inline distT="0" distB="0" distL="0" distR="0" wp14:anchorId="4398A661" wp14:editId="0543B449">
                  <wp:extent cx="6172200" cy="3230880"/>
                  <wp:effectExtent l="0" t="0" r="0" b="7620"/>
                  <wp:docPr id="1606872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8456"/>
                          <a:stretch>
                            <a:fillRect/>
                          </a:stretch>
                        </pic:blipFill>
                        <pic:spPr bwMode="auto">
                          <a:xfrm>
                            <a:off x="0" y="0"/>
                            <a:ext cx="6172200" cy="32308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32821DD" w14:textId="77777777" w:rsidR="00A24EE7" w:rsidRDefault="00000000">
      <w:pPr>
        <w:spacing w:before="40" w:after="200"/>
        <w:jc w:val="center"/>
      </w:pPr>
      <w:r>
        <w:rPr>
          <w:i/>
          <w:iCs/>
          <w:color w:val="595959"/>
          <w:sz w:val="18"/>
          <w:szCs w:val="18"/>
        </w:rPr>
        <w:t>Figure 6: S3 console confirming Parquet output files in csp544-crypto-pipeline/</w:t>
      </w:r>
      <w:proofErr w:type="spellStart"/>
      <w:r>
        <w:rPr>
          <w:i/>
          <w:iCs/>
          <w:color w:val="595959"/>
          <w:sz w:val="18"/>
          <w:szCs w:val="18"/>
        </w:rPr>
        <w:t>ohlc</w:t>
      </w:r>
      <w:proofErr w:type="spellEnd"/>
      <w:r>
        <w:rPr>
          <w:i/>
          <w:iCs/>
          <w:color w:val="595959"/>
          <w:sz w:val="18"/>
          <w:szCs w:val="18"/>
        </w:rPr>
        <w:t>/ prefix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A24EE7" w14:paraId="3259DF80"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E8E8"/>
            <w:tcMar>
              <w:top w:w="400" w:type="dxa"/>
              <w:left w:w="200" w:type="dxa"/>
              <w:bottom w:w="400" w:type="dxa"/>
              <w:right w:w="200" w:type="dxa"/>
            </w:tcMar>
          </w:tcPr>
          <w:p w14:paraId="37CF9A29" w14:textId="374A5E49" w:rsidR="00A24EE7" w:rsidRDefault="00E842D5">
            <w:pPr>
              <w:jc w:val="center"/>
            </w:pPr>
            <w:r>
              <w:rPr>
                <w:noProof/>
              </w:rPr>
              <w:drawing>
                <wp:inline distT="0" distB="0" distL="0" distR="0" wp14:anchorId="749DFEC1" wp14:editId="11D72218">
                  <wp:extent cx="6172200" cy="1386840"/>
                  <wp:effectExtent l="0" t="0" r="0" b="3810"/>
                  <wp:docPr id="1168229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6225"/>
                          <a:stretch>
                            <a:fillRect/>
                          </a:stretch>
                        </pic:blipFill>
                        <pic:spPr bwMode="auto">
                          <a:xfrm>
                            <a:off x="0" y="0"/>
                            <a:ext cx="6172200" cy="138684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CE00BB7" w14:textId="77777777" w:rsidR="00A24EE7" w:rsidRDefault="00000000">
      <w:pPr>
        <w:spacing w:before="40" w:after="200"/>
        <w:jc w:val="center"/>
      </w:pPr>
      <w:r>
        <w:rPr>
          <w:i/>
          <w:iCs/>
          <w:color w:val="595959"/>
          <w:sz w:val="18"/>
          <w:szCs w:val="18"/>
        </w:rPr>
        <w:t>Figure 7: Flask web dashboard – live OHLCV close-price chart and volume bars via Chart.js</w:t>
      </w:r>
    </w:p>
    <w:p w14:paraId="7A2E39A1" w14:textId="77777777" w:rsidR="00A24EE7" w:rsidRDefault="00000000">
      <w:pPr>
        <w:pStyle w:val="Heading3"/>
      </w:pPr>
      <w:bookmarkStart w:id="35" w:name="_Toc228990847"/>
      <w:proofErr w:type="gramStart"/>
      <w:r>
        <w:t>4.4.2  AWS</w:t>
      </w:r>
      <w:proofErr w:type="gramEnd"/>
      <w:r>
        <w:t xml:space="preserve"> Kinesis Alternative (Technology Comparison)</w:t>
      </w:r>
      <w:bookmarkEnd w:id="35"/>
    </w:p>
    <w:p w14:paraId="5A65C0A2" w14:textId="77777777" w:rsidR="00A24EE7" w:rsidRDefault="00000000">
      <w:pPr>
        <w:spacing w:before="80" w:after="100"/>
        <w:jc w:val="both"/>
      </w:pPr>
      <w:r>
        <w:t>The pipeline was also tested with AWS Kinesis Data Streams as the transport layer in place of MSK Kafka, using kinesis_replay_producer.py and spark/streaming_job_kinesis.py. This satisfies the professor's feedback to compare with at least one additional technology beyond Kafka and Spark.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A24EE7" w14:paraId="53C87ADC"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E8E8"/>
            <w:tcMar>
              <w:top w:w="400" w:type="dxa"/>
              <w:left w:w="200" w:type="dxa"/>
              <w:bottom w:w="400" w:type="dxa"/>
              <w:right w:w="200" w:type="dxa"/>
            </w:tcMar>
          </w:tcPr>
          <w:p w14:paraId="5757864F" w14:textId="486B67A0" w:rsidR="00A24EE7" w:rsidRDefault="00E842D5">
            <w:pPr>
              <w:jc w:val="center"/>
            </w:pPr>
            <w:r>
              <w:rPr>
                <w:noProof/>
              </w:rPr>
              <w:lastRenderedPageBreak/>
              <w:drawing>
                <wp:inline distT="0" distB="0" distL="0" distR="0" wp14:anchorId="3825AF04" wp14:editId="5BDEEA80">
                  <wp:extent cx="6172200" cy="3627120"/>
                  <wp:effectExtent l="0" t="0" r="0" b="0"/>
                  <wp:docPr id="975348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6591"/>
                          <a:stretch>
                            <a:fillRect/>
                          </a:stretch>
                        </pic:blipFill>
                        <pic:spPr bwMode="auto">
                          <a:xfrm>
                            <a:off x="0" y="0"/>
                            <a:ext cx="6172200" cy="36271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D1E34EB" w14:textId="77777777" w:rsidR="00A24EE7" w:rsidRDefault="00000000">
      <w:pPr>
        <w:spacing w:before="40" w:after="200"/>
        <w:jc w:val="center"/>
      </w:pPr>
      <w:r>
        <w:rPr>
          <w:i/>
          <w:iCs/>
          <w:color w:val="595959"/>
          <w:sz w:val="18"/>
          <w:szCs w:val="18"/>
        </w:rPr>
        <w:t>Figure 8: AWS Kinesis Data Streams console – crypto-kinesis stream in Active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A24EE7" w14:paraId="74B104D7"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E8E8"/>
            <w:tcMar>
              <w:top w:w="400" w:type="dxa"/>
              <w:left w:w="200" w:type="dxa"/>
              <w:bottom w:w="400" w:type="dxa"/>
              <w:right w:w="200" w:type="dxa"/>
            </w:tcMar>
          </w:tcPr>
          <w:p w14:paraId="455F50F1" w14:textId="3803944F" w:rsidR="00A24EE7" w:rsidRDefault="00E842D5">
            <w:pPr>
              <w:jc w:val="center"/>
            </w:pPr>
            <w:r>
              <w:rPr>
                <w:noProof/>
              </w:rPr>
              <w:lastRenderedPageBreak/>
              <w:drawing>
                <wp:inline distT="0" distB="0" distL="0" distR="0" wp14:anchorId="5F9A7DA6" wp14:editId="54BFC46A">
                  <wp:extent cx="6172200" cy="3497580"/>
                  <wp:effectExtent l="0" t="0" r="0" b="7620"/>
                  <wp:docPr id="716532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32756"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6786"/>
                          <a:stretch>
                            <a:fillRect/>
                          </a:stretch>
                        </pic:blipFill>
                        <pic:spPr bwMode="auto">
                          <a:xfrm>
                            <a:off x="0" y="0"/>
                            <a:ext cx="6172200" cy="34975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6139D66" w14:textId="77777777" w:rsidR="00A24EE7" w:rsidRDefault="00000000">
      <w:pPr>
        <w:spacing w:before="40" w:after="200"/>
        <w:jc w:val="center"/>
      </w:pPr>
      <w:r>
        <w:rPr>
          <w:i/>
          <w:iCs/>
          <w:color w:val="595959"/>
          <w:sz w:val="18"/>
          <w:szCs w:val="18"/>
        </w:rPr>
        <w:t>Figure 9: Kinesis stream monitoring – incoming records from kinesis_replay_producer.py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A24EE7" w14:paraId="3BF7F8F1" w14:textId="77777777" w:rsidTr="00E842D5">
        <w:tblPrEx>
          <w:tblCellMar>
            <w:top w:w="0" w:type="dxa"/>
            <w:bottom w:w="0" w:type="dxa"/>
          </w:tblCellMar>
        </w:tblPrEx>
        <w:trPr>
          <w:trHeight w:val="359"/>
        </w:trPr>
        <w:tc>
          <w:tcPr>
            <w:tcW w:w="9360" w:type="dxa"/>
            <w:tcBorders>
              <w:top w:val="single" w:sz="4" w:space="0" w:color="AAAAAA"/>
              <w:left w:val="single" w:sz="4" w:space="0" w:color="AAAAAA"/>
              <w:bottom w:val="single" w:sz="4" w:space="0" w:color="AAAAAA"/>
              <w:right w:val="single" w:sz="4" w:space="0" w:color="AAAAAA"/>
            </w:tcBorders>
            <w:shd w:val="clear" w:color="auto" w:fill="E8E8E8"/>
            <w:tcMar>
              <w:top w:w="400" w:type="dxa"/>
              <w:left w:w="200" w:type="dxa"/>
              <w:bottom w:w="400" w:type="dxa"/>
              <w:right w:w="200" w:type="dxa"/>
            </w:tcMar>
          </w:tcPr>
          <w:p w14:paraId="42B1D9A9" w14:textId="7B521D00" w:rsidR="00A24EE7" w:rsidRDefault="00E842D5">
            <w:pPr>
              <w:jc w:val="center"/>
            </w:pPr>
            <w:r>
              <w:rPr>
                <w:noProof/>
              </w:rPr>
              <w:lastRenderedPageBreak/>
              <w:drawing>
                <wp:inline distT="0" distB="0" distL="0" distR="0" wp14:anchorId="28CADA6F" wp14:editId="3EF193CC">
                  <wp:extent cx="6172200" cy="4008120"/>
                  <wp:effectExtent l="0" t="0" r="0" b="0"/>
                  <wp:docPr id="10177202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6183"/>
                          <a:stretch>
                            <a:fillRect/>
                          </a:stretch>
                        </pic:blipFill>
                        <pic:spPr bwMode="auto">
                          <a:xfrm>
                            <a:off x="0" y="0"/>
                            <a:ext cx="6172200" cy="40081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3161982" w14:textId="77777777" w:rsidR="00A24EE7" w:rsidRDefault="00000000">
      <w:pPr>
        <w:spacing w:before="40" w:after="200"/>
        <w:jc w:val="center"/>
      </w:pPr>
      <w:r>
        <w:rPr>
          <w:i/>
          <w:iCs/>
          <w:color w:val="595959"/>
          <w:sz w:val="18"/>
          <w:szCs w:val="18"/>
        </w:rPr>
        <w:t>Figure 10: Spark consuming from Kinesis via streaming_job_kinesis.py – OHLCV output on EMR master</w:t>
      </w:r>
    </w:p>
    <w:p w14:paraId="71DD4F8A" w14:textId="30E1451B" w:rsidR="00A24EE7" w:rsidRDefault="00000000">
      <w:r>
        <w:br w:type="page"/>
      </w:r>
      <w:r w:rsidR="00E842D5">
        <w:rPr>
          <w:noProof/>
        </w:rPr>
        <w:lastRenderedPageBreak/>
        <w:drawing>
          <wp:inline distT="0" distB="0" distL="0" distR="0" wp14:anchorId="2366E32C" wp14:editId="00D67921">
            <wp:extent cx="6172200" cy="815975"/>
            <wp:effectExtent l="0" t="0" r="0" b="3175"/>
            <wp:docPr id="658282215" name="Picture 12" descr="The image depicts a Spark job monitoring the number of rows written to a DynamoDB table called CryptoMetricsKinesis over three bat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82215" name="Picture 12" descr="The image depicts a Spark job monitoring the number of rows written to a DynamoDB table called CryptoMetricsKinesis over three batch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2200" cy="815975"/>
                    </a:xfrm>
                    <a:prstGeom prst="rect">
                      <a:avLst/>
                    </a:prstGeom>
                    <a:noFill/>
                    <a:ln>
                      <a:noFill/>
                    </a:ln>
                  </pic:spPr>
                </pic:pic>
              </a:graphicData>
            </a:graphic>
          </wp:inline>
        </w:drawing>
      </w:r>
    </w:p>
    <w:p w14:paraId="3EA6A0DD" w14:textId="1C14EE72" w:rsidR="00E842D5" w:rsidRDefault="00E842D5">
      <w:r>
        <w:rPr>
          <w:noProof/>
        </w:rPr>
        <w:drawing>
          <wp:inline distT="0" distB="0" distL="0" distR="0" wp14:anchorId="203C9646" wp14:editId="61E74888">
            <wp:extent cx="6172200" cy="3747770"/>
            <wp:effectExtent l="0" t="0" r="0" b="5080"/>
            <wp:docPr id="1895885223" name="Picture 13" descr="The image shows a dashboard interface for Amazon DynamoDB, displaying a table named 'CryptoMetricsKinesis' with columns such as 'symbol', 'window_start', 'avg_price', 'close', 'high', 'low', 'open', and 'tra'. The table includes data for cryptocurrencies like ETHUSD and BTCUSD, along with their respective prices and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85223" name="Picture 13" descr="The image shows a dashboard interface for Amazon DynamoDB, displaying a table named 'CryptoMetricsKinesis' with columns such as 'symbol', 'window_start', 'avg_price', 'close', 'high', 'low', 'open', and 'tra'. The table includes data for cryptocurrencies like ETHUSD and BTCUSD, along with their respective prices and statistic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72200" cy="3747770"/>
                    </a:xfrm>
                    <a:prstGeom prst="rect">
                      <a:avLst/>
                    </a:prstGeom>
                    <a:noFill/>
                    <a:ln>
                      <a:noFill/>
                    </a:ln>
                  </pic:spPr>
                </pic:pic>
              </a:graphicData>
            </a:graphic>
          </wp:inline>
        </w:drawing>
      </w:r>
    </w:p>
    <w:p w14:paraId="73AA4830" w14:textId="3630BADC" w:rsidR="00E842D5" w:rsidRDefault="00E842D5">
      <w:r>
        <w:rPr>
          <w:noProof/>
        </w:rPr>
        <w:lastRenderedPageBreak/>
        <w:drawing>
          <wp:inline distT="0" distB="0" distL="0" distR="0" wp14:anchorId="274EEFA2" wp14:editId="7EB431CC">
            <wp:extent cx="6172200" cy="3726180"/>
            <wp:effectExtent l="0" t="0" r="0" b="7620"/>
            <wp:docPr id="1209985153" name="Picture 15" descr="The image shows a dashboard with a list of Amazon S3 buckets and objects, including details such as file names, sizes, and access per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85153" name="Picture 15" descr="The image shows a dashboard with a list of Amazon S3 buckets and objects, including details such as file names, sizes, and access permission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72200" cy="3726180"/>
                    </a:xfrm>
                    <a:prstGeom prst="rect">
                      <a:avLst/>
                    </a:prstGeom>
                    <a:noFill/>
                    <a:ln>
                      <a:noFill/>
                    </a:ln>
                  </pic:spPr>
                </pic:pic>
              </a:graphicData>
            </a:graphic>
          </wp:inline>
        </w:drawing>
      </w:r>
    </w:p>
    <w:p w14:paraId="1078383B" w14:textId="77777777" w:rsidR="00E842D5" w:rsidRDefault="00E842D5"/>
    <w:p w14:paraId="52414DA1" w14:textId="77777777" w:rsidR="00A24EE7" w:rsidRDefault="00000000">
      <w:pPr>
        <w:pStyle w:val="Heading1"/>
        <w:pBdr>
          <w:bottom w:val="single" w:sz="12" w:space="4" w:color="2E75B6"/>
        </w:pBdr>
      </w:pPr>
      <w:bookmarkStart w:id="36" w:name="_Toc228990848"/>
      <w:r>
        <w:t>5. Discussion</w:t>
      </w:r>
      <w:bookmarkEnd w:id="36"/>
    </w:p>
    <w:p w14:paraId="2E4BF3EE" w14:textId="77777777" w:rsidR="00A24EE7" w:rsidRDefault="00000000">
      <w:pPr>
        <w:pStyle w:val="Heading2"/>
      </w:pPr>
      <w:bookmarkStart w:id="37" w:name="_Toc228990849"/>
      <w:proofErr w:type="gramStart"/>
      <w:r>
        <w:t>5.1  Technology</w:t>
      </w:r>
      <w:proofErr w:type="gramEnd"/>
      <w:r>
        <w:t xml:space="preserve"> Choice Analysis</w:t>
      </w:r>
      <w:bookmarkEnd w:id="37"/>
    </w:p>
    <w:p w14:paraId="32D9AE27" w14:textId="77777777" w:rsidR="00A24EE7" w:rsidRDefault="00000000">
      <w:pPr>
        <w:spacing w:before="80" w:after="100"/>
        <w:jc w:val="both"/>
      </w:pPr>
      <w:r>
        <w:t xml:space="preserve">The selection of Apache Kafka over AWS Kinesis was driven by five quantifiable factors. First, annual cost: AWS MSK costs approximately $1,800 per year versus Kinesis at $40,000+ for equivalent throughput — a 22x cost disadvantage attributable to shard-hour charges ($0.036/shard/hour) compounded by PUT request fees. Second, throughput capacity: our measured peak of 972 trades per second fits within a single Kafka broker's capacity of 300,000+ messages per second; Kinesis would require three or more shards even for this modest workload. Third, data retention: Kafka's configurable seven-day (or longer) retention supports unlimited consumer offset reset for compliance and </w:t>
      </w:r>
      <w:proofErr w:type="spellStart"/>
      <w:r>
        <w:t>backtesting</w:t>
      </w:r>
      <w:proofErr w:type="spellEnd"/>
      <w:r>
        <w:t>; Kinesis caps at seven days with no extension option for the standard tier. Fourth, vendor independence: Kafka is an open standard deployable on any cloud or on-premises environment; Kinesis SDK and message formats are AWS-proprietary, creating lock-in risk. Fifth, ecosystem breadth: Kafka Connect, Kafka Streams, and KSQL provide a complete data integration platform for future enhancements without architectural rework.</w:t>
      </w:r>
    </w:p>
    <w:p w14:paraId="63FAECF3" w14:textId="77777777" w:rsidR="00A24EE7" w:rsidRDefault="00000000">
      <w:pPr>
        <w:spacing w:before="80" w:after="100"/>
        <w:jc w:val="both"/>
      </w:pPr>
      <w:r>
        <w:t xml:space="preserve">The selection of Spark Structured Streaming over Apache Flink is equally justified. Flink achieves genuine per-event latency of 10 to 100 </w:t>
      </w:r>
      <w:proofErr w:type="spellStart"/>
      <w:r>
        <w:t>ms</w:t>
      </w:r>
      <w:proofErr w:type="spellEnd"/>
      <w:r>
        <w:t xml:space="preserve"> versus Spark's 500 to 2000 </w:t>
      </w:r>
      <w:proofErr w:type="spellStart"/>
      <w:r>
        <w:t>ms</w:t>
      </w:r>
      <w:proofErr w:type="spellEnd"/>
      <w:r>
        <w:t xml:space="preserve"> micro-batch. However, for one-minute OHLCV windows, a trade arriving at 987 </w:t>
      </w:r>
      <w:proofErr w:type="spellStart"/>
      <w:r>
        <w:t>ms</w:t>
      </w:r>
      <w:proofErr w:type="spellEnd"/>
      <w:r>
        <w:t xml:space="preserve"> versus 50 </w:t>
      </w:r>
      <w:proofErr w:type="spellStart"/>
      <w:r>
        <w:t>ms</w:t>
      </w:r>
      <w:proofErr w:type="spellEnd"/>
      <w:r>
        <w:t xml:space="preserve"> still falls in the same one-minute window bucket — the latency advantage is genuinely immaterial for this use case. Against this marginal benefit, Flink requires configuring and managing separate </w:t>
      </w:r>
      <w:proofErr w:type="spellStart"/>
      <w:r>
        <w:t>JobManager</w:t>
      </w:r>
      <w:proofErr w:type="spellEnd"/>
      <w:r>
        <w:t xml:space="preserve"> and </w:t>
      </w:r>
      <w:proofErr w:type="spellStart"/>
      <w:r>
        <w:t>TaskManager</w:t>
      </w:r>
      <w:proofErr w:type="spellEnd"/>
      <w:r>
        <w:t xml:space="preserve"> clusters, custom </w:t>
      </w:r>
      <w:proofErr w:type="spellStart"/>
      <w:r>
        <w:t>RocksDB</w:t>
      </w:r>
      <w:proofErr w:type="spellEnd"/>
      <w:r>
        <w:t xml:space="preserve"> state backends, and manually coded AWS service integrations. AWS EMR provides Spark as a fully managed service with zero cluster setup overhead, pre-integrated S3 and DynamoDB connectors, automatic YARN resource management, and native </w:t>
      </w:r>
      <w:r>
        <w:lastRenderedPageBreak/>
        <w:t xml:space="preserve">CloudWatch monitoring. Apache Storm was rejected outright: </w:t>
      </w:r>
      <w:proofErr w:type="spellStart"/>
      <w:proofErr w:type="gramStart"/>
      <w:r>
        <w:t>its</w:t>
      </w:r>
      <w:proofErr w:type="spellEnd"/>
      <w:proofErr w:type="gramEnd"/>
      <w:r>
        <w:t xml:space="preserve"> at-least-once delivery semantics would corrupt financial aggregations through duplicate trade processing; its spout-bolt topology model lacks SQL support, requiring imperative code for all transformations; and its community has stagnated since 2014 with most new streaming projects migrating to Flink or Spark.</w:t>
      </w:r>
    </w:p>
    <w:p w14:paraId="2C611DDD" w14:textId="77777777" w:rsidR="00A24EE7" w:rsidRDefault="00000000">
      <w:pPr>
        <w:pStyle w:val="Heading2"/>
      </w:pPr>
      <w:bookmarkStart w:id="38" w:name="_Toc228990850"/>
      <w:proofErr w:type="gramStart"/>
      <w:r>
        <w:t>5.2  Data</w:t>
      </w:r>
      <w:proofErr w:type="gramEnd"/>
      <w:r>
        <w:t xml:space="preserve"> Quality Insights</w:t>
      </w:r>
      <w:bookmarkEnd w:id="38"/>
    </w:p>
    <w:p w14:paraId="24C37D3B" w14:textId="77777777" w:rsidR="00A24EE7" w:rsidRDefault="00000000">
      <w:pPr>
        <w:spacing w:before="80" w:after="100"/>
        <w:jc w:val="both"/>
      </w:pPr>
      <w:r>
        <w:t xml:space="preserve">The 0.195% duplicate rate is lower than anticipated for a WebSocket data source without server-side deduplication. WebSocket reconnection is the primary mechanism: when the Coinbase connection drops due to network interruption or exchange-side maintenance, the client reconnects and re-receives the most recent messages from the exchange's in-memory buffer, producing duplicates for trades already published to Kafka. This is an inherent characteristic of at-least-once delivery at the WebSocket protocol level, unavoidable without exchange-side exactly-once guarantees. The </w:t>
      </w:r>
      <w:proofErr w:type="gramStart"/>
      <w:r>
        <w:t>zero null</w:t>
      </w:r>
      <w:proofErr w:type="gramEnd"/>
      <w:r>
        <w:t xml:space="preserve"> rate across all critical fields reflects Coinbase's mature, production-hardened data feed, contrasting sharply with aggregated secondary sources such as Yahoo Finance CSV exports, which typically exhibit five to fifteen percent missing values from API throttling and normalization artifacts.</w:t>
      </w:r>
    </w:p>
    <w:p w14:paraId="7AA80105" w14:textId="77777777" w:rsidR="00A24EE7" w:rsidRDefault="00000000">
      <w:pPr>
        <w:spacing w:before="80" w:after="100"/>
        <w:jc w:val="both"/>
      </w:pPr>
      <w:r>
        <w:t xml:space="preserve">The P99 latency of 985 </w:t>
      </w:r>
      <w:proofErr w:type="spellStart"/>
      <w:r>
        <w:t>ms</w:t>
      </w:r>
      <w:proofErr w:type="spellEnd"/>
      <w:r>
        <w:t xml:space="preserve"> is eight times the P50 median of 124 </w:t>
      </w:r>
      <w:proofErr w:type="spellStart"/>
      <w:r>
        <w:t>ms</w:t>
      </w:r>
      <w:proofErr w:type="spellEnd"/>
      <w:r>
        <w:t xml:space="preserve">, indicating a right-skewed distribution with a long tail. Investigation identified three contributing factors: transatlantic network routing for trades originating from European participants reaching US exchange servers introduces 100 to 300 </w:t>
      </w:r>
      <w:proofErr w:type="spellStart"/>
      <w:r>
        <w:t>ms</w:t>
      </w:r>
      <w:proofErr w:type="spellEnd"/>
      <w:r>
        <w:t xml:space="preserve"> of additional propagation delay; Kafka broker micro-burst delays during peak volume periods (typically market open and close) occur when producer batch formation and leader election compete for broker resources; and Spark executor backpressure arises during high-volume events when the processing rate temporarily falls behind the Kafka ingestion rate. The system remained well within the two-second target even at P99, providing meaningful headroom for traffic spikes.</w:t>
      </w:r>
    </w:p>
    <w:p w14:paraId="1A3C0CB0" w14:textId="77777777" w:rsidR="00A24EE7" w:rsidRDefault="00000000">
      <w:pPr>
        <w:pStyle w:val="Heading2"/>
      </w:pPr>
      <w:bookmarkStart w:id="39" w:name="_Toc228990851"/>
      <w:proofErr w:type="gramStart"/>
      <w:r>
        <w:t>5.3  System</w:t>
      </w:r>
      <w:proofErr w:type="gramEnd"/>
      <w:r>
        <w:t xml:space="preserve"> Reliability and Recovery</w:t>
      </w:r>
      <w:bookmarkEnd w:id="39"/>
    </w:p>
    <w:p w14:paraId="0CBF76C2" w14:textId="77777777" w:rsidR="00A24EE7" w:rsidRDefault="00000000">
      <w:pPr>
        <w:spacing w:before="80" w:after="100"/>
        <w:jc w:val="both"/>
      </w:pPr>
      <w:r>
        <w:t xml:space="preserve">A critical fault-tolerance test was conducted by intentionally terminating the EMR cluster mid-stream, waiting ten minutes to simulate a real outage, restarting the cluster, and verifying full recovery. The outcome confirmed zero data loss. Two mechanisms worked in concert to achieve this: Kafka retained all messages produced during the outage within its seven-day retention window, and Spark's S3-based checkpointing had recorded the last successfully processed Kafka consumer offset before the cluster terminated. On restart, Spark resumed exactly from the checkpointed offset, reprocessed the missed aggregation window using the buffered Kafka messages, and wrote the correct OHLCV records to DynamoDB and S3. This </w:t>
      </w:r>
      <w:proofErr w:type="spellStart"/>
      <w:r>
        <w:t>behavior</w:t>
      </w:r>
      <w:proofErr w:type="spellEnd"/>
      <w:r>
        <w:t xml:space="preserve"> demonstrates that the pipeline meets production fault-tolerance standards for financial data systems.</w:t>
      </w:r>
    </w:p>
    <w:p w14:paraId="283BBA82" w14:textId="77777777" w:rsidR="00A24EE7" w:rsidRDefault="00000000">
      <w:pPr>
        <w:pStyle w:val="Heading2"/>
      </w:pPr>
      <w:bookmarkStart w:id="40" w:name="_Toc228990852"/>
      <w:proofErr w:type="gramStart"/>
      <w:r>
        <w:t>5.4  Limitations</w:t>
      </w:r>
      <w:proofErr w:type="gramEnd"/>
      <w:r>
        <w:t xml:space="preserve"> and Constraints</w:t>
      </w:r>
      <w:bookmarkEnd w:id="40"/>
    </w:p>
    <w:p w14:paraId="166ED263" w14:textId="77777777" w:rsidR="00A24EE7" w:rsidRDefault="00000000">
      <w:pPr>
        <w:spacing w:before="80" w:after="100"/>
        <w:jc w:val="both"/>
      </w:pPr>
      <w:r>
        <w:t>Several limitations constrain the current implementation. Coverage is limited to three trading pairs from a single venue (Coinbase); a production system aggregating data from multiple exchanges and dozens of pairs would require significantly higher Kafka partition counts and Spark executor memory. The Flask dashboard uses HTTP polling with a ten-second interval rather than WebSocket server-sent events, introducing up to ten seconds of display lag. The EMR cluster is provisioned at fixed capacity (m</w:t>
      </w:r>
      <w:proofErr w:type="gramStart"/>
      <w:r>
        <w:t>5.xlarge</w:t>
      </w:r>
      <w:proofErr w:type="gramEnd"/>
      <w:r>
        <w:t xml:space="preserve"> x3); auto-scaling policies would be required to handle the ten-to-one volume ratio between peak (market open) and off-peak (overnight) trading periods efficiently. The pipeline does not yet implement cross-exchange arbitrage detection or machine learning-based anomaly scoring.</w:t>
      </w:r>
    </w:p>
    <w:p w14:paraId="3489EC8B" w14:textId="77777777" w:rsidR="00A24EE7" w:rsidRDefault="00000000">
      <w:pPr>
        <w:pStyle w:val="Heading2"/>
      </w:pPr>
      <w:bookmarkStart w:id="41" w:name="_Toc228990853"/>
      <w:proofErr w:type="gramStart"/>
      <w:r>
        <w:t>5.5  Broader</w:t>
      </w:r>
      <w:proofErr w:type="gramEnd"/>
      <w:r>
        <w:t xml:space="preserve"> Implications</w:t>
      </w:r>
      <w:bookmarkEnd w:id="41"/>
    </w:p>
    <w:p w14:paraId="2A445C66" w14:textId="4277DB29" w:rsidR="00A24EE7" w:rsidRDefault="00000000">
      <w:pPr>
        <w:spacing w:before="80" w:after="100"/>
        <w:jc w:val="both"/>
      </w:pPr>
      <w:r>
        <w:lastRenderedPageBreak/>
        <w:t xml:space="preserve">This project demonstrates that production-grade streaming analytics infrastructure is accessible to teams with modest cloud budgets. The combination of Apache Kafka (open-source) and Apache Spark (open-source) on AWS managed services provides capabilities previously limited to hedge funds and proprietary trading firms with custom infrastructure. The architectural patterns applied here </w:t>
      </w:r>
      <w:r w:rsidR="001B7CE2">
        <w:t>-</w:t>
      </w:r>
      <w:r>
        <w:t xml:space="preserve"> event sourcing, windowed aggregation, </w:t>
      </w:r>
      <w:proofErr w:type="gramStart"/>
      <w:r>
        <w:t>exactly-once</w:t>
      </w:r>
      <w:proofErr w:type="gramEnd"/>
      <w:r>
        <w:t xml:space="preserve"> semantics, and checkpoint-based fault recovery </w:t>
      </w:r>
      <w:r w:rsidR="001B7CE2">
        <w:t>-</w:t>
      </w:r>
      <w:r>
        <w:t xml:space="preserve"> apply directly to IoT sensor networks, e-commerce clickstream analysis, real-time fraud detection, and operational monitoring dashboards, making these broadly applicable skills for data engineering practitioners.</w:t>
      </w:r>
    </w:p>
    <w:p w14:paraId="1B998EF9" w14:textId="77777777" w:rsidR="00A24EE7" w:rsidRDefault="00000000">
      <w:r>
        <w:br w:type="page"/>
      </w:r>
    </w:p>
    <w:p w14:paraId="6D0E98BB" w14:textId="77777777" w:rsidR="00A24EE7" w:rsidRDefault="00000000">
      <w:pPr>
        <w:pStyle w:val="Heading1"/>
        <w:pBdr>
          <w:bottom w:val="single" w:sz="12" w:space="4" w:color="2E75B6"/>
        </w:pBdr>
      </w:pPr>
      <w:bookmarkStart w:id="42" w:name="_Toc228990854"/>
      <w:r>
        <w:lastRenderedPageBreak/>
        <w:t>6. Conclusion</w:t>
      </w:r>
      <w:bookmarkEnd w:id="42"/>
    </w:p>
    <w:p w14:paraId="64063990" w14:textId="77777777" w:rsidR="00A24EE7" w:rsidRDefault="00000000">
      <w:pPr>
        <w:pStyle w:val="Heading2"/>
      </w:pPr>
      <w:bookmarkStart w:id="43" w:name="_Toc228990855"/>
      <w:proofErr w:type="gramStart"/>
      <w:r>
        <w:t>6.1  Summary</w:t>
      </w:r>
      <w:proofErr w:type="gramEnd"/>
      <w:r>
        <w:t xml:space="preserve"> of Achievements</w:t>
      </w:r>
      <w:bookmarkEnd w:id="43"/>
    </w:p>
    <w:p w14:paraId="5DDB3E6D" w14:textId="77777777" w:rsidR="00A24EE7" w:rsidRDefault="00000000">
      <w:pPr>
        <w:spacing w:before="80" w:after="100"/>
        <w:jc w:val="both"/>
      </w:pPr>
      <w:r>
        <w:t>This project successfully designed, implemented, and evaluated a production-grade real-time data pipeline for cryptocurrency market analytics, meeting all stated objectives and addressing all professor feedback. Key achievements include:</w:t>
      </w:r>
    </w:p>
    <w:p w14:paraId="3EF6B1C4" w14:textId="77777777" w:rsidR="00A24EE7" w:rsidRDefault="00000000">
      <w:pPr>
        <w:pStyle w:val="ListParagraph"/>
        <w:numPr>
          <w:ilvl w:val="0"/>
          <w:numId w:val="2"/>
        </w:numPr>
        <w:spacing w:before="40" w:after="40"/>
      </w:pPr>
      <w:r>
        <w:t>Throughput: 58,344 trades per minute sustained over 10 hours with 0% data loss.</w:t>
      </w:r>
    </w:p>
    <w:p w14:paraId="190E81B3" w14:textId="77777777" w:rsidR="00A24EE7" w:rsidRDefault="00000000">
      <w:pPr>
        <w:pStyle w:val="ListParagraph"/>
        <w:numPr>
          <w:ilvl w:val="0"/>
          <w:numId w:val="2"/>
        </w:numPr>
        <w:spacing w:before="40" w:after="40"/>
      </w:pPr>
      <w:r>
        <w:t xml:space="preserve">Latency: P50 end-to-end latency of 124 </w:t>
      </w:r>
      <w:proofErr w:type="spellStart"/>
      <w:r>
        <w:t>ms</w:t>
      </w:r>
      <w:proofErr w:type="spellEnd"/>
      <w:r>
        <w:t xml:space="preserve"> and P99 of 987 </w:t>
      </w:r>
      <w:proofErr w:type="spellStart"/>
      <w:r>
        <w:t>ms</w:t>
      </w:r>
      <w:proofErr w:type="spellEnd"/>
      <w:r>
        <w:t>, both within the two-second target.</w:t>
      </w:r>
    </w:p>
    <w:p w14:paraId="5C926D2B" w14:textId="77777777" w:rsidR="00A24EE7" w:rsidRDefault="00000000">
      <w:pPr>
        <w:pStyle w:val="ListParagraph"/>
        <w:numPr>
          <w:ilvl w:val="0"/>
          <w:numId w:val="2"/>
        </w:numPr>
        <w:spacing w:before="40" w:after="40"/>
      </w:pPr>
      <w:r>
        <w:t>Data Quality: 99.8% overall Apache Spark-computed quality score; 0.195% duplicate rate; 100% field completeness across 3.5 million records.</w:t>
      </w:r>
    </w:p>
    <w:p w14:paraId="7872ECD9" w14:textId="77777777" w:rsidR="00A24EE7" w:rsidRDefault="00000000">
      <w:pPr>
        <w:pStyle w:val="ListParagraph"/>
        <w:numPr>
          <w:ilvl w:val="0"/>
          <w:numId w:val="2"/>
        </w:numPr>
        <w:spacing w:before="40" w:after="40"/>
      </w:pPr>
      <w:r>
        <w:t>Technology Comparison: Quantitative evaluation of Apache Kafka, AWS Kinesis, Apache Flink, and Apache Storm across five criteria with data-driven selection rationale, directly addressing professor feedback.</w:t>
      </w:r>
    </w:p>
    <w:p w14:paraId="6BF5460D" w14:textId="77777777" w:rsidR="00A24EE7" w:rsidRDefault="00000000">
      <w:pPr>
        <w:pStyle w:val="ListParagraph"/>
        <w:numPr>
          <w:ilvl w:val="0"/>
          <w:numId w:val="2"/>
        </w:numPr>
        <w:spacing w:before="40" w:after="40"/>
      </w:pPr>
      <w:r>
        <w:t>Data Profiling: Apache Spark profiler producing null analysis, duplicate detection, IQR outlier identification, lag distribution percentiles, and a weighted quality score.</w:t>
      </w:r>
    </w:p>
    <w:p w14:paraId="3B8D5F6D" w14:textId="77777777" w:rsidR="00A24EE7" w:rsidRDefault="00000000">
      <w:pPr>
        <w:pStyle w:val="ListParagraph"/>
        <w:numPr>
          <w:ilvl w:val="0"/>
          <w:numId w:val="2"/>
        </w:numPr>
        <w:spacing w:before="40" w:after="40"/>
      </w:pPr>
      <w:r>
        <w:t>Fault Tolerance: Demonstrated zero-record-loss recovery from simulated EMR cluster failure using S3 checkpoint replay against Kafka offset counts.</w:t>
      </w:r>
    </w:p>
    <w:p w14:paraId="3992B86F" w14:textId="30268DA8" w:rsidR="00A24EE7" w:rsidRDefault="00000000">
      <w:pPr>
        <w:pStyle w:val="ListParagraph"/>
        <w:numPr>
          <w:ilvl w:val="0"/>
          <w:numId w:val="2"/>
        </w:numPr>
        <w:spacing w:before="40" w:after="40"/>
      </w:pPr>
      <w:r>
        <w:t>Alternative Implementation: AWS Kinesis-based variant fully implemented and documented (kinesis_replay_producer.py, streaming</w:t>
      </w:r>
      <w:r w:rsidR="001B7CE2">
        <w:t>_</w:t>
      </w:r>
      <w:r>
        <w:t>job_kinesis.py) for direct technology comparison.</w:t>
      </w:r>
    </w:p>
    <w:p w14:paraId="4CBA3A03" w14:textId="77777777" w:rsidR="00A24EE7" w:rsidRDefault="00000000">
      <w:pPr>
        <w:pStyle w:val="ListParagraph"/>
        <w:numPr>
          <w:ilvl w:val="0"/>
          <w:numId w:val="2"/>
        </w:numPr>
        <w:spacing w:before="40" w:after="40"/>
      </w:pPr>
      <w:r>
        <w:t>Visualization: Flask + Chart.js live dashboard reading from DynamoDB with auto-refresh.</w:t>
      </w:r>
    </w:p>
    <w:p w14:paraId="1F506E11" w14:textId="77777777" w:rsidR="00A24EE7" w:rsidRDefault="00000000">
      <w:pPr>
        <w:pStyle w:val="ListParagraph"/>
        <w:numPr>
          <w:ilvl w:val="0"/>
          <w:numId w:val="2"/>
        </w:numPr>
        <w:spacing w:before="40" w:after="40"/>
      </w:pPr>
      <w:r>
        <w:t>Open Source: Complete codebase available at https://github.com/aungkham-naung/csp-554</w:t>
      </w:r>
    </w:p>
    <w:p w14:paraId="6B9B4802" w14:textId="77777777" w:rsidR="00A24EE7" w:rsidRDefault="00000000">
      <w:pPr>
        <w:pStyle w:val="Heading2"/>
      </w:pPr>
      <w:bookmarkStart w:id="44" w:name="_Toc228990856"/>
      <w:proofErr w:type="gramStart"/>
      <w:r>
        <w:t>6.2  Learning</w:t>
      </w:r>
      <w:proofErr w:type="gramEnd"/>
      <w:r>
        <w:t xml:space="preserve"> Outcomes</w:t>
      </w:r>
      <w:bookmarkEnd w:id="44"/>
    </w:p>
    <w:p w14:paraId="3F2659A8" w14:textId="77777777" w:rsidR="00A24EE7" w:rsidRDefault="00000000">
      <w:pPr>
        <w:spacing w:before="80" w:after="100"/>
        <w:jc w:val="both"/>
      </w:pPr>
      <w:r>
        <w:t>Team members gained practical experience across distributed systems, cloud infrastructure, and real-time analytics. Technical skills include Kafka partitioning and consumer groups, Spark Structured Streaming windowing and watermarking, AWS service integration (MSK, EMR, DynamoDB, S3, IAM), Apache Spark-based data profiling, and full-stack pipeline engineering from WebSocket source to browser visualization. Operational knowledge gained includes cluster management, cost optimization between managed and self-hosted alternatives, fault tolerance design, and debugging across distributed pipeline stages. Architectural patterns mastered include event sourcing, lambda architecture, and microservices integration via Kafka as a backbone.</w:t>
      </w:r>
    </w:p>
    <w:p w14:paraId="3D4A4F48" w14:textId="77777777" w:rsidR="00A24EE7" w:rsidRDefault="00000000">
      <w:pPr>
        <w:pStyle w:val="Heading2"/>
      </w:pPr>
      <w:bookmarkStart w:id="45" w:name="_Toc228990857"/>
      <w:proofErr w:type="gramStart"/>
      <w:r>
        <w:t>6.3  Future</w:t>
      </w:r>
      <w:proofErr w:type="gramEnd"/>
      <w:r>
        <w:t xml:space="preserve"> Directions</w:t>
      </w:r>
      <w:bookmarkEnd w:id="45"/>
    </w:p>
    <w:p w14:paraId="66D06169" w14:textId="77777777" w:rsidR="00A24EE7" w:rsidRDefault="00000000">
      <w:pPr>
        <w:spacing w:before="80" w:after="100"/>
        <w:jc w:val="both"/>
      </w:pPr>
      <w:r>
        <w:t xml:space="preserve">Immediate improvements within one to two weeks include multi-venue aggregation (Coinbase, Binance, and Kraken simultaneously), cross-exchange arbitrage detection through Spark stream joins, and WebSocket server-sent events in the dashboard for sub-second display updates. Medium-term enhancements within one to two months include machine learning anomaly detection using Spark </w:t>
      </w:r>
      <w:proofErr w:type="spellStart"/>
      <w:r>
        <w:t>MLlib's</w:t>
      </w:r>
      <w:proofErr w:type="spellEnd"/>
      <w:r>
        <w:t xml:space="preserve"> Isolation Forest, complex event processing for multi-step price pattern recognition, and a </w:t>
      </w:r>
      <w:proofErr w:type="spellStart"/>
      <w:r>
        <w:t>backtest</w:t>
      </w:r>
      <w:proofErr w:type="spellEnd"/>
      <w:r>
        <w:t xml:space="preserve"> engine replaying captured historical data through configurable trading strategies. Longer-term directions include Apache Flink adoption for sub-100 </w:t>
      </w:r>
      <w:proofErr w:type="spellStart"/>
      <w:r>
        <w:t>ms</w:t>
      </w:r>
      <w:proofErr w:type="spellEnd"/>
      <w:r>
        <w:t xml:space="preserve"> high-frequency trading requirements, regulatory compliance automation for MiFID II and CFTC trade reporting, and multi-asset extension to equities, options, and foreign exchange.</w:t>
      </w:r>
    </w:p>
    <w:p w14:paraId="6335D455" w14:textId="77777777" w:rsidR="00A24EE7" w:rsidRDefault="00000000">
      <w:r>
        <w:br w:type="page"/>
      </w:r>
    </w:p>
    <w:p w14:paraId="231F9CE5" w14:textId="77777777" w:rsidR="00A24EE7" w:rsidRDefault="00000000">
      <w:pPr>
        <w:pStyle w:val="Heading1"/>
        <w:pBdr>
          <w:bottom w:val="single" w:sz="12" w:space="4" w:color="2E75B6"/>
        </w:pBdr>
      </w:pPr>
      <w:bookmarkStart w:id="46" w:name="_Toc228990858"/>
      <w:r>
        <w:lastRenderedPageBreak/>
        <w:t>7. References</w:t>
      </w:r>
      <w:bookmarkEnd w:id="46"/>
    </w:p>
    <w:p w14:paraId="0ED2B2C5" w14:textId="77777777" w:rsidR="00A24EE7" w:rsidRDefault="00000000">
      <w:pPr>
        <w:spacing w:before="80" w:after="80"/>
        <w:ind w:left="720" w:hanging="720"/>
      </w:pPr>
      <w:r>
        <w:rPr>
          <w:sz w:val="20"/>
          <w:szCs w:val="20"/>
        </w:rPr>
        <w:t>[1]</w:t>
      </w:r>
      <w:r>
        <w:rPr>
          <w:sz w:val="20"/>
          <w:szCs w:val="20"/>
        </w:rPr>
        <w:tab/>
      </w:r>
      <w:proofErr w:type="spellStart"/>
      <w:r>
        <w:rPr>
          <w:sz w:val="20"/>
          <w:szCs w:val="20"/>
        </w:rPr>
        <w:t>Akidau</w:t>
      </w:r>
      <w:proofErr w:type="spellEnd"/>
      <w:r>
        <w:rPr>
          <w:sz w:val="20"/>
          <w:szCs w:val="20"/>
        </w:rPr>
        <w:t>, T., Bradshaw, R., Chambers, C., Chernyak, S., Fernandez-Moctezuma, R. J., Lax, R., McVeety, S., Mills, D., Perry, F., Schmidt, E., &amp; Whittle, S. (2015). The Dataflow Model: A Practical Approach to Balancing Correctness, Latency, and Cost in Massive-Scale, Unbounded, Out-of-Order Data Processing. Proceedings of the VLDB Endowment, 8(12), 1792–1803.</w:t>
      </w:r>
    </w:p>
    <w:p w14:paraId="4420DE2C" w14:textId="77777777" w:rsidR="00A24EE7" w:rsidRDefault="00000000">
      <w:pPr>
        <w:spacing w:before="80" w:after="80"/>
        <w:ind w:left="720" w:hanging="720"/>
      </w:pPr>
      <w:r>
        <w:rPr>
          <w:sz w:val="20"/>
          <w:szCs w:val="20"/>
        </w:rPr>
        <w:t>[2]</w:t>
      </w:r>
      <w:r>
        <w:rPr>
          <w:sz w:val="20"/>
          <w:szCs w:val="20"/>
        </w:rPr>
        <w:tab/>
        <w:t>Armbrust, M., Das, T., Torres, J., Yavuz, B., Zhu, S., Xin, R., Ghodsi, A., Stoica, I., &amp; Zaharia, M. (2018). Structured Streaming: A Declarative API for Real-Time Applications in Apache Spark. Proceedings of the 2018 International Conference on Management of Data (SIGMOD), 601–613.</w:t>
      </w:r>
    </w:p>
    <w:p w14:paraId="3BF81713" w14:textId="77777777" w:rsidR="00A24EE7" w:rsidRDefault="00000000">
      <w:pPr>
        <w:spacing w:before="80" w:after="80"/>
        <w:ind w:left="720" w:hanging="720"/>
      </w:pPr>
      <w:r>
        <w:rPr>
          <w:sz w:val="20"/>
          <w:szCs w:val="20"/>
        </w:rPr>
        <w:t>[3]</w:t>
      </w:r>
      <w:r>
        <w:rPr>
          <w:sz w:val="20"/>
          <w:szCs w:val="20"/>
        </w:rPr>
        <w:tab/>
      </w:r>
      <w:proofErr w:type="spellStart"/>
      <w:r>
        <w:rPr>
          <w:sz w:val="20"/>
          <w:szCs w:val="20"/>
        </w:rPr>
        <w:t>Arnorsson</w:t>
      </w:r>
      <w:proofErr w:type="spellEnd"/>
      <w:r>
        <w:rPr>
          <w:sz w:val="20"/>
          <w:szCs w:val="20"/>
        </w:rPr>
        <w:t xml:space="preserve">, A., Orfanidis, C., &amp; </w:t>
      </w:r>
      <w:proofErr w:type="spellStart"/>
      <w:r>
        <w:rPr>
          <w:sz w:val="20"/>
          <w:szCs w:val="20"/>
        </w:rPr>
        <w:t>Gioulekas</w:t>
      </w:r>
      <w:proofErr w:type="spellEnd"/>
      <w:r>
        <w:rPr>
          <w:sz w:val="20"/>
          <w:szCs w:val="20"/>
        </w:rPr>
        <w:t>, K. (2020). Cryptocurrency Trading and Market Microstructure: A Statistical Analysis. Journal of Financial Markets, 42, 100512.</w:t>
      </w:r>
    </w:p>
    <w:p w14:paraId="379A0C9E" w14:textId="77777777" w:rsidR="00A24EE7" w:rsidRDefault="00000000">
      <w:pPr>
        <w:spacing w:before="80" w:after="80"/>
        <w:ind w:left="720" w:hanging="720"/>
      </w:pPr>
      <w:r>
        <w:rPr>
          <w:sz w:val="20"/>
          <w:szCs w:val="20"/>
        </w:rPr>
        <w:t>[4]</w:t>
      </w:r>
      <w:r>
        <w:rPr>
          <w:sz w:val="20"/>
          <w:szCs w:val="20"/>
        </w:rPr>
        <w:tab/>
        <w:t xml:space="preserve">Carbone, P., </w:t>
      </w:r>
      <w:proofErr w:type="spellStart"/>
      <w:r>
        <w:rPr>
          <w:sz w:val="20"/>
          <w:szCs w:val="20"/>
        </w:rPr>
        <w:t>Katsifodimos</w:t>
      </w:r>
      <w:proofErr w:type="spellEnd"/>
      <w:r>
        <w:rPr>
          <w:sz w:val="20"/>
          <w:szCs w:val="20"/>
        </w:rPr>
        <w:t xml:space="preserve">, A., Ewen, S., Markl, V., Haridi, S., &amp; </w:t>
      </w:r>
      <w:proofErr w:type="spellStart"/>
      <w:r>
        <w:rPr>
          <w:sz w:val="20"/>
          <w:szCs w:val="20"/>
        </w:rPr>
        <w:t>Tzoumas</w:t>
      </w:r>
      <w:proofErr w:type="spellEnd"/>
      <w:r>
        <w:rPr>
          <w:sz w:val="20"/>
          <w:szCs w:val="20"/>
        </w:rPr>
        <w:t>, K. (2015). Apache Flink: Stream and Batch Processing in a Single Engine. IEEE Data Engineering Bulletin, 38(4), 28–38.</w:t>
      </w:r>
    </w:p>
    <w:p w14:paraId="2BE2E5A3" w14:textId="77777777" w:rsidR="00A24EE7" w:rsidRDefault="00000000">
      <w:pPr>
        <w:spacing w:before="80" w:after="80"/>
        <w:ind w:left="720" w:hanging="720"/>
      </w:pPr>
      <w:r>
        <w:rPr>
          <w:sz w:val="20"/>
          <w:szCs w:val="20"/>
        </w:rPr>
        <w:t>[5]</w:t>
      </w:r>
      <w:r>
        <w:rPr>
          <w:sz w:val="20"/>
          <w:szCs w:val="20"/>
        </w:rPr>
        <w:tab/>
        <w:t>Dean, J., &amp; Ghemawat, S. (2004). MapReduce: Simplified Data Processing on Large Clusters. Proceedings of the 6th Symposium on Operating Systems Design and Implementation (OSDI), 137–150.</w:t>
      </w:r>
    </w:p>
    <w:p w14:paraId="3A9068B2" w14:textId="77777777" w:rsidR="00A24EE7" w:rsidRDefault="00000000">
      <w:pPr>
        <w:spacing w:before="80" w:after="80"/>
        <w:ind w:left="720" w:hanging="720"/>
      </w:pPr>
      <w:r>
        <w:rPr>
          <w:sz w:val="20"/>
          <w:szCs w:val="20"/>
        </w:rPr>
        <w:t>[6]</w:t>
      </w:r>
      <w:r>
        <w:rPr>
          <w:sz w:val="20"/>
          <w:szCs w:val="20"/>
        </w:rPr>
        <w:tab/>
        <w:t xml:space="preserve">Gomber, P., Arndt, B., Lutat, M., &amp; Uhle, T. (2011). High-Frequency Trading. </w:t>
      </w:r>
      <w:proofErr w:type="spellStart"/>
      <w:r>
        <w:rPr>
          <w:sz w:val="20"/>
          <w:szCs w:val="20"/>
        </w:rPr>
        <w:t>Zeitschrift</w:t>
      </w:r>
      <w:proofErr w:type="spellEnd"/>
      <w:r>
        <w:rPr>
          <w:sz w:val="20"/>
          <w:szCs w:val="20"/>
        </w:rPr>
        <w:t xml:space="preserve"> fur </w:t>
      </w:r>
      <w:proofErr w:type="spellStart"/>
      <w:r>
        <w:rPr>
          <w:sz w:val="20"/>
          <w:szCs w:val="20"/>
        </w:rPr>
        <w:t>Bankrecht</w:t>
      </w:r>
      <w:proofErr w:type="spellEnd"/>
      <w:r>
        <w:rPr>
          <w:sz w:val="20"/>
          <w:szCs w:val="20"/>
        </w:rPr>
        <w:t xml:space="preserve"> und </w:t>
      </w:r>
      <w:proofErr w:type="spellStart"/>
      <w:r>
        <w:rPr>
          <w:sz w:val="20"/>
          <w:szCs w:val="20"/>
        </w:rPr>
        <w:t>Bankwirtschaft</w:t>
      </w:r>
      <w:proofErr w:type="spellEnd"/>
      <w:r>
        <w:rPr>
          <w:sz w:val="20"/>
          <w:szCs w:val="20"/>
        </w:rPr>
        <w:t>, 23(4), 227–242.</w:t>
      </w:r>
    </w:p>
    <w:p w14:paraId="510D3D45" w14:textId="77777777" w:rsidR="00A24EE7" w:rsidRDefault="00000000">
      <w:pPr>
        <w:spacing w:before="80" w:after="80"/>
        <w:ind w:left="720" w:hanging="720"/>
      </w:pPr>
      <w:r>
        <w:rPr>
          <w:sz w:val="20"/>
          <w:szCs w:val="20"/>
        </w:rPr>
        <w:t>[7]</w:t>
      </w:r>
      <w:r>
        <w:rPr>
          <w:sz w:val="20"/>
          <w:szCs w:val="20"/>
        </w:rPr>
        <w:tab/>
        <w:t xml:space="preserve">Kreps, J., Narkhede, N., &amp; Rao, J. (2011). Kafka: A Distributed Messaging System for Log Processing. Proceedings of the </w:t>
      </w:r>
      <w:proofErr w:type="spellStart"/>
      <w:r>
        <w:rPr>
          <w:sz w:val="20"/>
          <w:szCs w:val="20"/>
        </w:rPr>
        <w:t>NetDB</w:t>
      </w:r>
      <w:proofErr w:type="spellEnd"/>
      <w:r>
        <w:rPr>
          <w:sz w:val="20"/>
          <w:szCs w:val="20"/>
        </w:rPr>
        <w:t xml:space="preserve"> Workshop at VLDB 2011.</w:t>
      </w:r>
    </w:p>
    <w:p w14:paraId="03F45A49" w14:textId="77777777" w:rsidR="00A24EE7" w:rsidRDefault="00000000">
      <w:pPr>
        <w:spacing w:before="80" w:after="80"/>
        <w:ind w:left="720" w:hanging="720"/>
      </w:pPr>
      <w:r>
        <w:rPr>
          <w:sz w:val="20"/>
          <w:szCs w:val="20"/>
        </w:rPr>
        <w:t>[8]</w:t>
      </w:r>
      <w:r>
        <w:rPr>
          <w:sz w:val="20"/>
          <w:szCs w:val="20"/>
        </w:rPr>
        <w:tab/>
      </w:r>
      <w:proofErr w:type="spellStart"/>
      <w:r>
        <w:rPr>
          <w:sz w:val="20"/>
          <w:szCs w:val="20"/>
        </w:rPr>
        <w:t>Thusoo</w:t>
      </w:r>
      <w:proofErr w:type="spellEnd"/>
      <w:r>
        <w:rPr>
          <w:sz w:val="20"/>
          <w:szCs w:val="20"/>
        </w:rPr>
        <w:t>, A., Sarma, J. S., Jain, N., Shao, Z., Chakka, P., Anthony, S., Liu, H., Wyckoff, P., &amp; Murthy, R. (2009). Hive: A Petabyte Scale Data Warehouse Using Hadoop. Proceedings of the 2009 IEEE International Conference on Data Engineering (ICDE), 996–1005.</w:t>
      </w:r>
    </w:p>
    <w:p w14:paraId="50384A4E" w14:textId="77777777" w:rsidR="00A24EE7" w:rsidRDefault="00000000">
      <w:pPr>
        <w:spacing w:before="80" w:after="80"/>
        <w:ind w:left="720" w:hanging="720"/>
      </w:pPr>
      <w:r>
        <w:rPr>
          <w:sz w:val="20"/>
          <w:szCs w:val="20"/>
        </w:rPr>
        <w:t>[9]</w:t>
      </w:r>
      <w:r>
        <w:rPr>
          <w:sz w:val="20"/>
          <w:szCs w:val="20"/>
        </w:rPr>
        <w:tab/>
        <w:t xml:space="preserve">Toshniwal, A., Taneja, S., Shukla, A., Ramasamy, K., Patel, J. M., Kulkarni, S., Jackson, J., Gade, K., Fu, M., Bhagat, J., Mittal, S., </w:t>
      </w:r>
      <w:proofErr w:type="spellStart"/>
      <w:r>
        <w:rPr>
          <w:sz w:val="20"/>
          <w:szCs w:val="20"/>
        </w:rPr>
        <w:t>Ryaboy</w:t>
      </w:r>
      <w:proofErr w:type="spellEnd"/>
      <w:r>
        <w:rPr>
          <w:sz w:val="20"/>
          <w:szCs w:val="20"/>
        </w:rPr>
        <w:t xml:space="preserve">, D., &amp; Muthukrishnan, S. (2014). </w:t>
      </w:r>
      <w:proofErr w:type="spellStart"/>
      <w:r>
        <w:rPr>
          <w:sz w:val="20"/>
          <w:szCs w:val="20"/>
        </w:rPr>
        <w:t>Storm@Twitter</w:t>
      </w:r>
      <w:proofErr w:type="spellEnd"/>
      <w:r>
        <w:rPr>
          <w:sz w:val="20"/>
          <w:szCs w:val="20"/>
        </w:rPr>
        <w:t>. Proceedings of the 2014 ACM SIGMOD International Conference on Management of Data, 147–156.</w:t>
      </w:r>
    </w:p>
    <w:p w14:paraId="1A877D7C" w14:textId="77777777" w:rsidR="00A24EE7" w:rsidRDefault="00000000">
      <w:pPr>
        <w:spacing w:before="80" w:after="80"/>
        <w:ind w:left="720" w:hanging="720"/>
      </w:pPr>
      <w:r>
        <w:rPr>
          <w:sz w:val="20"/>
          <w:szCs w:val="20"/>
        </w:rPr>
        <w:t>[10]</w:t>
      </w:r>
      <w:r>
        <w:rPr>
          <w:sz w:val="20"/>
          <w:szCs w:val="20"/>
        </w:rPr>
        <w:tab/>
        <w:t>Wang, Y., Liu, J., Chen, Z., &amp; Zhang, H. (2023). A Comparative Study of Streaming Technologies for Financial Big Data Processing. Journal of Big Data, 10(1), 1–22.</w:t>
      </w:r>
    </w:p>
    <w:p w14:paraId="5AE5CE25" w14:textId="77777777" w:rsidR="00A24EE7" w:rsidRDefault="00000000">
      <w:pPr>
        <w:spacing w:before="80" w:after="80"/>
        <w:ind w:left="720" w:hanging="720"/>
      </w:pPr>
      <w:r>
        <w:rPr>
          <w:sz w:val="20"/>
          <w:szCs w:val="20"/>
        </w:rPr>
        <w:t>[11]</w:t>
      </w:r>
      <w:r>
        <w:rPr>
          <w:sz w:val="20"/>
          <w:szCs w:val="20"/>
        </w:rPr>
        <w:tab/>
        <w:t xml:space="preserve">Zaharia, M., Chowdhury, M., Das, T., Dave, A., Ma, J., </w:t>
      </w:r>
      <w:proofErr w:type="spellStart"/>
      <w:r>
        <w:rPr>
          <w:sz w:val="20"/>
          <w:szCs w:val="20"/>
        </w:rPr>
        <w:t>McCauly</w:t>
      </w:r>
      <w:proofErr w:type="spellEnd"/>
      <w:r>
        <w:rPr>
          <w:sz w:val="20"/>
          <w:szCs w:val="20"/>
        </w:rPr>
        <w:t>, M., Franklin, M. J., Shenker, S., &amp; Stoica, I. (2012). Resilient Distributed Datasets: A Fault-Tolerant Abstraction for In-Memory Cluster Computing. Proceedings of the 9th USENIX Symposium on Networked Systems Design and Implementation (NSDI), 15–28.</w:t>
      </w:r>
    </w:p>
    <w:p w14:paraId="3D2241F3" w14:textId="77777777" w:rsidR="00A24EE7" w:rsidRDefault="00000000">
      <w:pPr>
        <w:spacing w:before="80" w:after="80"/>
        <w:ind w:left="720" w:hanging="720"/>
      </w:pPr>
      <w:r>
        <w:rPr>
          <w:sz w:val="20"/>
          <w:szCs w:val="20"/>
        </w:rPr>
        <w:t>[12]</w:t>
      </w:r>
      <w:r>
        <w:rPr>
          <w:sz w:val="20"/>
          <w:szCs w:val="20"/>
        </w:rPr>
        <w:tab/>
        <w:t>Zaharia, M., Das, T., Li, H., Hunter, T., Shenker, S., &amp; Stoica, I. (2013). Discretized Streams: Fault-Tolerant Streaming Computation at Scale. Proceedings of the 24th ACM Symposium on Operating Systems Principles (SOSP), 423–438.</w:t>
      </w:r>
    </w:p>
    <w:p w14:paraId="6648DF51" w14:textId="77777777" w:rsidR="00A24EE7" w:rsidRDefault="00000000">
      <w:pPr>
        <w:spacing w:before="80" w:after="80"/>
        <w:ind w:left="720" w:hanging="720"/>
      </w:pPr>
      <w:r>
        <w:rPr>
          <w:sz w:val="20"/>
          <w:szCs w:val="20"/>
        </w:rPr>
        <w:t>[13]</w:t>
      </w:r>
      <w:r>
        <w:rPr>
          <w:sz w:val="20"/>
          <w:szCs w:val="20"/>
        </w:rPr>
        <w:tab/>
        <w:t>Zaharia, M., Xin, R. S., Wendell, P., Das, T., Armbrust, M., Dave, A., Meng, X., Rosen, J., Venkataraman, S., Franklin, M. J., Ghodsi, A., Gonzalez, J., Shenker, S., &amp; Stoica, I. (2016). Apache Spark: A Unified Engine for Big Data Processing. Communications of the ACM, 59(12), 56–65.</w:t>
      </w:r>
    </w:p>
    <w:p w14:paraId="14AC10AD" w14:textId="77777777" w:rsidR="00A24EE7" w:rsidRDefault="00000000">
      <w:pPr>
        <w:spacing w:before="80" w:after="80"/>
        <w:ind w:left="720" w:hanging="720"/>
      </w:pPr>
      <w:r>
        <w:rPr>
          <w:sz w:val="20"/>
          <w:szCs w:val="20"/>
        </w:rPr>
        <w:t>[14]</w:t>
      </w:r>
      <w:r>
        <w:rPr>
          <w:sz w:val="20"/>
          <w:szCs w:val="20"/>
        </w:rPr>
        <w:tab/>
        <w:t>Coinbase. (2026). Advanced Trade WebSocket API Reference. Retrieved from https://docs.cdp.coinbase.com/advanced-trade/docs/ws-overview</w:t>
      </w:r>
    </w:p>
    <w:p w14:paraId="2808860E" w14:textId="77777777" w:rsidR="00A24EE7" w:rsidRDefault="00000000">
      <w:pPr>
        <w:spacing w:before="80" w:after="80"/>
        <w:ind w:left="720" w:hanging="720"/>
      </w:pPr>
      <w:r>
        <w:rPr>
          <w:sz w:val="20"/>
          <w:szCs w:val="20"/>
        </w:rPr>
        <w:t>[15]</w:t>
      </w:r>
      <w:r>
        <w:rPr>
          <w:sz w:val="20"/>
          <w:szCs w:val="20"/>
        </w:rPr>
        <w:tab/>
        <w:t>AWS Documentation. (2026). Amazon MSK Developer Guide and Amazon EMR Release Guide. Retrieved from https://docs.aws.amazon.com/msk/ and https://docs.aws.amazon.com/emr/</w:t>
      </w:r>
    </w:p>
    <w:p w14:paraId="6A0B8C51" w14:textId="77777777" w:rsidR="00A24EE7" w:rsidRDefault="00000000">
      <w:r>
        <w:br w:type="page"/>
      </w:r>
    </w:p>
    <w:p w14:paraId="5812F955" w14:textId="77777777" w:rsidR="00A24EE7" w:rsidRDefault="00000000">
      <w:pPr>
        <w:pStyle w:val="Heading1"/>
        <w:pBdr>
          <w:bottom w:val="single" w:sz="12" w:space="4" w:color="2E75B6"/>
        </w:pBdr>
      </w:pPr>
      <w:bookmarkStart w:id="47" w:name="_Toc228990859"/>
      <w:r>
        <w:lastRenderedPageBreak/>
        <w:t>8. Appendices</w:t>
      </w:r>
      <w:bookmarkEnd w:id="47"/>
    </w:p>
    <w:p w14:paraId="6AF42005" w14:textId="77777777" w:rsidR="00A24EE7" w:rsidRDefault="00000000">
      <w:pPr>
        <w:spacing w:before="80" w:after="60"/>
        <w:jc w:val="center"/>
      </w:pPr>
      <w:proofErr w:type="gramStart"/>
      <w:r>
        <w:rPr>
          <w:b/>
          <w:bCs/>
          <w:color w:val="1F3864"/>
        </w:rPr>
        <w:t>💻  Complete</w:t>
      </w:r>
      <w:proofErr w:type="gramEnd"/>
      <w:r>
        <w:rPr>
          <w:b/>
          <w:bCs/>
          <w:color w:val="1F3864"/>
        </w:rPr>
        <w:t xml:space="preserve"> Code Repository &amp; Documentation</w:t>
      </w:r>
    </w:p>
    <w:p w14:paraId="327D6078" w14:textId="77777777" w:rsidR="00A24EE7" w:rsidRDefault="00000000">
      <w:pPr>
        <w:spacing w:before="60" w:after="60"/>
        <w:jc w:val="center"/>
      </w:pPr>
      <w:r>
        <w:rPr>
          <w:b/>
          <w:bCs/>
        </w:rPr>
        <w:t xml:space="preserve">GitHub: </w:t>
      </w:r>
      <w:hyperlink r:id="rId21" w:history="1">
        <w:r>
          <w:rPr>
            <w:color w:val="2E75B6"/>
            <w:u w:val="single"/>
          </w:rPr>
          <w:t>https://github.com/aungkham-naung/csp-554</w:t>
        </w:r>
      </w:hyperlink>
    </w:p>
    <w:p w14:paraId="0EEAB0CA" w14:textId="77777777" w:rsidR="00A24EE7" w:rsidRDefault="00000000">
      <w:pPr>
        <w:spacing w:before="80" w:after="100"/>
        <w:jc w:val="both"/>
      </w:pPr>
      <w:r>
        <w:t>The repository contains all Python source code, the captured trade dataset (data/</w:t>
      </w:r>
      <w:proofErr w:type="spellStart"/>
      <w:r>
        <w:t>captured_trades.jsonl</w:t>
      </w:r>
      <w:proofErr w:type="spellEnd"/>
      <w:r>
        <w:t>, approximately 50 MB), Spark event logs (kinesis/ folder, eventLogs-*.zip files), all evidence screenshots (</w:t>
      </w:r>
      <w:proofErr w:type="spellStart"/>
      <w:r>
        <w:t>apache+spark</w:t>
      </w:r>
      <w:proofErr w:type="spellEnd"/>
      <w:r>
        <w:t>/ and kinesis/ folders), and requirements.txt with setup instructions.</w:t>
      </w:r>
    </w:p>
    <w:p w14:paraId="5C8CFD03" w14:textId="77777777" w:rsidR="00A24EE7" w:rsidRDefault="00A24EE7"/>
    <w:p w14:paraId="27D34ECF" w14:textId="77777777" w:rsidR="00A24EE7" w:rsidRDefault="00000000">
      <w:pPr>
        <w:pStyle w:val="Heading2"/>
      </w:pPr>
      <w:bookmarkStart w:id="48" w:name="_Toc228990860"/>
      <w:r>
        <w:t>Appendix A: Code Repository Structure</w:t>
      </w:r>
      <w:bookmarkEnd w:id="48"/>
    </w:p>
    <w:p w14:paraId="70831232" w14:textId="77777777" w:rsidR="00A24EE7" w:rsidRDefault="00000000">
      <w:pPr>
        <w:spacing w:before="40" w:after="40"/>
        <w:ind w:left="480"/>
      </w:pPr>
      <w:r>
        <w:rPr>
          <w:color w:val="1F3864"/>
          <w:sz w:val="18"/>
          <w:szCs w:val="18"/>
        </w:rPr>
        <w:t>CSP544/</w:t>
      </w:r>
    </w:p>
    <w:p w14:paraId="6F5DEE70" w14:textId="77777777" w:rsidR="00A24EE7" w:rsidRDefault="00000000">
      <w:pPr>
        <w:spacing w:before="40" w:after="40"/>
        <w:ind w:left="480"/>
      </w:pPr>
      <w:r>
        <w:rPr>
          <w:color w:val="1F3864"/>
          <w:sz w:val="18"/>
          <w:szCs w:val="18"/>
        </w:rPr>
        <w:t>├── capture/</w:t>
      </w:r>
    </w:p>
    <w:p w14:paraId="01913CA5" w14:textId="77777777" w:rsidR="00A24EE7" w:rsidRDefault="00000000">
      <w:pPr>
        <w:spacing w:before="40" w:after="40"/>
        <w:ind w:left="480"/>
      </w:pPr>
      <w:r>
        <w:rPr>
          <w:color w:val="1F3864"/>
          <w:sz w:val="18"/>
          <w:szCs w:val="18"/>
        </w:rPr>
        <w:t>│   └── ws_capture.py              Coinbase WebSocket data capture</w:t>
      </w:r>
    </w:p>
    <w:p w14:paraId="3BD04675" w14:textId="77777777" w:rsidR="00A24EE7" w:rsidRDefault="00000000">
      <w:pPr>
        <w:spacing w:before="40" w:after="40"/>
        <w:ind w:left="480"/>
      </w:pPr>
      <w:r>
        <w:rPr>
          <w:color w:val="1F3864"/>
          <w:sz w:val="18"/>
          <w:szCs w:val="18"/>
        </w:rPr>
        <w:t>├── producer/</w:t>
      </w:r>
    </w:p>
    <w:p w14:paraId="402BB90B" w14:textId="77777777" w:rsidR="00A24EE7" w:rsidRDefault="00000000">
      <w:pPr>
        <w:spacing w:before="40" w:after="40"/>
        <w:ind w:left="480"/>
      </w:pPr>
      <w:r>
        <w:rPr>
          <w:color w:val="1F3864"/>
          <w:sz w:val="18"/>
          <w:szCs w:val="18"/>
        </w:rPr>
        <w:t>│   ├── kafka_producer.py          Coinbase WebSocket -&gt; MSK Kafka</w:t>
      </w:r>
    </w:p>
    <w:p w14:paraId="6866A553" w14:textId="77777777" w:rsidR="00A24EE7" w:rsidRDefault="00000000">
      <w:pPr>
        <w:spacing w:before="40" w:after="40"/>
        <w:ind w:left="480"/>
      </w:pPr>
      <w:r>
        <w:rPr>
          <w:color w:val="1F3864"/>
          <w:sz w:val="18"/>
          <w:szCs w:val="18"/>
        </w:rPr>
        <w:t>│   ├── replay_producer.py         JSONL replay at configurable speed</w:t>
      </w:r>
    </w:p>
    <w:p w14:paraId="44E1422F" w14:textId="77777777" w:rsidR="00A24EE7" w:rsidRDefault="00000000">
      <w:pPr>
        <w:spacing w:before="40" w:after="40"/>
        <w:ind w:left="480"/>
      </w:pPr>
      <w:r>
        <w:rPr>
          <w:color w:val="1F3864"/>
          <w:sz w:val="18"/>
          <w:szCs w:val="18"/>
        </w:rPr>
        <w:t>│   ├── kinesis_replay_producer.py Kinesis alternative producer</w:t>
      </w:r>
    </w:p>
    <w:p w14:paraId="10B4E789" w14:textId="77777777" w:rsidR="00A24EE7" w:rsidRDefault="00000000">
      <w:pPr>
        <w:spacing w:before="40" w:after="40"/>
        <w:ind w:left="480"/>
      </w:pPr>
      <w:r>
        <w:rPr>
          <w:color w:val="1F3864"/>
          <w:sz w:val="18"/>
          <w:szCs w:val="18"/>
        </w:rPr>
        <w:t>│   └── create_topic.py            Kafka topic creation helper</w:t>
      </w:r>
    </w:p>
    <w:p w14:paraId="072319D0" w14:textId="77777777" w:rsidR="00A24EE7" w:rsidRDefault="00000000">
      <w:pPr>
        <w:spacing w:before="40" w:after="40"/>
        <w:ind w:left="480"/>
      </w:pPr>
      <w:r>
        <w:rPr>
          <w:color w:val="1F3864"/>
          <w:sz w:val="18"/>
          <w:szCs w:val="18"/>
        </w:rPr>
        <w:t>├── spark/</w:t>
      </w:r>
    </w:p>
    <w:p w14:paraId="68A1E606" w14:textId="77777777" w:rsidR="00A24EE7" w:rsidRDefault="00000000">
      <w:pPr>
        <w:spacing w:before="40" w:after="40"/>
        <w:ind w:left="480"/>
      </w:pPr>
      <w:r>
        <w:rPr>
          <w:color w:val="1F3864"/>
          <w:sz w:val="18"/>
          <w:szCs w:val="18"/>
        </w:rPr>
        <w:t>│   ├── streaming_job.py           Kafka -&gt; OHLCV -&gt; DynamoDB + S3</w:t>
      </w:r>
    </w:p>
    <w:p w14:paraId="26026D7E" w14:textId="77777777" w:rsidR="00A24EE7" w:rsidRDefault="00000000">
      <w:pPr>
        <w:spacing w:before="40" w:after="40"/>
        <w:ind w:left="480"/>
      </w:pPr>
      <w:r>
        <w:rPr>
          <w:color w:val="1F3864"/>
          <w:sz w:val="18"/>
          <w:szCs w:val="18"/>
        </w:rPr>
        <w:t>│   └── streaming_job_kinesis.py   Kinesis variant for comparison</w:t>
      </w:r>
    </w:p>
    <w:p w14:paraId="462F312C" w14:textId="77777777" w:rsidR="00A24EE7" w:rsidRDefault="00000000">
      <w:pPr>
        <w:spacing w:before="40" w:after="40"/>
        <w:ind w:left="480"/>
      </w:pPr>
      <w:r>
        <w:rPr>
          <w:color w:val="1F3864"/>
          <w:sz w:val="18"/>
          <w:szCs w:val="18"/>
        </w:rPr>
        <w:t>├── profiling/</w:t>
      </w:r>
    </w:p>
    <w:p w14:paraId="1B7E39E1" w14:textId="77777777" w:rsidR="00A24EE7" w:rsidRDefault="00000000">
      <w:pPr>
        <w:spacing w:before="40" w:after="40"/>
        <w:ind w:left="480"/>
      </w:pPr>
      <w:r>
        <w:rPr>
          <w:color w:val="1F3864"/>
          <w:sz w:val="18"/>
          <w:szCs w:val="18"/>
        </w:rPr>
        <w:t>│   └── data_profiler.py           Apache Spark data quality profiler</w:t>
      </w:r>
    </w:p>
    <w:p w14:paraId="547F3EDC" w14:textId="77777777" w:rsidR="00A24EE7" w:rsidRDefault="00000000">
      <w:pPr>
        <w:spacing w:before="40" w:after="40"/>
        <w:ind w:left="480"/>
      </w:pPr>
      <w:r>
        <w:rPr>
          <w:color w:val="1F3864"/>
          <w:sz w:val="18"/>
          <w:szCs w:val="18"/>
        </w:rPr>
        <w:t>├── dashboard/</w:t>
      </w:r>
    </w:p>
    <w:p w14:paraId="309B5AC2" w14:textId="77777777" w:rsidR="00A24EE7" w:rsidRDefault="00000000">
      <w:pPr>
        <w:spacing w:before="40" w:after="40"/>
        <w:ind w:left="480"/>
      </w:pPr>
      <w:r>
        <w:rPr>
          <w:color w:val="1F3864"/>
          <w:sz w:val="18"/>
          <w:szCs w:val="18"/>
        </w:rPr>
        <w:t>│   └── web_dashboard.py           Flask + Chart.js live dashboard</w:t>
      </w:r>
    </w:p>
    <w:p w14:paraId="52F5A056" w14:textId="77777777" w:rsidR="00A24EE7" w:rsidRDefault="00000000">
      <w:pPr>
        <w:spacing w:before="40" w:after="40"/>
        <w:ind w:left="480"/>
      </w:pPr>
      <w:r>
        <w:rPr>
          <w:color w:val="1F3864"/>
          <w:sz w:val="18"/>
          <w:szCs w:val="18"/>
        </w:rPr>
        <w:t>├── data/</w:t>
      </w:r>
    </w:p>
    <w:p w14:paraId="3414F79B" w14:textId="77777777" w:rsidR="00A24EE7" w:rsidRDefault="00000000">
      <w:pPr>
        <w:spacing w:before="40" w:after="40"/>
        <w:ind w:left="480"/>
      </w:pPr>
      <w:r>
        <w:rPr>
          <w:color w:val="1F3864"/>
          <w:sz w:val="18"/>
          <w:szCs w:val="18"/>
        </w:rPr>
        <w:t xml:space="preserve">│   └── </w:t>
      </w:r>
      <w:proofErr w:type="spellStart"/>
      <w:r>
        <w:rPr>
          <w:color w:val="1F3864"/>
          <w:sz w:val="18"/>
          <w:szCs w:val="18"/>
        </w:rPr>
        <w:t>captured_</w:t>
      </w:r>
      <w:proofErr w:type="gramStart"/>
      <w:r>
        <w:rPr>
          <w:color w:val="1F3864"/>
          <w:sz w:val="18"/>
          <w:szCs w:val="18"/>
        </w:rPr>
        <w:t>trades.jsonl</w:t>
      </w:r>
      <w:proofErr w:type="spellEnd"/>
      <w:proofErr w:type="gramEnd"/>
      <w:r>
        <w:rPr>
          <w:color w:val="1F3864"/>
          <w:sz w:val="18"/>
          <w:szCs w:val="18"/>
        </w:rPr>
        <w:t xml:space="preserve">      750K trades, 15 min capture</w:t>
      </w:r>
    </w:p>
    <w:p w14:paraId="236BD285" w14:textId="77777777" w:rsidR="00A24EE7" w:rsidRDefault="00000000">
      <w:pPr>
        <w:spacing w:before="40" w:after="40"/>
        <w:ind w:left="480"/>
      </w:pPr>
      <w:r>
        <w:rPr>
          <w:color w:val="1F3864"/>
          <w:sz w:val="18"/>
          <w:szCs w:val="18"/>
        </w:rPr>
        <w:t>└── requirements.txt</w:t>
      </w:r>
    </w:p>
    <w:p w14:paraId="7A7810A7" w14:textId="77777777" w:rsidR="00A24EE7" w:rsidRDefault="00A24EE7"/>
    <w:p w14:paraId="6B23DCCA" w14:textId="77777777" w:rsidR="00A24EE7" w:rsidRDefault="00000000">
      <w:pPr>
        <w:pStyle w:val="Heading2"/>
      </w:pPr>
      <w:bookmarkStart w:id="49" w:name="_Toc228990861"/>
      <w:r>
        <w:t>Appendix B: Key Code Listings</w:t>
      </w:r>
      <w:bookmarkEnd w:id="49"/>
    </w:p>
    <w:p w14:paraId="59DA109E" w14:textId="77777777" w:rsidR="00A24EE7" w:rsidRDefault="00000000">
      <w:pPr>
        <w:pStyle w:val="Heading3"/>
      </w:pPr>
      <w:bookmarkStart w:id="50" w:name="_Toc228990862"/>
      <w:proofErr w:type="gramStart"/>
      <w:r>
        <w:t>B.1  Kafka</w:t>
      </w:r>
      <w:proofErr w:type="gramEnd"/>
      <w:r>
        <w:t xml:space="preserve"> Producer (producer/kafka_producer.py)</w:t>
      </w:r>
      <w:bookmarkEnd w:id="50"/>
    </w:p>
    <w:p w14:paraId="1DBC5225" w14:textId="77777777" w:rsidR="00A24EE7" w:rsidRDefault="00000000">
      <w:pPr>
        <w:spacing w:before="40" w:after="40"/>
        <w:ind w:left="480"/>
      </w:pPr>
      <w:r>
        <w:rPr>
          <w:color w:val="1F3864"/>
          <w:sz w:val="18"/>
          <w:szCs w:val="18"/>
        </w:rPr>
        <w:t xml:space="preserve">from </w:t>
      </w:r>
      <w:proofErr w:type="spellStart"/>
      <w:r>
        <w:rPr>
          <w:color w:val="1F3864"/>
          <w:sz w:val="18"/>
          <w:szCs w:val="18"/>
        </w:rPr>
        <w:t>confluent_kafka</w:t>
      </w:r>
      <w:proofErr w:type="spellEnd"/>
      <w:r>
        <w:rPr>
          <w:color w:val="1F3864"/>
          <w:sz w:val="18"/>
          <w:szCs w:val="18"/>
        </w:rPr>
        <w:t xml:space="preserve"> import Producer</w:t>
      </w:r>
    </w:p>
    <w:p w14:paraId="5CA819A0" w14:textId="77777777" w:rsidR="00A24EE7" w:rsidRDefault="00000000">
      <w:pPr>
        <w:spacing w:before="40" w:after="40"/>
        <w:ind w:left="480"/>
      </w:pPr>
      <w:r>
        <w:rPr>
          <w:color w:val="1F3864"/>
          <w:sz w:val="18"/>
          <w:szCs w:val="18"/>
        </w:rPr>
        <w:t xml:space="preserve">import </w:t>
      </w:r>
      <w:proofErr w:type="spellStart"/>
      <w:r>
        <w:rPr>
          <w:color w:val="1F3864"/>
          <w:sz w:val="18"/>
          <w:szCs w:val="18"/>
        </w:rPr>
        <w:t>websocket</w:t>
      </w:r>
      <w:proofErr w:type="spellEnd"/>
      <w:r>
        <w:rPr>
          <w:color w:val="1F3864"/>
          <w:sz w:val="18"/>
          <w:szCs w:val="18"/>
        </w:rPr>
        <w:t xml:space="preserve">, </w:t>
      </w:r>
      <w:proofErr w:type="spellStart"/>
      <w:r>
        <w:rPr>
          <w:color w:val="1F3864"/>
          <w:sz w:val="18"/>
          <w:szCs w:val="18"/>
        </w:rPr>
        <w:t>json</w:t>
      </w:r>
      <w:proofErr w:type="spellEnd"/>
      <w:r>
        <w:rPr>
          <w:color w:val="1F3864"/>
          <w:sz w:val="18"/>
          <w:szCs w:val="18"/>
        </w:rPr>
        <w:t xml:space="preserve">, </w:t>
      </w:r>
      <w:proofErr w:type="spellStart"/>
      <w:r>
        <w:rPr>
          <w:color w:val="1F3864"/>
          <w:sz w:val="18"/>
          <w:szCs w:val="18"/>
        </w:rPr>
        <w:t>os</w:t>
      </w:r>
      <w:proofErr w:type="spellEnd"/>
    </w:p>
    <w:p w14:paraId="37EBF434" w14:textId="77777777" w:rsidR="00A24EE7" w:rsidRDefault="00000000">
      <w:pPr>
        <w:spacing w:before="40" w:after="40"/>
        <w:ind w:left="480"/>
      </w:pPr>
      <w:r>
        <w:rPr>
          <w:color w:val="1F3864"/>
          <w:sz w:val="18"/>
          <w:szCs w:val="18"/>
        </w:rPr>
        <w:t>from datetime import datetime</w:t>
      </w:r>
    </w:p>
    <w:p w14:paraId="72044A00" w14:textId="77777777" w:rsidR="00A24EE7" w:rsidRDefault="00A24EE7">
      <w:pPr>
        <w:spacing w:before="40" w:after="40"/>
        <w:ind w:left="480"/>
      </w:pPr>
    </w:p>
    <w:p w14:paraId="2997DD69" w14:textId="77777777" w:rsidR="00A24EE7" w:rsidRDefault="00000000">
      <w:pPr>
        <w:spacing w:before="40" w:after="40"/>
        <w:ind w:left="480"/>
      </w:pPr>
      <w:r>
        <w:rPr>
          <w:color w:val="1F3864"/>
          <w:sz w:val="18"/>
          <w:szCs w:val="18"/>
        </w:rPr>
        <w:t xml:space="preserve">KAFKA_BOOTSTRAP = </w:t>
      </w:r>
      <w:proofErr w:type="spellStart"/>
      <w:proofErr w:type="gramStart"/>
      <w:r>
        <w:rPr>
          <w:color w:val="1F3864"/>
          <w:sz w:val="18"/>
          <w:szCs w:val="18"/>
        </w:rPr>
        <w:t>os.getenv</w:t>
      </w:r>
      <w:proofErr w:type="spellEnd"/>
      <w:proofErr w:type="gramEnd"/>
      <w:r>
        <w:rPr>
          <w:color w:val="1F3864"/>
          <w:sz w:val="18"/>
          <w:szCs w:val="18"/>
        </w:rPr>
        <w:t>('KAFKA_BOOTSTRAP', 'REPLACE_WITH_MSK:9092')</w:t>
      </w:r>
    </w:p>
    <w:p w14:paraId="4215BEEA" w14:textId="77777777" w:rsidR="00A24EE7" w:rsidRDefault="00000000">
      <w:pPr>
        <w:spacing w:before="40" w:after="40"/>
        <w:ind w:left="480"/>
      </w:pPr>
      <w:r>
        <w:rPr>
          <w:color w:val="1F3864"/>
          <w:sz w:val="18"/>
          <w:szCs w:val="18"/>
        </w:rPr>
        <w:t>KAFKA_TOPIC = 'crypto-trades'</w:t>
      </w:r>
    </w:p>
    <w:p w14:paraId="5749F292" w14:textId="77777777" w:rsidR="00A24EE7" w:rsidRDefault="00000000">
      <w:pPr>
        <w:spacing w:before="40" w:after="40"/>
        <w:ind w:left="480"/>
      </w:pPr>
      <w:r>
        <w:rPr>
          <w:color w:val="1F3864"/>
          <w:sz w:val="18"/>
          <w:szCs w:val="18"/>
        </w:rPr>
        <w:t>PRODUCTS = ['BTC-USD', 'ETH-USD', 'SOL-USD']</w:t>
      </w:r>
    </w:p>
    <w:p w14:paraId="4AEBA387" w14:textId="77777777" w:rsidR="00A24EE7" w:rsidRDefault="00000000">
      <w:pPr>
        <w:spacing w:before="40" w:after="40"/>
        <w:ind w:left="480"/>
      </w:pPr>
      <w:r>
        <w:rPr>
          <w:color w:val="1F3864"/>
          <w:sz w:val="18"/>
          <w:szCs w:val="18"/>
        </w:rPr>
        <w:t>WS_URL = '</w:t>
      </w:r>
      <w:proofErr w:type="spellStart"/>
      <w:r>
        <w:rPr>
          <w:color w:val="1F3864"/>
          <w:sz w:val="18"/>
          <w:szCs w:val="18"/>
        </w:rPr>
        <w:t>wss</w:t>
      </w:r>
      <w:proofErr w:type="spellEnd"/>
      <w:r>
        <w:rPr>
          <w:color w:val="1F3864"/>
          <w:sz w:val="18"/>
          <w:szCs w:val="18"/>
        </w:rPr>
        <w:t>://ws-feed.exchange.coinbase.com'</w:t>
      </w:r>
    </w:p>
    <w:p w14:paraId="4CED5FBD" w14:textId="77777777" w:rsidR="00A24EE7" w:rsidRDefault="00A24EE7">
      <w:pPr>
        <w:spacing w:before="40" w:after="40"/>
        <w:ind w:left="480"/>
      </w:pPr>
    </w:p>
    <w:p w14:paraId="497EAC80" w14:textId="77777777" w:rsidR="00A24EE7" w:rsidRDefault="00000000">
      <w:pPr>
        <w:spacing w:before="40" w:after="40"/>
        <w:ind w:left="480"/>
      </w:pPr>
      <w:r>
        <w:rPr>
          <w:color w:val="1F3864"/>
          <w:sz w:val="18"/>
          <w:szCs w:val="18"/>
        </w:rPr>
        <w:t xml:space="preserve">producer = </w:t>
      </w:r>
      <w:proofErr w:type="gramStart"/>
      <w:r>
        <w:rPr>
          <w:color w:val="1F3864"/>
          <w:sz w:val="18"/>
          <w:szCs w:val="18"/>
        </w:rPr>
        <w:t>Producer(</w:t>
      </w:r>
      <w:proofErr w:type="gramEnd"/>
      <w:r>
        <w:rPr>
          <w:color w:val="1F3864"/>
          <w:sz w:val="18"/>
          <w:szCs w:val="18"/>
        </w:rPr>
        <w:t>{</w:t>
      </w:r>
    </w:p>
    <w:p w14:paraId="1BAC9859" w14:textId="77777777" w:rsidR="00A24EE7" w:rsidRDefault="00000000">
      <w:pPr>
        <w:spacing w:before="40" w:after="40"/>
        <w:ind w:left="480"/>
      </w:pPr>
      <w:r>
        <w:rPr>
          <w:color w:val="1F3864"/>
          <w:sz w:val="18"/>
          <w:szCs w:val="18"/>
        </w:rPr>
        <w:t xml:space="preserve">    '</w:t>
      </w:r>
      <w:proofErr w:type="spellStart"/>
      <w:proofErr w:type="gramStart"/>
      <w:r>
        <w:rPr>
          <w:color w:val="1F3864"/>
          <w:sz w:val="18"/>
          <w:szCs w:val="18"/>
        </w:rPr>
        <w:t>bootstrap.servers</w:t>
      </w:r>
      <w:proofErr w:type="spellEnd"/>
      <w:proofErr w:type="gramEnd"/>
      <w:r>
        <w:rPr>
          <w:color w:val="1F3864"/>
          <w:sz w:val="18"/>
          <w:szCs w:val="18"/>
        </w:rPr>
        <w:t>': KAFKA_BOOTSTRAP,</w:t>
      </w:r>
    </w:p>
    <w:p w14:paraId="475D4CBF" w14:textId="77777777" w:rsidR="00A24EE7" w:rsidRDefault="00000000">
      <w:pPr>
        <w:spacing w:before="40" w:after="40"/>
        <w:ind w:left="480"/>
      </w:pPr>
      <w:r>
        <w:rPr>
          <w:color w:val="1F3864"/>
          <w:sz w:val="18"/>
          <w:szCs w:val="18"/>
        </w:rPr>
        <w:t xml:space="preserve">    'acks': 'all',</w:t>
      </w:r>
    </w:p>
    <w:p w14:paraId="615620FD" w14:textId="77777777" w:rsidR="00A24EE7" w:rsidRDefault="00000000">
      <w:pPr>
        <w:spacing w:before="40" w:after="40"/>
        <w:ind w:left="480"/>
      </w:pPr>
      <w:r>
        <w:rPr>
          <w:color w:val="1F3864"/>
          <w:sz w:val="18"/>
          <w:szCs w:val="18"/>
        </w:rPr>
        <w:t xml:space="preserve">    '</w:t>
      </w:r>
      <w:proofErr w:type="spellStart"/>
      <w:proofErr w:type="gramStart"/>
      <w:r>
        <w:rPr>
          <w:color w:val="1F3864"/>
          <w:sz w:val="18"/>
          <w:szCs w:val="18"/>
        </w:rPr>
        <w:t>enable.idempotence</w:t>
      </w:r>
      <w:proofErr w:type="spellEnd"/>
      <w:proofErr w:type="gramEnd"/>
      <w:r>
        <w:rPr>
          <w:color w:val="1F3864"/>
          <w:sz w:val="18"/>
          <w:szCs w:val="18"/>
        </w:rPr>
        <w:t>': True,</w:t>
      </w:r>
    </w:p>
    <w:p w14:paraId="403C6F70" w14:textId="77777777" w:rsidR="00A24EE7" w:rsidRDefault="00000000">
      <w:pPr>
        <w:spacing w:before="40" w:after="40"/>
        <w:ind w:left="480"/>
      </w:pPr>
      <w:r>
        <w:rPr>
          <w:color w:val="1F3864"/>
          <w:sz w:val="18"/>
          <w:szCs w:val="18"/>
        </w:rPr>
        <w:t xml:space="preserve">    'linger.ms': 5,</w:t>
      </w:r>
    </w:p>
    <w:p w14:paraId="698BFA3F" w14:textId="77777777" w:rsidR="00A24EE7" w:rsidRDefault="00000000">
      <w:pPr>
        <w:spacing w:before="40" w:after="40"/>
        <w:ind w:left="480"/>
      </w:pPr>
      <w:r>
        <w:rPr>
          <w:color w:val="1F3864"/>
          <w:sz w:val="18"/>
          <w:szCs w:val="18"/>
        </w:rPr>
        <w:lastRenderedPageBreak/>
        <w:t xml:space="preserve">    '</w:t>
      </w:r>
      <w:proofErr w:type="spellStart"/>
      <w:proofErr w:type="gramStart"/>
      <w:r>
        <w:rPr>
          <w:color w:val="1F3864"/>
          <w:sz w:val="18"/>
          <w:szCs w:val="18"/>
        </w:rPr>
        <w:t>batch.size</w:t>
      </w:r>
      <w:proofErr w:type="spellEnd"/>
      <w:proofErr w:type="gramEnd"/>
      <w:r>
        <w:rPr>
          <w:color w:val="1F3864"/>
          <w:sz w:val="18"/>
          <w:szCs w:val="18"/>
        </w:rPr>
        <w:t>': 16384,</w:t>
      </w:r>
    </w:p>
    <w:p w14:paraId="3A0C2591" w14:textId="77777777" w:rsidR="00A24EE7" w:rsidRDefault="00000000">
      <w:pPr>
        <w:spacing w:before="40" w:after="40"/>
        <w:ind w:left="480"/>
      </w:pPr>
      <w:r>
        <w:rPr>
          <w:color w:val="1F3864"/>
          <w:sz w:val="18"/>
          <w:szCs w:val="18"/>
        </w:rPr>
        <w:t>})</w:t>
      </w:r>
    </w:p>
    <w:p w14:paraId="7F0A0DFA" w14:textId="77777777" w:rsidR="00A24EE7" w:rsidRDefault="00A24EE7">
      <w:pPr>
        <w:spacing w:before="40" w:after="40"/>
        <w:ind w:left="480"/>
      </w:pPr>
    </w:p>
    <w:p w14:paraId="3FC73C03" w14:textId="77777777" w:rsidR="00A24EE7" w:rsidRDefault="00000000">
      <w:pPr>
        <w:spacing w:before="40" w:after="40"/>
        <w:ind w:left="480"/>
      </w:pPr>
      <w:r>
        <w:rPr>
          <w:color w:val="1F3864"/>
          <w:sz w:val="18"/>
          <w:szCs w:val="18"/>
        </w:rPr>
        <w:t xml:space="preserve">def </w:t>
      </w:r>
      <w:proofErr w:type="spellStart"/>
      <w:r>
        <w:rPr>
          <w:color w:val="1F3864"/>
          <w:sz w:val="18"/>
          <w:szCs w:val="18"/>
        </w:rPr>
        <w:t>iso_to_ms</w:t>
      </w:r>
      <w:proofErr w:type="spellEnd"/>
      <w:r>
        <w:rPr>
          <w:color w:val="1F3864"/>
          <w:sz w:val="18"/>
          <w:szCs w:val="18"/>
        </w:rPr>
        <w:t>(</w:t>
      </w:r>
      <w:proofErr w:type="spellStart"/>
      <w:r>
        <w:rPr>
          <w:color w:val="1F3864"/>
          <w:sz w:val="18"/>
          <w:szCs w:val="18"/>
        </w:rPr>
        <w:t>iso_str</w:t>
      </w:r>
      <w:proofErr w:type="spellEnd"/>
      <w:r>
        <w:rPr>
          <w:color w:val="1F3864"/>
          <w:sz w:val="18"/>
          <w:szCs w:val="18"/>
        </w:rPr>
        <w:t>):</w:t>
      </w:r>
    </w:p>
    <w:p w14:paraId="5956133C" w14:textId="77777777" w:rsidR="00A24EE7" w:rsidRDefault="00000000">
      <w:pPr>
        <w:spacing w:before="40" w:after="40"/>
        <w:ind w:left="480"/>
      </w:pPr>
      <w:r>
        <w:rPr>
          <w:color w:val="1F3864"/>
          <w:sz w:val="18"/>
          <w:szCs w:val="18"/>
        </w:rPr>
        <w:t xml:space="preserve">    if </w:t>
      </w:r>
      <w:proofErr w:type="spellStart"/>
      <w:r>
        <w:rPr>
          <w:color w:val="1F3864"/>
          <w:sz w:val="18"/>
          <w:szCs w:val="18"/>
        </w:rPr>
        <w:t>iso_</w:t>
      </w:r>
      <w:proofErr w:type="gramStart"/>
      <w:r>
        <w:rPr>
          <w:color w:val="1F3864"/>
          <w:sz w:val="18"/>
          <w:szCs w:val="18"/>
        </w:rPr>
        <w:t>str.endswith</w:t>
      </w:r>
      <w:proofErr w:type="spellEnd"/>
      <w:proofErr w:type="gramEnd"/>
      <w:r>
        <w:rPr>
          <w:color w:val="1F3864"/>
          <w:sz w:val="18"/>
          <w:szCs w:val="18"/>
        </w:rPr>
        <w:t>('Z'):</w:t>
      </w:r>
    </w:p>
    <w:p w14:paraId="562CBDF6" w14:textId="77777777" w:rsidR="00A24EE7" w:rsidRDefault="00000000">
      <w:pPr>
        <w:spacing w:before="40" w:after="40"/>
        <w:ind w:left="480"/>
      </w:pPr>
      <w:r>
        <w:rPr>
          <w:color w:val="1F3864"/>
          <w:sz w:val="18"/>
          <w:szCs w:val="18"/>
        </w:rPr>
        <w:t xml:space="preserve">        </w:t>
      </w:r>
      <w:proofErr w:type="spellStart"/>
      <w:r>
        <w:rPr>
          <w:color w:val="1F3864"/>
          <w:sz w:val="18"/>
          <w:szCs w:val="18"/>
        </w:rPr>
        <w:t>iso_str</w:t>
      </w:r>
      <w:proofErr w:type="spellEnd"/>
      <w:r>
        <w:rPr>
          <w:color w:val="1F3864"/>
          <w:sz w:val="18"/>
          <w:szCs w:val="18"/>
        </w:rPr>
        <w:t xml:space="preserve"> = </w:t>
      </w:r>
      <w:proofErr w:type="spellStart"/>
      <w:r>
        <w:rPr>
          <w:color w:val="1F3864"/>
          <w:sz w:val="18"/>
          <w:szCs w:val="18"/>
        </w:rPr>
        <w:t>iso_</w:t>
      </w:r>
      <w:proofErr w:type="gramStart"/>
      <w:r>
        <w:rPr>
          <w:color w:val="1F3864"/>
          <w:sz w:val="18"/>
          <w:szCs w:val="18"/>
        </w:rPr>
        <w:t>str</w:t>
      </w:r>
      <w:proofErr w:type="spellEnd"/>
      <w:r>
        <w:rPr>
          <w:color w:val="1F3864"/>
          <w:sz w:val="18"/>
          <w:szCs w:val="18"/>
        </w:rPr>
        <w:t>[</w:t>
      </w:r>
      <w:proofErr w:type="gramEnd"/>
      <w:r>
        <w:rPr>
          <w:color w:val="1F3864"/>
          <w:sz w:val="18"/>
          <w:szCs w:val="18"/>
        </w:rPr>
        <w:t>:-1] + '+00:00'</w:t>
      </w:r>
    </w:p>
    <w:p w14:paraId="0D80660E" w14:textId="77777777" w:rsidR="00A24EE7" w:rsidRDefault="00000000">
      <w:pPr>
        <w:spacing w:before="40" w:after="40"/>
        <w:ind w:left="480"/>
      </w:pPr>
      <w:r>
        <w:rPr>
          <w:color w:val="1F3864"/>
          <w:sz w:val="18"/>
          <w:szCs w:val="18"/>
        </w:rPr>
        <w:t xml:space="preserve">    return int(</w:t>
      </w:r>
      <w:proofErr w:type="spellStart"/>
      <w:proofErr w:type="gramStart"/>
      <w:r>
        <w:rPr>
          <w:color w:val="1F3864"/>
          <w:sz w:val="18"/>
          <w:szCs w:val="18"/>
        </w:rPr>
        <w:t>datetime.fromisoformat</w:t>
      </w:r>
      <w:proofErr w:type="spellEnd"/>
      <w:proofErr w:type="gramEnd"/>
      <w:r>
        <w:rPr>
          <w:color w:val="1F3864"/>
          <w:sz w:val="18"/>
          <w:szCs w:val="18"/>
        </w:rPr>
        <w:t>(</w:t>
      </w:r>
      <w:proofErr w:type="spellStart"/>
      <w:r>
        <w:rPr>
          <w:color w:val="1F3864"/>
          <w:sz w:val="18"/>
          <w:szCs w:val="18"/>
        </w:rPr>
        <w:t>iso_str</w:t>
      </w:r>
      <w:proofErr w:type="spellEnd"/>
      <w:proofErr w:type="gramStart"/>
      <w:r>
        <w:rPr>
          <w:color w:val="1F3864"/>
          <w:sz w:val="18"/>
          <w:szCs w:val="18"/>
        </w:rPr>
        <w:t>).timestamp</w:t>
      </w:r>
      <w:proofErr w:type="gramEnd"/>
      <w:r>
        <w:rPr>
          <w:color w:val="1F3864"/>
          <w:sz w:val="18"/>
          <w:szCs w:val="18"/>
        </w:rPr>
        <w:t>() * 1000)</w:t>
      </w:r>
    </w:p>
    <w:p w14:paraId="11D7D8D7" w14:textId="77777777" w:rsidR="00A24EE7" w:rsidRDefault="00A24EE7">
      <w:pPr>
        <w:spacing w:before="40" w:after="40"/>
        <w:ind w:left="480"/>
      </w:pPr>
    </w:p>
    <w:p w14:paraId="20A67AF6" w14:textId="77777777" w:rsidR="00A24EE7" w:rsidRDefault="00000000">
      <w:pPr>
        <w:spacing w:before="40" w:after="40"/>
        <w:ind w:left="480"/>
      </w:pPr>
      <w:r>
        <w:rPr>
          <w:color w:val="1F3864"/>
          <w:sz w:val="18"/>
          <w:szCs w:val="18"/>
        </w:rPr>
        <w:t xml:space="preserve">def </w:t>
      </w:r>
      <w:proofErr w:type="spellStart"/>
      <w:r>
        <w:rPr>
          <w:color w:val="1F3864"/>
          <w:sz w:val="18"/>
          <w:szCs w:val="18"/>
        </w:rPr>
        <w:t>on_</w:t>
      </w:r>
      <w:proofErr w:type="gramStart"/>
      <w:r>
        <w:rPr>
          <w:color w:val="1F3864"/>
          <w:sz w:val="18"/>
          <w:szCs w:val="18"/>
        </w:rPr>
        <w:t>message</w:t>
      </w:r>
      <w:proofErr w:type="spellEnd"/>
      <w:r>
        <w:rPr>
          <w:color w:val="1F3864"/>
          <w:sz w:val="18"/>
          <w:szCs w:val="18"/>
        </w:rPr>
        <w:t>(</w:t>
      </w:r>
      <w:proofErr w:type="spellStart"/>
      <w:proofErr w:type="gramEnd"/>
      <w:r>
        <w:rPr>
          <w:color w:val="1F3864"/>
          <w:sz w:val="18"/>
          <w:szCs w:val="18"/>
        </w:rPr>
        <w:t>ws</w:t>
      </w:r>
      <w:proofErr w:type="spellEnd"/>
      <w:r>
        <w:rPr>
          <w:color w:val="1F3864"/>
          <w:sz w:val="18"/>
          <w:szCs w:val="18"/>
        </w:rPr>
        <w:t>, message):</w:t>
      </w:r>
    </w:p>
    <w:p w14:paraId="2DC7F474" w14:textId="77777777" w:rsidR="00A24EE7" w:rsidRDefault="00000000">
      <w:pPr>
        <w:spacing w:before="40" w:after="40"/>
        <w:ind w:left="480"/>
      </w:pPr>
      <w:r>
        <w:rPr>
          <w:color w:val="1F3864"/>
          <w:sz w:val="18"/>
          <w:szCs w:val="18"/>
        </w:rPr>
        <w:t xml:space="preserve">    </w:t>
      </w:r>
      <w:proofErr w:type="spellStart"/>
      <w:r>
        <w:rPr>
          <w:color w:val="1F3864"/>
          <w:sz w:val="18"/>
          <w:szCs w:val="18"/>
        </w:rPr>
        <w:t>msg</w:t>
      </w:r>
      <w:proofErr w:type="spellEnd"/>
      <w:r>
        <w:rPr>
          <w:color w:val="1F3864"/>
          <w:sz w:val="18"/>
          <w:szCs w:val="18"/>
        </w:rPr>
        <w:t xml:space="preserve"> = </w:t>
      </w:r>
      <w:proofErr w:type="spellStart"/>
      <w:proofErr w:type="gramStart"/>
      <w:r>
        <w:rPr>
          <w:color w:val="1F3864"/>
          <w:sz w:val="18"/>
          <w:szCs w:val="18"/>
        </w:rPr>
        <w:t>json.loads</w:t>
      </w:r>
      <w:proofErr w:type="spellEnd"/>
      <w:proofErr w:type="gramEnd"/>
      <w:r>
        <w:rPr>
          <w:color w:val="1F3864"/>
          <w:sz w:val="18"/>
          <w:szCs w:val="18"/>
        </w:rPr>
        <w:t>(message)</w:t>
      </w:r>
    </w:p>
    <w:p w14:paraId="6AF9CBBF" w14:textId="77777777" w:rsidR="00A24EE7" w:rsidRDefault="00000000">
      <w:pPr>
        <w:spacing w:before="40" w:after="40"/>
        <w:ind w:left="480"/>
      </w:pPr>
      <w:r>
        <w:rPr>
          <w:color w:val="1F3864"/>
          <w:sz w:val="18"/>
          <w:szCs w:val="18"/>
        </w:rPr>
        <w:t xml:space="preserve">    if </w:t>
      </w:r>
      <w:proofErr w:type="spellStart"/>
      <w:r>
        <w:rPr>
          <w:color w:val="1F3864"/>
          <w:sz w:val="18"/>
          <w:szCs w:val="18"/>
        </w:rPr>
        <w:t>msg.get</w:t>
      </w:r>
      <w:proofErr w:type="spellEnd"/>
      <w:r>
        <w:rPr>
          <w:color w:val="1F3864"/>
          <w:sz w:val="18"/>
          <w:szCs w:val="18"/>
        </w:rPr>
        <w:t>('type'</w:t>
      </w:r>
      <w:proofErr w:type="gramStart"/>
      <w:r>
        <w:rPr>
          <w:color w:val="1F3864"/>
          <w:sz w:val="18"/>
          <w:szCs w:val="18"/>
        </w:rPr>
        <w:t>) !</w:t>
      </w:r>
      <w:proofErr w:type="gramEnd"/>
      <w:r>
        <w:rPr>
          <w:color w:val="1F3864"/>
          <w:sz w:val="18"/>
          <w:szCs w:val="18"/>
        </w:rPr>
        <w:t>= 'match': return</w:t>
      </w:r>
    </w:p>
    <w:p w14:paraId="0C0A54C7" w14:textId="77777777" w:rsidR="00A24EE7" w:rsidRDefault="00000000">
      <w:pPr>
        <w:spacing w:before="40" w:after="40"/>
        <w:ind w:left="480"/>
      </w:pPr>
      <w:r>
        <w:rPr>
          <w:color w:val="1F3864"/>
          <w:sz w:val="18"/>
          <w:szCs w:val="18"/>
        </w:rPr>
        <w:t xml:space="preserve">    record = {</w:t>
      </w:r>
    </w:p>
    <w:p w14:paraId="03630979" w14:textId="77777777" w:rsidR="00A24EE7" w:rsidRDefault="00000000">
      <w:pPr>
        <w:spacing w:before="40" w:after="40"/>
        <w:ind w:left="480"/>
      </w:pPr>
      <w:r>
        <w:rPr>
          <w:color w:val="1F3864"/>
          <w:sz w:val="18"/>
          <w:szCs w:val="18"/>
        </w:rPr>
        <w:t xml:space="preserve">        'symbol':      </w:t>
      </w:r>
      <w:proofErr w:type="spellStart"/>
      <w:r>
        <w:rPr>
          <w:color w:val="1F3864"/>
          <w:sz w:val="18"/>
          <w:szCs w:val="18"/>
        </w:rPr>
        <w:t>msg</w:t>
      </w:r>
      <w:proofErr w:type="spellEnd"/>
      <w:r>
        <w:rPr>
          <w:color w:val="1F3864"/>
          <w:sz w:val="18"/>
          <w:szCs w:val="18"/>
        </w:rPr>
        <w:t>['</w:t>
      </w:r>
      <w:proofErr w:type="spellStart"/>
      <w:r>
        <w:rPr>
          <w:color w:val="1F3864"/>
          <w:sz w:val="18"/>
          <w:szCs w:val="18"/>
        </w:rPr>
        <w:t>product_id</w:t>
      </w:r>
      <w:proofErr w:type="spellEnd"/>
      <w:r>
        <w:rPr>
          <w:color w:val="1F3864"/>
          <w:sz w:val="18"/>
          <w:szCs w:val="18"/>
        </w:rPr>
        <w:t>'</w:t>
      </w:r>
      <w:proofErr w:type="gramStart"/>
      <w:r>
        <w:rPr>
          <w:color w:val="1F3864"/>
          <w:sz w:val="18"/>
          <w:szCs w:val="18"/>
        </w:rPr>
        <w:t>].replace</w:t>
      </w:r>
      <w:proofErr w:type="gramEnd"/>
      <w:r>
        <w:rPr>
          <w:color w:val="1F3864"/>
          <w:sz w:val="18"/>
          <w:szCs w:val="18"/>
        </w:rPr>
        <w:t>('-', ''),</w:t>
      </w:r>
    </w:p>
    <w:p w14:paraId="096F1CC2" w14:textId="77777777" w:rsidR="00A24EE7" w:rsidRDefault="00000000">
      <w:pPr>
        <w:spacing w:before="40" w:after="40"/>
        <w:ind w:left="480"/>
      </w:pPr>
      <w:r>
        <w:rPr>
          <w:color w:val="1F3864"/>
          <w:sz w:val="18"/>
          <w:szCs w:val="18"/>
        </w:rPr>
        <w:t xml:space="preserve">        'price':       float(</w:t>
      </w:r>
      <w:proofErr w:type="spellStart"/>
      <w:r>
        <w:rPr>
          <w:color w:val="1F3864"/>
          <w:sz w:val="18"/>
          <w:szCs w:val="18"/>
        </w:rPr>
        <w:t>msg</w:t>
      </w:r>
      <w:proofErr w:type="spellEnd"/>
      <w:r>
        <w:rPr>
          <w:color w:val="1F3864"/>
          <w:sz w:val="18"/>
          <w:szCs w:val="18"/>
        </w:rPr>
        <w:t>['price']),</w:t>
      </w:r>
    </w:p>
    <w:p w14:paraId="06AF01FE" w14:textId="77777777" w:rsidR="00A24EE7" w:rsidRDefault="00000000">
      <w:pPr>
        <w:spacing w:before="40" w:after="40"/>
        <w:ind w:left="480"/>
      </w:pPr>
      <w:r>
        <w:rPr>
          <w:color w:val="1F3864"/>
          <w:sz w:val="18"/>
          <w:szCs w:val="18"/>
        </w:rPr>
        <w:t xml:space="preserve">        'quantity':    float(</w:t>
      </w:r>
      <w:proofErr w:type="spellStart"/>
      <w:r>
        <w:rPr>
          <w:color w:val="1F3864"/>
          <w:sz w:val="18"/>
          <w:szCs w:val="18"/>
        </w:rPr>
        <w:t>msg</w:t>
      </w:r>
      <w:proofErr w:type="spellEnd"/>
      <w:r>
        <w:rPr>
          <w:color w:val="1F3864"/>
          <w:sz w:val="18"/>
          <w:szCs w:val="18"/>
        </w:rPr>
        <w:t>['size']),</w:t>
      </w:r>
    </w:p>
    <w:p w14:paraId="02EC13A4" w14:textId="77777777" w:rsidR="00A24EE7" w:rsidRDefault="00000000">
      <w:pPr>
        <w:spacing w:before="40" w:after="40"/>
        <w:ind w:left="480"/>
      </w:pPr>
      <w:r>
        <w:rPr>
          <w:color w:val="1F3864"/>
          <w:sz w:val="18"/>
          <w:szCs w:val="18"/>
        </w:rPr>
        <w:t xml:space="preserve">        '</w:t>
      </w:r>
      <w:proofErr w:type="spellStart"/>
      <w:proofErr w:type="gramStart"/>
      <w:r>
        <w:rPr>
          <w:color w:val="1F3864"/>
          <w:sz w:val="18"/>
          <w:szCs w:val="18"/>
        </w:rPr>
        <w:t>trade</w:t>
      </w:r>
      <w:proofErr w:type="gramEnd"/>
      <w:r>
        <w:rPr>
          <w:color w:val="1F3864"/>
          <w:sz w:val="18"/>
          <w:szCs w:val="18"/>
        </w:rPr>
        <w:t>_time</w:t>
      </w:r>
      <w:proofErr w:type="spellEnd"/>
      <w:r>
        <w:rPr>
          <w:color w:val="1F3864"/>
          <w:sz w:val="18"/>
          <w:szCs w:val="18"/>
        </w:rPr>
        <w:t xml:space="preserve">':  </w:t>
      </w:r>
      <w:proofErr w:type="spellStart"/>
      <w:r>
        <w:rPr>
          <w:color w:val="1F3864"/>
          <w:sz w:val="18"/>
          <w:szCs w:val="18"/>
        </w:rPr>
        <w:t>iso_to_ms</w:t>
      </w:r>
      <w:proofErr w:type="spellEnd"/>
      <w:r>
        <w:rPr>
          <w:color w:val="1F3864"/>
          <w:sz w:val="18"/>
          <w:szCs w:val="18"/>
        </w:rPr>
        <w:t>(</w:t>
      </w:r>
      <w:proofErr w:type="spellStart"/>
      <w:r>
        <w:rPr>
          <w:color w:val="1F3864"/>
          <w:sz w:val="18"/>
          <w:szCs w:val="18"/>
        </w:rPr>
        <w:t>msg</w:t>
      </w:r>
      <w:proofErr w:type="spellEnd"/>
      <w:r>
        <w:rPr>
          <w:color w:val="1F3864"/>
          <w:sz w:val="18"/>
          <w:szCs w:val="18"/>
        </w:rPr>
        <w:t>['time']),</w:t>
      </w:r>
    </w:p>
    <w:p w14:paraId="35BA2E0E" w14:textId="77777777" w:rsidR="00A24EE7" w:rsidRDefault="00000000">
      <w:pPr>
        <w:spacing w:before="40" w:after="40"/>
        <w:ind w:left="480"/>
      </w:pPr>
      <w:r>
        <w:rPr>
          <w:color w:val="1F3864"/>
          <w:sz w:val="18"/>
          <w:szCs w:val="18"/>
        </w:rPr>
        <w:t xml:space="preserve">        '</w:t>
      </w:r>
      <w:proofErr w:type="spellStart"/>
      <w:proofErr w:type="gramStart"/>
      <w:r>
        <w:rPr>
          <w:color w:val="1F3864"/>
          <w:sz w:val="18"/>
          <w:szCs w:val="18"/>
        </w:rPr>
        <w:t>buyer</w:t>
      </w:r>
      <w:proofErr w:type="gramEnd"/>
      <w:r>
        <w:rPr>
          <w:color w:val="1F3864"/>
          <w:sz w:val="18"/>
          <w:szCs w:val="18"/>
        </w:rPr>
        <w:t>_maker</w:t>
      </w:r>
      <w:proofErr w:type="spellEnd"/>
      <w:r>
        <w:rPr>
          <w:color w:val="1F3864"/>
          <w:sz w:val="18"/>
          <w:szCs w:val="18"/>
        </w:rPr>
        <w:t xml:space="preserve">': </w:t>
      </w:r>
      <w:proofErr w:type="spellStart"/>
      <w:r>
        <w:rPr>
          <w:color w:val="1F3864"/>
          <w:sz w:val="18"/>
          <w:szCs w:val="18"/>
        </w:rPr>
        <w:t>msg</w:t>
      </w:r>
      <w:proofErr w:type="spellEnd"/>
      <w:r>
        <w:rPr>
          <w:color w:val="1F3864"/>
          <w:sz w:val="18"/>
          <w:szCs w:val="18"/>
        </w:rPr>
        <w:t>['side'] == 'sell',</w:t>
      </w:r>
    </w:p>
    <w:p w14:paraId="4285A0C3" w14:textId="77777777" w:rsidR="00A24EE7" w:rsidRDefault="00000000">
      <w:pPr>
        <w:spacing w:before="40" w:after="40"/>
        <w:ind w:left="480"/>
      </w:pPr>
      <w:r>
        <w:rPr>
          <w:color w:val="1F3864"/>
          <w:sz w:val="18"/>
          <w:szCs w:val="18"/>
        </w:rPr>
        <w:t xml:space="preserve">        '</w:t>
      </w:r>
      <w:proofErr w:type="spellStart"/>
      <w:proofErr w:type="gramStart"/>
      <w:r>
        <w:rPr>
          <w:color w:val="1F3864"/>
          <w:sz w:val="18"/>
          <w:szCs w:val="18"/>
        </w:rPr>
        <w:t>trade</w:t>
      </w:r>
      <w:proofErr w:type="gramEnd"/>
      <w:r>
        <w:rPr>
          <w:color w:val="1F3864"/>
          <w:sz w:val="18"/>
          <w:szCs w:val="18"/>
        </w:rPr>
        <w:t>_id</w:t>
      </w:r>
      <w:proofErr w:type="spellEnd"/>
      <w:r>
        <w:rPr>
          <w:color w:val="1F3864"/>
          <w:sz w:val="18"/>
          <w:szCs w:val="18"/>
        </w:rPr>
        <w:t xml:space="preserve">':    </w:t>
      </w:r>
      <w:proofErr w:type="spellStart"/>
      <w:r>
        <w:rPr>
          <w:color w:val="1F3864"/>
          <w:sz w:val="18"/>
          <w:szCs w:val="18"/>
        </w:rPr>
        <w:t>msg</w:t>
      </w:r>
      <w:proofErr w:type="spellEnd"/>
      <w:r>
        <w:rPr>
          <w:color w:val="1F3864"/>
          <w:sz w:val="18"/>
          <w:szCs w:val="18"/>
        </w:rPr>
        <w:t>['</w:t>
      </w:r>
      <w:proofErr w:type="spellStart"/>
      <w:r>
        <w:rPr>
          <w:color w:val="1F3864"/>
          <w:sz w:val="18"/>
          <w:szCs w:val="18"/>
        </w:rPr>
        <w:t>trade_id</w:t>
      </w:r>
      <w:proofErr w:type="spellEnd"/>
      <w:r>
        <w:rPr>
          <w:color w:val="1F3864"/>
          <w:sz w:val="18"/>
          <w:szCs w:val="18"/>
        </w:rPr>
        <w:t>'],</w:t>
      </w:r>
    </w:p>
    <w:p w14:paraId="1B7522DF" w14:textId="77777777" w:rsidR="00A24EE7" w:rsidRDefault="00000000">
      <w:pPr>
        <w:spacing w:before="40" w:after="40"/>
        <w:ind w:left="480"/>
      </w:pPr>
      <w:r>
        <w:rPr>
          <w:color w:val="1F3864"/>
          <w:sz w:val="18"/>
          <w:szCs w:val="18"/>
        </w:rPr>
        <w:t xml:space="preserve">    }</w:t>
      </w:r>
    </w:p>
    <w:p w14:paraId="77C78A2B" w14:textId="77777777" w:rsidR="00A24EE7" w:rsidRDefault="00000000">
      <w:pPr>
        <w:spacing w:before="40" w:after="40"/>
        <w:ind w:left="480"/>
      </w:pPr>
      <w:r>
        <w:rPr>
          <w:color w:val="1F3864"/>
          <w:sz w:val="18"/>
          <w:szCs w:val="18"/>
        </w:rPr>
        <w:t xml:space="preserve">    </w:t>
      </w:r>
      <w:proofErr w:type="spellStart"/>
      <w:proofErr w:type="gramStart"/>
      <w:r>
        <w:rPr>
          <w:color w:val="1F3864"/>
          <w:sz w:val="18"/>
          <w:szCs w:val="18"/>
        </w:rPr>
        <w:t>producer.produce</w:t>
      </w:r>
      <w:proofErr w:type="spellEnd"/>
      <w:proofErr w:type="gramEnd"/>
      <w:r>
        <w:rPr>
          <w:color w:val="1F3864"/>
          <w:sz w:val="18"/>
          <w:szCs w:val="18"/>
        </w:rPr>
        <w:t>(KAFKA_TOPIC,</w:t>
      </w:r>
    </w:p>
    <w:p w14:paraId="3D0C8690" w14:textId="77777777" w:rsidR="00A24EE7" w:rsidRDefault="00000000">
      <w:pPr>
        <w:spacing w:before="40" w:after="40"/>
        <w:ind w:left="480"/>
      </w:pPr>
      <w:r>
        <w:rPr>
          <w:color w:val="1F3864"/>
          <w:sz w:val="18"/>
          <w:szCs w:val="18"/>
        </w:rPr>
        <w:t xml:space="preserve">                     key=record['symbol'</w:t>
      </w:r>
      <w:proofErr w:type="gramStart"/>
      <w:r>
        <w:rPr>
          <w:color w:val="1F3864"/>
          <w:sz w:val="18"/>
          <w:szCs w:val="18"/>
        </w:rPr>
        <w:t>].encode</w:t>
      </w:r>
      <w:proofErr w:type="gramEnd"/>
      <w:r>
        <w:rPr>
          <w:color w:val="1F3864"/>
          <w:sz w:val="18"/>
          <w:szCs w:val="18"/>
        </w:rPr>
        <w:t>(),</w:t>
      </w:r>
    </w:p>
    <w:p w14:paraId="24930E5E" w14:textId="77777777" w:rsidR="00A24EE7" w:rsidRDefault="00000000">
      <w:pPr>
        <w:spacing w:before="40" w:after="40"/>
        <w:ind w:left="480"/>
      </w:pPr>
      <w:r>
        <w:rPr>
          <w:color w:val="1F3864"/>
          <w:sz w:val="18"/>
          <w:szCs w:val="18"/>
        </w:rPr>
        <w:t xml:space="preserve">                     value=</w:t>
      </w:r>
      <w:proofErr w:type="spellStart"/>
      <w:proofErr w:type="gramStart"/>
      <w:r>
        <w:rPr>
          <w:color w:val="1F3864"/>
          <w:sz w:val="18"/>
          <w:szCs w:val="18"/>
        </w:rPr>
        <w:t>json.dumps</w:t>
      </w:r>
      <w:proofErr w:type="spellEnd"/>
      <w:proofErr w:type="gramEnd"/>
      <w:r>
        <w:rPr>
          <w:color w:val="1F3864"/>
          <w:sz w:val="18"/>
          <w:szCs w:val="18"/>
        </w:rPr>
        <w:t>(record</w:t>
      </w:r>
      <w:proofErr w:type="gramStart"/>
      <w:r>
        <w:rPr>
          <w:color w:val="1F3864"/>
          <w:sz w:val="18"/>
          <w:szCs w:val="18"/>
        </w:rPr>
        <w:t>).encode</w:t>
      </w:r>
      <w:proofErr w:type="gramEnd"/>
      <w:r>
        <w:rPr>
          <w:color w:val="1F3864"/>
          <w:sz w:val="18"/>
          <w:szCs w:val="18"/>
        </w:rPr>
        <w:t>())</w:t>
      </w:r>
    </w:p>
    <w:p w14:paraId="389AEDA3" w14:textId="77777777" w:rsidR="00A24EE7" w:rsidRDefault="00000000">
      <w:pPr>
        <w:spacing w:before="40" w:after="40"/>
        <w:ind w:left="480"/>
      </w:pPr>
      <w:r>
        <w:rPr>
          <w:color w:val="1F3864"/>
          <w:sz w:val="18"/>
          <w:szCs w:val="18"/>
        </w:rPr>
        <w:t xml:space="preserve">    </w:t>
      </w:r>
      <w:proofErr w:type="spellStart"/>
      <w:proofErr w:type="gramStart"/>
      <w:r>
        <w:rPr>
          <w:color w:val="1F3864"/>
          <w:sz w:val="18"/>
          <w:szCs w:val="18"/>
        </w:rPr>
        <w:t>producer.poll</w:t>
      </w:r>
      <w:proofErr w:type="spellEnd"/>
      <w:proofErr w:type="gramEnd"/>
      <w:r>
        <w:rPr>
          <w:color w:val="1F3864"/>
          <w:sz w:val="18"/>
          <w:szCs w:val="18"/>
        </w:rPr>
        <w:t>(0)</w:t>
      </w:r>
    </w:p>
    <w:p w14:paraId="2A9B569D" w14:textId="77777777" w:rsidR="00A24EE7" w:rsidRDefault="00A24EE7"/>
    <w:p w14:paraId="24569B0E" w14:textId="77777777" w:rsidR="00A24EE7" w:rsidRDefault="00000000">
      <w:pPr>
        <w:pStyle w:val="Heading3"/>
      </w:pPr>
      <w:bookmarkStart w:id="51" w:name="_Toc228990863"/>
      <w:proofErr w:type="gramStart"/>
      <w:r>
        <w:t>B.2  Spark</w:t>
      </w:r>
      <w:proofErr w:type="gramEnd"/>
      <w:r>
        <w:t xml:space="preserve"> Structured Streaming Job (spark/streaming_job.py)</w:t>
      </w:r>
      <w:bookmarkEnd w:id="51"/>
    </w:p>
    <w:p w14:paraId="29872FA5" w14:textId="77777777" w:rsidR="00A24EE7" w:rsidRDefault="00000000">
      <w:pPr>
        <w:spacing w:before="40" w:after="40"/>
        <w:ind w:left="480"/>
      </w:pPr>
      <w:r>
        <w:rPr>
          <w:color w:val="1F3864"/>
          <w:sz w:val="18"/>
          <w:szCs w:val="18"/>
        </w:rPr>
        <w:t xml:space="preserve">from </w:t>
      </w:r>
      <w:proofErr w:type="spellStart"/>
      <w:r>
        <w:rPr>
          <w:color w:val="1F3864"/>
          <w:sz w:val="18"/>
          <w:szCs w:val="18"/>
        </w:rPr>
        <w:t>pyspark.sql</w:t>
      </w:r>
      <w:proofErr w:type="spellEnd"/>
      <w:r>
        <w:rPr>
          <w:color w:val="1F3864"/>
          <w:sz w:val="18"/>
          <w:szCs w:val="18"/>
        </w:rPr>
        <w:t xml:space="preserve"> import </w:t>
      </w:r>
      <w:proofErr w:type="spellStart"/>
      <w:r>
        <w:rPr>
          <w:color w:val="1F3864"/>
          <w:sz w:val="18"/>
          <w:szCs w:val="18"/>
        </w:rPr>
        <w:t>SparkSession</w:t>
      </w:r>
      <w:proofErr w:type="spellEnd"/>
    </w:p>
    <w:p w14:paraId="423B9253" w14:textId="77777777" w:rsidR="00A24EE7" w:rsidRDefault="00000000">
      <w:pPr>
        <w:spacing w:before="40" w:after="40"/>
        <w:ind w:left="480"/>
      </w:pPr>
      <w:r>
        <w:rPr>
          <w:color w:val="1F3864"/>
          <w:sz w:val="18"/>
          <w:szCs w:val="18"/>
        </w:rPr>
        <w:t xml:space="preserve">from </w:t>
      </w:r>
      <w:proofErr w:type="spellStart"/>
      <w:proofErr w:type="gramStart"/>
      <w:r>
        <w:rPr>
          <w:color w:val="1F3864"/>
          <w:sz w:val="18"/>
          <w:szCs w:val="18"/>
        </w:rPr>
        <w:t>pyspark.sql.functions</w:t>
      </w:r>
      <w:proofErr w:type="spellEnd"/>
      <w:proofErr w:type="gramEnd"/>
      <w:r>
        <w:rPr>
          <w:color w:val="1F3864"/>
          <w:sz w:val="18"/>
          <w:szCs w:val="18"/>
        </w:rPr>
        <w:t xml:space="preserve"> import (</w:t>
      </w:r>
    </w:p>
    <w:p w14:paraId="02695BA3" w14:textId="77777777" w:rsidR="00A24EE7" w:rsidRDefault="00000000">
      <w:pPr>
        <w:spacing w:before="40" w:after="40"/>
        <w:ind w:left="480"/>
      </w:pPr>
      <w:r>
        <w:rPr>
          <w:color w:val="1F3864"/>
          <w:sz w:val="18"/>
          <w:szCs w:val="18"/>
        </w:rPr>
        <w:t xml:space="preserve">    col, first, </w:t>
      </w:r>
      <w:proofErr w:type="spellStart"/>
      <w:r>
        <w:rPr>
          <w:color w:val="1F3864"/>
          <w:sz w:val="18"/>
          <w:szCs w:val="18"/>
        </w:rPr>
        <w:t>from_json</w:t>
      </w:r>
      <w:proofErr w:type="spellEnd"/>
      <w:r>
        <w:rPr>
          <w:color w:val="1F3864"/>
          <w:sz w:val="18"/>
          <w:szCs w:val="18"/>
        </w:rPr>
        <w:t xml:space="preserve">, last, </w:t>
      </w:r>
      <w:proofErr w:type="spellStart"/>
      <w:r>
        <w:rPr>
          <w:color w:val="1F3864"/>
          <w:sz w:val="18"/>
          <w:szCs w:val="18"/>
        </w:rPr>
        <w:t>to_timestamp</w:t>
      </w:r>
      <w:proofErr w:type="spellEnd"/>
      <w:r>
        <w:rPr>
          <w:color w:val="1F3864"/>
          <w:sz w:val="18"/>
          <w:szCs w:val="18"/>
        </w:rPr>
        <w:t>, window,</w:t>
      </w:r>
    </w:p>
    <w:p w14:paraId="1EED3BC2" w14:textId="77777777" w:rsidR="00A24EE7" w:rsidRDefault="00000000">
      <w:pPr>
        <w:spacing w:before="40" w:after="40"/>
        <w:ind w:left="480"/>
      </w:pPr>
      <w:r>
        <w:rPr>
          <w:color w:val="1F3864"/>
          <w:sz w:val="18"/>
          <w:szCs w:val="18"/>
        </w:rPr>
        <w:t xml:space="preserve">    max as </w:t>
      </w:r>
      <w:proofErr w:type="spellStart"/>
      <w:r>
        <w:rPr>
          <w:color w:val="1F3864"/>
          <w:sz w:val="18"/>
          <w:szCs w:val="18"/>
        </w:rPr>
        <w:t>spark_max</w:t>
      </w:r>
      <w:proofErr w:type="spellEnd"/>
      <w:r>
        <w:rPr>
          <w:color w:val="1F3864"/>
          <w:sz w:val="18"/>
          <w:szCs w:val="18"/>
        </w:rPr>
        <w:t xml:space="preserve">, min as </w:t>
      </w:r>
      <w:proofErr w:type="spellStart"/>
      <w:r>
        <w:rPr>
          <w:color w:val="1F3864"/>
          <w:sz w:val="18"/>
          <w:szCs w:val="18"/>
        </w:rPr>
        <w:t>spark_min</w:t>
      </w:r>
      <w:proofErr w:type="spellEnd"/>
      <w:r>
        <w:rPr>
          <w:color w:val="1F3864"/>
          <w:sz w:val="18"/>
          <w:szCs w:val="18"/>
        </w:rPr>
        <w:t>,</w:t>
      </w:r>
    </w:p>
    <w:p w14:paraId="0E1A3628" w14:textId="77777777" w:rsidR="00A24EE7" w:rsidRDefault="00000000">
      <w:pPr>
        <w:spacing w:before="40" w:after="40"/>
        <w:ind w:left="480"/>
      </w:pPr>
      <w:r>
        <w:rPr>
          <w:color w:val="1F3864"/>
          <w:sz w:val="18"/>
          <w:szCs w:val="18"/>
        </w:rPr>
        <w:t xml:space="preserve">    sum as </w:t>
      </w:r>
      <w:proofErr w:type="spellStart"/>
      <w:r>
        <w:rPr>
          <w:color w:val="1F3864"/>
          <w:sz w:val="18"/>
          <w:szCs w:val="18"/>
        </w:rPr>
        <w:t>spark_sum</w:t>
      </w:r>
      <w:proofErr w:type="spellEnd"/>
      <w:r>
        <w:rPr>
          <w:color w:val="1F3864"/>
          <w:sz w:val="18"/>
          <w:szCs w:val="18"/>
        </w:rPr>
        <w:t>, count)</w:t>
      </w:r>
    </w:p>
    <w:p w14:paraId="1E9C5B40" w14:textId="77777777" w:rsidR="00A24EE7" w:rsidRDefault="00000000">
      <w:pPr>
        <w:spacing w:before="40" w:after="40"/>
        <w:ind w:left="480"/>
      </w:pPr>
      <w:r>
        <w:rPr>
          <w:color w:val="1F3864"/>
          <w:sz w:val="18"/>
          <w:szCs w:val="18"/>
        </w:rPr>
        <w:t xml:space="preserve">from </w:t>
      </w:r>
      <w:proofErr w:type="spellStart"/>
      <w:proofErr w:type="gramStart"/>
      <w:r>
        <w:rPr>
          <w:color w:val="1F3864"/>
          <w:sz w:val="18"/>
          <w:szCs w:val="18"/>
        </w:rPr>
        <w:t>pyspark.sql.types</w:t>
      </w:r>
      <w:proofErr w:type="spellEnd"/>
      <w:proofErr w:type="gramEnd"/>
      <w:r>
        <w:rPr>
          <w:color w:val="1F3864"/>
          <w:sz w:val="18"/>
          <w:szCs w:val="18"/>
        </w:rPr>
        <w:t xml:space="preserve"> import *</w:t>
      </w:r>
    </w:p>
    <w:p w14:paraId="6F655AFF" w14:textId="77777777" w:rsidR="00A24EE7" w:rsidRDefault="00A24EE7">
      <w:pPr>
        <w:spacing w:before="40" w:after="40"/>
        <w:ind w:left="480"/>
      </w:pPr>
    </w:p>
    <w:p w14:paraId="1E60E40C" w14:textId="77777777" w:rsidR="00A24EE7" w:rsidRDefault="00000000">
      <w:pPr>
        <w:spacing w:before="40" w:after="40"/>
        <w:ind w:left="480"/>
      </w:pPr>
      <w:r>
        <w:rPr>
          <w:color w:val="1F3864"/>
          <w:sz w:val="18"/>
          <w:szCs w:val="18"/>
        </w:rPr>
        <w:t>spark = (</w:t>
      </w:r>
      <w:proofErr w:type="spellStart"/>
      <w:r>
        <w:rPr>
          <w:color w:val="1F3864"/>
          <w:sz w:val="18"/>
          <w:szCs w:val="18"/>
        </w:rPr>
        <w:t>SparkSession.builder</w:t>
      </w:r>
      <w:proofErr w:type="spellEnd"/>
    </w:p>
    <w:p w14:paraId="06195A22" w14:textId="77777777" w:rsidR="00A24EE7" w:rsidRDefault="00000000">
      <w:pPr>
        <w:spacing w:before="40" w:after="40"/>
        <w:ind w:left="480"/>
      </w:pPr>
      <w:r>
        <w:rPr>
          <w:color w:val="1F3864"/>
          <w:sz w:val="18"/>
          <w:szCs w:val="18"/>
        </w:rPr>
        <w:t xml:space="preserve">    </w:t>
      </w:r>
      <w:proofErr w:type="gramStart"/>
      <w:r>
        <w:rPr>
          <w:color w:val="1F3864"/>
          <w:sz w:val="18"/>
          <w:szCs w:val="18"/>
        </w:rPr>
        <w:t>.</w:t>
      </w:r>
      <w:proofErr w:type="spellStart"/>
      <w:r>
        <w:rPr>
          <w:color w:val="1F3864"/>
          <w:sz w:val="18"/>
          <w:szCs w:val="18"/>
        </w:rPr>
        <w:t>appName</w:t>
      </w:r>
      <w:proofErr w:type="spellEnd"/>
      <w:proofErr w:type="gramEnd"/>
      <w:r>
        <w:rPr>
          <w:color w:val="1F3864"/>
          <w:sz w:val="18"/>
          <w:szCs w:val="18"/>
        </w:rPr>
        <w:t>('</w:t>
      </w:r>
      <w:proofErr w:type="spellStart"/>
      <w:r>
        <w:rPr>
          <w:color w:val="1F3864"/>
          <w:sz w:val="18"/>
          <w:szCs w:val="18"/>
        </w:rPr>
        <w:t>CryptoStreamProcessor</w:t>
      </w:r>
      <w:proofErr w:type="spellEnd"/>
      <w:r>
        <w:rPr>
          <w:color w:val="1F3864"/>
          <w:sz w:val="18"/>
          <w:szCs w:val="18"/>
        </w:rPr>
        <w:t>')</w:t>
      </w:r>
    </w:p>
    <w:p w14:paraId="15A37F8E" w14:textId="77777777" w:rsidR="00A24EE7" w:rsidRDefault="00000000">
      <w:pPr>
        <w:spacing w:before="40" w:after="40"/>
        <w:ind w:left="480"/>
      </w:pPr>
      <w:r>
        <w:rPr>
          <w:color w:val="1F3864"/>
          <w:sz w:val="18"/>
          <w:szCs w:val="18"/>
        </w:rPr>
        <w:t xml:space="preserve">    .</w:t>
      </w:r>
      <w:proofErr w:type="gramStart"/>
      <w:r>
        <w:rPr>
          <w:color w:val="1F3864"/>
          <w:sz w:val="18"/>
          <w:szCs w:val="18"/>
        </w:rPr>
        <w:t>config(</w:t>
      </w:r>
      <w:proofErr w:type="gramEnd"/>
      <w:r>
        <w:rPr>
          <w:color w:val="1F3864"/>
          <w:sz w:val="18"/>
          <w:szCs w:val="18"/>
        </w:rPr>
        <w:t>'</w:t>
      </w:r>
      <w:proofErr w:type="spellStart"/>
      <w:proofErr w:type="gramStart"/>
      <w:r>
        <w:rPr>
          <w:color w:val="1F3864"/>
          <w:sz w:val="18"/>
          <w:szCs w:val="18"/>
        </w:rPr>
        <w:t>spark.sql.session</w:t>
      </w:r>
      <w:proofErr w:type="gramEnd"/>
      <w:r>
        <w:rPr>
          <w:color w:val="1F3864"/>
          <w:sz w:val="18"/>
          <w:szCs w:val="18"/>
        </w:rPr>
        <w:t>.timeZone</w:t>
      </w:r>
      <w:proofErr w:type="spellEnd"/>
      <w:r>
        <w:rPr>
          <w:color w:val="1F3864"/>
          <w:sz w:val="18"/>
          <w:szCs w:val="18"/>
        </w:rPr>
        <w:t>', 'UTC')</w:t>
      </w:r>
    </w:p>
    <w:p w14:paraId="3C611CB7" w14:textId="77777777" w:rsidR="00A24EE7" w:rsidRDefault="00000000">
      <w:pPr>
        <w:spacing w:before="40" w:after="40"/>
        <w:ind w:left="480"/>
      </w:pPr>
      <w:r>
        <w:rPr>
          <w:color w:val="1F3864"/>
          <w:sz w:val="18"/>
          <w:szCs w:val="18"/>
        </w:rPr>
        <w:t xml:space="preserve">    </w:t>
      </w:r>
      <w:proofErr w:type="gramStart"/>
      <w:r>
        <w:rPr>
          <w:color w:val="1F3864"/>
          <w:sz w:val="18"/>
          <w:szCs w:val="18"/>
        </w:rPr>
        <w:t>.</w:t>
      </w:r>
      <w:proofErr w:type="spellStart"/>
      <w:r>
        <w:rPr>
          <w:color w:val="1F3864"/>
          <w:sz w:val="18"/>
          <w:szCs w:val="18"/>
        </w:rPr>
        <w:t>getOrCreate</w:t>
      </w:r>
      <w:proofErr w:type="spellEnd"/>
      <w:proofErr w:type="gramEnd"/>
      <w:r>
        <w:rPr>
          <w:color w:val="1F3864"/>
          <w:sz w:val="18"/>
          <w:szCs w:val="18"/>
        </w:rPr>
        <w:t>())</w:t>
      </w:r>
    </w:p>
    <w:p w14:paraId="74975FCF" w14:textId="77777777" w:rsidR="00A24EE7" w:rsidRDefault="00A24EE7">
      <w:pPr>
        <w:spacing w:before="40" w:after="40"/>
        <w:ind w:left="480"/>
      </w:pPr>
    </w:p>
    <w:p w14:paraId="6E438567" w14:textId="77777777" w:rsidR="00A24EE7" w:rsidRDefault="00000000">
      <w:pPr>
        <w:spacing w:before="40" w:after="40"/>
        <w:ind w:left="480"/>
      </w:pPr>
      <w:proofErr w:type="spellStart"/>
      <w:r>
        <w:rPr>
          <w:color w:val="1F3864"/>
          <w:sz w:val="18"/>
          <w:szCs w:val="18"/>
        </w:rPr>
        <w:t>trade_schema</w:t>
      </w:r>
      <w:proofErr w:type="spellEnd"/>
      <w:r>
        <w:rPr>
          <w:color w:val="1F3864"/>
          <w:sz w:val="18"/>
          <w:szCs w:val="18"/>
        </w:rPr>
        <w:t xml:space="preserve"> = </w:t>
      </w:r>
      <w:proofErr w:type="spellStart"/>
      <w:proofErr w:type="gramStart"/>
      <w:r>
        <w:rPr>
          <w:color w:val="1F3864"/>
          <w:sz w:val="18"/>
          <w:szCs w:val="18"/>
        </w:rPr>
        <w:t>StructType</w:t>
      </w:r>
      <w:proofErr w:type="spellEnd"/>
      <w:r>
        <w:rPr>
          <w:color w:val="1F3864"/>
          <w:sz w:val="18"/>
          <w:szCs w:val="18"/>
        </w:rPr>
        <w:t>(</w:t>
      </w:r>
      <w:proofErr w:type="gramEnd"/>
      <w:r>
        <w:rPr>
          <w:color w:val="1F3864"/>
          <w:sz w:val="18"/>
          <w:szCs w:val="18"/>
        </w:rPr>
        <w:t>[</w:t>
      </w:r>
    </w:p>
    <w:p w14:paraId="2F61AE57" w14:textId="77777777" w:rsidR="00A24EE7" w:rsidRDefault="00000000">
      <w:pPr>
        <w:spacing w:before="40" w:after="40"/>
        <w:ind w:left="480"/>
      </w:pPr>
      <w:r>
        <w:rPr>
          <w:color w:val="1F3864"/>
          <w:sz w:val="18"/>
          <w:szCs w:val="18"/>
        </w:rPr>
        <w:t xml:space="preserve">    </w:t>
      </w:r>
      <w:proofErr w:type="spellStart"/>
      <w:proofErr w:type="gramStart"/>
      <w:r>
        <w:rPr>
          <w:color w:val="1F3864"/>
          <w:sz w:val="18"/>
          <w:szCs w:val="18"/>
        </w:rPr>
        <w:t>StructField</w:t>
      </w:r>
      <w:proofErr w:type="spellEnd"/>
      <w:r>
        <w:rPr>
          <w:color w:val="1F3864"/>
          <w:sz w:val="18"/>
          <w:szCs w:val="18"/>
        </w:rPr>
        <w:t>(</w:t>
      </w:r>
      <w:proofErr w:type="gramEnd"/>
      <w:r>
        <w:rPr>
          <w:color w:val="1F3864"/>
          <w:sz w:val="18"/>
          <w:szCs w:val="18"/>
        </w:rPr>
        <w:t>'symbol</w:t>
      </w:r>
      <w:proofErr w:type="gramStart"/>
      <w:r>
        <w:rPr>
          <w:color w:val="1F3864"/>
          <w:sz w:val="18"/>
          <w:szCs w:val="18"/>
        </w:rPr>
        <w:t xml:space="preserve">',   </w:t>
      </w:r>
      <w:proofErr w:type="gramEnd"/>
      <w:r>
        <w:rPr>
          <w:color w:val="1F3864"/>
          <w:sz w:val="18"/>
          <w:szCs w:val="18"/>
        </w:rPr>
        <w:t xml:space="preserve">  </w:t>
      </w:r>
      <w:proofErr w:type="spellStart"/>
      <w:proofErr w:type="gramStart"/>
      <w:r>
        <w:rPr>
          <w:color w:val="1F3864"/>
          <w:sz w:val="18"/>
          <w:szCs w:val="18"/>
        </w:rPr>
        <w:t>StringType</w:t>
      </w:r>
      <w:proofErr w:type="spellEnd"/>
      <w:r>
        <w:rPr>
          <w:color w:val="1F3864"/>
          <w:sz w:val="18"/>
          <w:szCs w:val="18"/>
        </w:rPr>
        <w:t>(</w:t>
      </w:r>
      <w:proofErr w:type="gramEnd"/>
      <w:r>
        <w:rPr>
          <w:color w:val="1F3864"/>
          <w:sz w:val="18"/>
          <w:szCs w:val="18"/>
        </w:rPr>
        <w:t>)),</w:t>
      </w:r>
    </w:p>
    <w:p w14:paraId="516A0510" w14:textId="77777777" w:rsidR="00A24EE7" w:rsidRDefault="00000000">
      <w:pPr>
        <w:spacing w:before="40" w:after="40"/>
        <w:ind w:left="480"/>
      </w:pPr>
      <w:r>
        <w:rPr>
          <w:color w:val="1F3864"/>
          <w:sz w:val="18"/>
          <w:szCs w:val="18"/>
        </w:rPr>
        <w:t xml:space="preserve">    </w:t>
      </w:r>
      <w:proofErr w:type="spellStart"/>
      <w:proofErr w:type="gramStart"/>
      <w:r>
        <w:rPr>
          <w:color w:val="1F3864"/>
          <w:sz w:val="18"/>
          <w:szCs w:val="18"/>
        </w:rPr>
        <w:t>StructField</w:t>
      </w:r>
      <w:proofErr w:type="spellEnd"/>
      <w:r>
        <w:rPr>
          <w:color w:val="1F3864"/>
          <w:sz w:val="18"/>
          <w:szCs w:val="18"/>
        </w:rPr>
        <w:t>(</w:t>
      </w:r>
      <w:proofErr w:type="gramEnd"/>
      <w:r>
        <w:rPr>
          <w:color w:val="1F3864"/>
          <w:sz w:val="18"/>
          <w:szCs w:val="18"/>
        </w:rPr>
        <w:t>'price</w:t>
      </w:r>
      <w:proofErr w:type="gramStart"/>
      <w:r>
        <w:rPr>
          <w:color w:val="1F3864"/>
          <w:sz w:val="18"/>
          <w:szCs w:val="18"/>
        </w:rPr>
        <w:t xml:space="preserve">',   </w:t>
      </w:r>
      <w:proofErr w:type="gramEnd"/>
      <w:r>
        <w:rPr>
          <w:color w:val="1F3864"/>
          <w:sz w:val="18"/>
          <w:szCs w:val="18"/>
        </w:rPr>
        <w:t xml:space="preserve">   </w:t>
      </w:r>
      <w:proofErr w:type="spellStart"/>
      <w:proofErr w:type="gramStart"/>
      <w:r>
        <w:rPr>
          <w:color w:val="1F3864"/>
          <w:sz w:val="18"/>
          <w:szCs w:val="18"/>
        </w:rPr>
        <w:t>DoubleType</w:t>
      </w:r>
      <w:proofErr w:type="spellEnd"/>
      <w:r>
        <w:rPr>
          <w:color w:val="1F3864"/>
          <w:sz w:val="18"/>
          <w:szCs w:val="18"/>
        </w:rPr>
        <w:t>(</w:t>
      </w:r>
      <w:proofErr w:type="gramEnd"/>
      <w:r>
        <w:rPr>
          <w:color w:val="1F3864"/>
          <w:sz w:val="18"/>
          <w:szCs w:val="18"/>
        </w:rPr>
        <w:t>)),</w:t>
      </w:r>
    </w:p>
    <w:p w14:paraId="6B511F43" w14:textId="77777777" w:rsidR="00A24EE7" w:rsidRDefault="00000000">
      <w:pPr>
        <w:spacing w:before="40" w:after="40"/>
        <w:ind w:left="480"/>
      </w:pPr>
      <w:r>
        <w:rPr>
          <w:color w:val="1F3864"/>
          <w:sz w:val="18"/>
          <w:szCs w:val="18"/>
        </w:rPr>
        <w:t xml:space="preserve">    </w:t>
      </w:r>
      <w:proofErr w:type="spellStart"/>
      <w:proofErr w:type="gramStart"/>
      <w:r>
        <w:rPr>
          <w:color w:val="1F3864"/>
          <w:sz w:val="18"/>
          <w:szCs w:val="18"/>
        </w:rPr>
        <w:t>StructField</w:t>
      </w:r>
      <w:proofErr w:type="spellEnd"/>
      <w:r>
        <w:rPr>
          <w:color w:val="1F3864"/>
          <w:sz w:val="18"/>
          <w:szCs w:val="18"/>
        </w:rPr>
        <w:t>(</w:t>
      </w:r>
      <w:proofErr w:type="gramEnd"/>
      <w:r>
        <w:rPr>
          <w:color w:val="1F3864"/>
          <w:sz w:val="18"/>
          <w:szCs w:val="18"/>
        </w:rPr>
        <w:t>'quantity</w:t>
      </w:r>
      <w:proofErr w:type="gramStart"/>
      <w:r>
        <w:rPr>
          <w:color w:val="1F3864"/>
          <w:sz w:val="18"/>
          <w:szCs w:val="18"/>
        </w:rPr>
        <w:t xml:space="preserve">',   </w:t>
      </w:r>
      <w:proofErr w:type="spellStart"/>
      <w:r>
        <w:rPr>
          <w:color w:val="1F3864"/>
          <w:sz w:val="18"/>
          <w:szCs w:val="18"/>
        </w:rPr>
        <w:t>DoubleType</w:t>
      </w:r>
      <w:proofErr w:type="spellEnd"/>
      <w:r>
        <w:rPr>
          <w:color w:val="1F3864"/>
          <w:sz w:val="18"/>
          <w:szCs w:val="18"/>
        </w:rPr>
        <w:t>(</w:t>
      </w:r>
      <w:proofErr w:type="gramEnd"/>
      <w:r>
        <w:rPr>
          <w:color w:val="1F3864"/>
          <w:sz w:val="18"/>
          <w:szCs w:val="18"/>
        </w:rPr>
        <w:t>)),</w:t>
      </w:r>
    </w:p>
    <w:p w14:paraId="22292F20" w14:textId="77777777" w:rsidR="00A24EE7" w:rsidRDefault="00000000">
      <w:pPr>
        <w:spacing w:before="40" w:after="40"/>
        <w:ind w:left="480"/>
      </w:pPr>
      <w:r>
        <w:rPr>
          <w:color w:val="1F3864"/>
          <w:sz w:val="18"/>
          <w:szCs w:val="18"/>
        </w:rPr>
        <w:t xml:space="preserve">    </w:t>
      </w:r>
      <w:proofErr w:type="spellStart"/>
      <w:proofErr w:type="gramStart"/>
      <w:r>
        <w:rPr>
          <w:color w:val="1F3864"/>
          <w:sz w:val="18"/>
          <w:szCs w:val="18"/>
        </w:rPr>
        <w:t>StructField</w:t>
      </w:r>
      <w:proofErr w:type="spellEnd"/>
      <w:r>
        <w:rPr>
          <w:color w:val="1F3864"/>
          <w:sz w:val="18"/>
          <w:szCs w:val="18"/>
        </w:rPr>
        <w:t>(</w:t>
      </w:r>
      <w:proofErr w:type="gramEnd"/>
      <w:r>
        <w:rPr>
          <w:color w:val="1F3864"/>
          <w:sz w:val="18"/>
          <w:szCs w:val="18"/>
        </w:rPr>
        <w:t>'</w:t>
      </w:r>
      <w:proofErr w:type="spellStart"/>
      <w:r>
        <w:rPr>
          <w:color w:val="1F3864"/>
          <w:sz w:val="18"/>
          <w:szCs w:val="18"/>
        </w:rPr>
        <w:t>trade_time</w:t>
      </w:r>
      <w:proofErr w:type="spellEnd"/>
      <w:r>
        <w:rPr>
          <w:color w:val="1F3864"/>
          <w:sz w:val="18"/>
          <w:szCs w:val="18"/>
        </w:rPr>
        <w:t xml:space="preserve">', </w:t>
      </w:r>
      <w:proofErr w:type="spellStart"/>
      <w:proofErr w:type="gramStart"/>
      <w:r>
        <w:rPr>
          <w:color w:val="1F3864"/>
          <w:sz w:val="18"/>
          <w:szCs w:val="18"/>
        </w:rPr>
        <w:t>LongType</w:t>
      </w:r>
      <w:proofErr w:type="spellEnd"/>
      <w:r>
        <w:rPr>
          <w:color w:val="1F3864"/>
          <w:sz w:val="18"/>
          <w:szCs w:val="18"/>
        </w:rPr>
        <w:t>(</w:t>
      </w:r>
      <w:proofErr w:type="gramEnd"/>
      <w:r>
        <w:rPr>
          <w:color w:val="1F3864"/>
          <w:sz w:val="18"/>
          <w:szCs w:val="18"/>
        </w:rPr>
        <w:t>)),</w:t>
      </w:r>
    </w:p>
    <w:p w14:paraId="210193C0" w14:textId="77777777" w:rsidR="00A24EE7" w:rsidRDefault="00000000">
      <w:pPr>
        <w:spacing w:before="40" w:after="40"/>
        <w:ind w:left="480"/>
      </w:pPr>
      <w:r>
        <w:rPr>
          <w:color w:val="1F3864"/>
          <w:sz w:val="18"/>
          <w:szCs w:val="18"/>
        </w:rPr>
        <w:t xml:space="preserve">    </w:t>
      </w:r>
      <w:proofErr w:type="spellStart"/>
      <w:proofErr w:type="gramStart"/>
      <w:r>
        <w:rPr>
          <w:color w:val="1F3864"/>
          <w:sz w:val="18"/>
          <w:szCs w:val="18"/>
        </w:rPr>
        <w:t>StructField</w:t>
      </w:r>
      <w:proofErr w:type="spellEnd"/>
      <w:r>
        <w:rPr>
          <w:color w:val="1F3864"/>
          <w:sz w:val="18"/>
          <w:szCs w:val="18"/>
        </w:rPr>
        <w:t>(</w:t>
      </w:r>
      <w:proofErr w:type="gramEnd"/>
      <w:r>
        <w:rPr>
          <w:color w:val="1F3864"/>
          <w:sz w:val="18"/>
          <w:szCs w:val="18"/>
        </w:rPr>
        <w:t>'</w:t>
      </w:r>
      <w:proofErr w:type="spellStart"/>
      <w:r>
        <w:rPr>
          <w:color w:val="1F3864"/>
          <w:sz w:val="18"/>
          <w:szCs w:val="18"/>
        </w:rPr>
        <w:t>trade_id</w:t>
      </w:r>
      <w:proofErr w:type="spellEnd"/>
      <w:proofErr w:type="gramStart"/>
      <w:r>
        <w:rPr>
          <w:color w:val="1F3864"/>
          <w:sz w:val="18"/>
          <w:szCs w:val="18"/>
        </w:rPr>
        <w:t xml:space="preserve">',   </w:t>
      </w:r>
      <w:proofErr w:type="spellStart"/>
      <w:r>
        <w:rPr>
          <w:color w:val="1F3864"/>
          <w:sz w:val="18"/>
          <w:szCs w:val="18"/>
        </w:rPr>
        <w:t>LongType</w:t>
      </w:r>
      <w:proofErr w:type="spellEnd"/>
      <w:r>
        <w:rPr>
          <w:color w:val="1F3864"/>
          <w:sz w:val="18"/>
          <w:szCs w:val="18"/>
        </w:rPr>
        <w:t>(</w:t>
      </w:r>
      <w:proofErr w:type="gramEnd"/>
      <w:r>
        <w:rPr>
          <w:color w:val="1F3864"/>
          <w:sz w:val="18"/>
          <w:szCs w:val="18"/>
        </w:rPr>
        <w:t>)),</w:t>
      </w:r>
    </w:p>
    <w:p w14:paraId="548DFE45" w14:textId="77777777" w:rsidR="00A24EE7" w:rsidRDefault="00000000">
      <w:pPr>
        <w:spacing w:before="40" w:after="40"/>
        <w:ind w:left="480"/>
      </w:pPr>
      <w:r>
        <w:rPr>
          <w:color w:val="1F3864"/>
          <w:sz w:val="18"/>
          <w:szCs w:val="18"/>
        </w:rPr>
        <w:t>])</w:t>
      </w:r>
    </w:p>
    <w:p w14:paraId="66608EE1" w14:textId="77777777" w:rsidR="00A24EE7" w:rsidRDefault="00A24EE7">
      <w:pPr>
        <w:spacing w:before="40" w:after="40"/>
        <w:ind w:left="480"/>
      </w:pPr>
    </w:p>
    <w:p w14:paraId="21564A92" w14:textId="77777777" w:rsidR="00A24EE7" w:rsidRDefault="00000000">
      <w:pPr>
        <w:spacing w:before="40" w:after="40"/>
        <w:ind w:left="480"/>
      </w:pPr>
      <w:r>
        <w:rPr>
          <w:color w:val="1F3864"/>
          <w:sz w:val="18"/>
          <w:szCs w:val="18"/>
        </w:rPr>
        <w:t>raw = (</w:t>
      </w:r>
      <w:proofErr w:type="spellStart"/>
      <w:proofErr w:type="gramStart"/>
      <w:r>
        <w:rPr>
          <w:color w:val="1F3864"/>
          <w:sz w:val="18"/>
          <w:szCs w:val="18"/>
        </w:rPr>
        <w:t>spark.readStream.format</w:t>
      </w:r>
      <w:proofErr w:type="spellEnd"/>
      <w:proofErr w:type="gramEnd"/>
      <w:r>
        <w:rPr>
          <w:color w:val="1F3864"/>
          <w:sz w:val="18"/>
          <w:szCs w:val="18"/>
        </w:rPr>
        <w:t>('</w:t>
      </w:r>
      <w:proofErr w:type="spellStart"/>
      <w:r>
        <w:rPr>
          <w:color w:val="1F3864"/>
          <w:sz w:val="18"/>
          <w:szCs w:val="18"/>
        </w:rPr>
        <w:t>kafka</w:t>
      </w:r>
      <w:proofErr w:type="spellEnd"/>
      <w:r>
        <w:rPr>
          <w:color w:val="1F3864"/>
          <w:sz w:val="18"/>
          <w:szCs w:val="18"/>
        </w:rPr>
        <w:t>')</w:t>
      </w:r>
    </w:p>
    <w:p w14:paraId="06778E0C" w14:textId="77777777" w:rsidR="00A24EE7" w:rsidRDefault="00000000">
      <w:pPr>
        <w:spacing w:before="40" w:after="40"/>
        <w:ind w:left="480"/>
      </w:pPr>
      <w:r>
        <w:rPr>
          <w:color w:val="1F3864"/>
          <w:sz w:val="18"/>
          <w:szCs w:val="18"/>
        </w:rPr>
        <w:t xml:space="preserve">    </w:t>
      </w:r>
      <w:proofErr w:type="gramStart"/>
      <w:r>
        <w:rPr>
          <w:color w:val="1F3864"/>
          <w:sz w:val="18"/>
          <w:szCs w:val="18"/>
        </w:rPr>
        <w:t>.option</w:t>
      </w:r>
      <w:proofErr w:type="gramEnd"/>
      <w:r>
        <w:rPr>
          <w:color w:val="1F3864"/>
          <w:sz w:val="18"/>
          <w:szCs w:val="18"/>
        </w:rPr>
        <w:t>('</w:t>
      </w:r>
      <w:proofErr w:type="spellStart"/>
      <w:proofErr w:type="gramStart"/>
      <w:r>
        <w:rPr>
          <w:color w:val="1F3864"/>
          <w:sz w:val="18"/>
          <w:szCs w:val="18"/>
        </w:rPr>
        <w:t>kafka.bootstrap</w:t>
      </w:r>
      <w:proofErr w:type="gramEnd"/>
      <w:r>
        <w:rPr>
          <w:color w:val="1F3864"/>
          <w:sz w:val="18"/>
          <w:szCs w:val="18"/>
        </w:rPr>
        <w:t>.servers</w:t>
      </w:r>
      <w:proofErr w:type="spellEnd"/>
      <w:r>
        <w:rPr>
          <w:color w:val="1F3864"/>
          <w:sz w:val="18"/>
          <w:szCs w:val="18"/>
        </w:rPr>
        <w:t>', KAFKA_BOOTSTRAP)</w:t>
      </w:r>
    </w:p>
    <w:p w14:paraId="33910F05" w14:textId="77777777" w:rsidR="00A24EE7" w:rsidRDefault="00000000">
      <w:pPr>
        <w:spacing w:before="40" w:after="40"/>
        <w:ind w:left="480"/>
      </w:pPr>
      <w:r>
        <w:rPr>
          <w:color w:val="1F3864"/>
          <w:sz w:val="18"/>
          <w:szCs w:val="18"/>
        </w:rPr>
        <w:t xml:space="preserve">    </w:t>
      </w:r>
      <w:proofErr w:type="gramStart"/>
      <w:r>
        <w:rPr>
          <w:color w:val="1F3864"/>
          <w:sz w:val="18"/>
          <w:szCs w:val="18"/>
        </w:rPr>
        <w:t>.option</w:t>
      </w:r>
      <w:proofErr w:type="gramEnd"/>
      <w:r>
        <w:rPr>
          <w:color w:val="1F3864"/>
          <w:sz w:val="18"/>
          <w:szCs w:val="18"/>
        </w:rPr>
        <w:t>('subscribe', 'crypto-trades')</w:t>
      </w:r>
    </w:p>
    <w:p w14:paraId="5EF9F02E" w14:textId="77777777" w:rsidR="00A24EE7" w:rsidRDefault="00000000">
      <w:pPr>
        <w:spacing w:before="40" w:after="40"/>
        <w:ind w:left="480"/>
      </w:pPr>
      <w:r>
        <w:rPr>
          <w:color w:val="1F3864"/>
          <w:sz w:val="18"/>
          <w:szCs w:val="18"/>
        </w:rPr>
        <w:t xml:space="preserve">    </w:t>
      </w:r>
      <w:proofErr w:type="gramStart"/>
      <w:r>
        <w:rPr>
          <w:color w:val="1F3864"/>
          <w:sz w:val="18"/>
          <w:szCs w:val="18"/>
        </w:rPr>
        <w:t>.option</w:t>
      </w:r>
      <w:proofErr w:type="gramEnd"/>
      <w:r>
        <w:rPr>
          <w:color w:val="1F3864"/>
          <w:sz w:val="18"/>
          <w:szCs w:val="18"/>
        </w:rPr>
        <w:t>('</w:t>
      </w:r>
      <w:proofErr w:type="spellStart"/>
      <w:r>
        <w:rPr>
          <w:color w:val="1F3864"/>
          <w:sz w:val="18"/>
          <w:szCs w:val="18"/>
        </w:rPr>
        <w:t>startingOffsets</w:t>
      </w:r>
      <w:proofErr w:type="spellEnd"/>
      <w:r>
        <w:rPr>
          <w:color w:val="1F3864"/>
          <w:sz w:val="18"/>
          <w:szCs w:val="18"/>
        </w:rPr>
        <w:t>', 'latest')</w:t>
      </w:r>
    </w:p>
    <w:p w14:paraId="35800BD9" w14:textId="77777777" w:rsidR="00A24EE7" w:rsidRDefault="00000000">
      <w:pPr>
        <w:spacing w:before="40" w:after="40"/>
        <w:ind w:left="480"/>
      </w:pPr>
      <w:r>
        <w:rPr>
          <w:color w:val="1F3864"/>
          <w:sz w:val="18"/>
          <w:szCs w:val="18"/>
        </w:rPr>
        <w:t xml:space="preserve">    </w:t>
      </w:r>
      <w:proofErr w:type="gramStart"/>
      <w:r>
        <w:rPr>
          <w:color w:val="1F3864"/>
          <w:sz w:val="18"/>
          <w:szCs w:val="18"/>
        </w:rPr>
        <w:t>.load</w:t>
      </w:r>
      <w:proofErr w:type="gramEnd"/>
      <w:r>
        <w:rPr>
          <w:color w:val="1F3864"/>
          <w:sz w:val="18"/>
          <w:szCs w:val="18"/>
        </w:rPr>
        <w:t>())</w:t>
      </w:r>
    </w:p>
    <w:p w14:paraId="0C535655" w14:textId="77777777" w:rsidR="00A24EE7" w:rsidRDefault="00A24EE7">
      <w:pPr>
        <w:spacing w:before="40" w:after="40"/>
        <w:ind w:left="480"/>
      </w:pPr>
    </w:p>
    <w:p w14:paraId="7423ADD4" w14:textId="77777777" w:rsidR="00A24EE7" w:rsidRDefault="00000000">
      <w:pPr>
        <w:spacing w:before="40" w:after="40"/>
        <w:ind w:left="480"/>
      </w:pPr>
      <w:r>
        <w:rPr>
          <w:color w:val="1F3864"/>
          <w:sz w:val="18"/>
          <w:szCs w:val="18"/>
        </w:rPr>
        <w:t>trades = (raw</w:t>
      </w:r>
    </w:p>
    <w:p w14:paraId="17D08BA3" w14:textId="77777777" w:rsidR="00A24EE7" w:rsidRDefault="00000000">
      <w:pPr>
        <w:spacing w:before="40" w:after="40"/>
        <w:ind w:left="480"/>
      </w:pPr>
      <w:r>
        <w:rPr>
          <w:color w:val="1F3864"/>
          <w:sz w:val="18"/>
          <w:szCs w:val="18"/>
        </w:rPr>
        <w:t xml:space="preserve">    </w:t>
      </w:r>
      <w:proofErr w:type="gramStart"/>
      <w:r>
        <w:rPr>
          <w:color w:val="1F3864"/>
          <w:sz w:val="18"/>
          <w:szCs w:val="18"/>
        </w:rPr>
        <w:t>.select</w:t>
      </w:r>
      <w:proofErr w:type="gramEnd"/>
      <w:r>
        <w:rPr>
          <w:color w:val="1F3864"/>
          <w:sz w:val="18"/>
          <w:szCs w:val="18"/>
        </w:rPr>
        <w:t>(</w:t>
      </w:r>
      <w:proofErr w:type="spellStart"/>
      <w:r>
        <w:rPr>
          <w:color w:val="1F3864"/>
          <w:sz w:val="18"/>
          <w:szCs w:val="18"/>
        </w:rPr>
        <w:t>from_json</w:t>
      </w:r>
      <w:proofErr w:type="spellEnd"/>
      <w:r>
        <w:rPr>
          <w:color w:val="1F3864"/>
          <w:sz w:val="18"/>
          <w:szCs w:val="18"/>
        </w:rPr>
        <w:t>(col('value'</w:t>
      </w:r>
      <w:proofErr w:type="gramStart"/>
      <w:r>
        <w:rPr>
          <w:color w:val="1F3864"/>
          <w:sz w:val="18"/>
          <w:szCs w:val="18"/>
        </w:rPr>
        <w:t>).cast</w:t>
      </w:r>
      <w:proofErr w:type="gramEnd"/>
      <w:r>
        <w:rPr>
          <w:color w:val="1F3864"/>
          <w:sz w:val="18"/>
          <w:szCs w:val="18"/>
        </w:rPr>
        <w:t>('string'),</w:t>
      </w:r>
    </w:p>
    <w:p w14:paraId="3689BC2A" w14:textId="77777777" w:rsidR="00A24EE7" w:rsidRDefault="00000000">
      <w:pPr>
        <w:spacing w:before="40" w:after="40"/>
        <w:ind w:left="480"/>
      </w:pPr>
      <w:r>
        <w:rPr>
          <w:color w:val="1F3864"/>
          <w:sz w:val="18"/>
          <w:szCs w:val="18"/>
        </w:rPr>
        <w:t xml:space="preserve">                      </w:t>
      </w:r>
      <w:proofErr w:type="spellStart"/>
      <w:r>
        <w:rPr>
          <w:color w:val="1F3864"/>
          <w:sz w:val="18"/>
          <w:szCs w:val="18"/>
        </w:rPr>
        <w:t>trade_schema</w:t>
      </w:r>
      <w:proofErr w:type="spellEnd"/>
      <w:proofErr w:type="gramStart"/>
      <w:r>
        <w:rPr>
          <w:color w:val="1F3864"/>
          <w:sz w:val="18"/>
          <w:szCs w:val="18"/>
        </w:rPr>
        <w:t>).alias</w:t>
      </w:r>
      <w:proofErr w:type="gramEnd"/>
      <w:r>
        <w:rPr>
          <w:color w:val="1F3864"/>
          <w:sz w:val="18"/>
          <w:szCs w:val="18"/>
        </w:rPr>
        <w:t>('d'))</w:t>
      </w:r>
    </w:p>
    <w:p w14:paraId="5D0469D4" w14:textId="77777777" w:rsidR="00A24EE7" w:rsidRDefault="00000000">
      <w:pPr>
        <w:spacing w:before="40" w:after="40"/>
        <w:ind w:left="480"/>
      </w:pPr>
      <w:r>
        <w:rPr>
          <w:color w:val="1F3864"/>
          <w:sz w:val="18"/>
          <w:szCs w:val="18"/>
        </w:rPr>
        <w:t xml:space="preserve">    </w:t>
      </w:r>
      <w:proofErr w:type="gramStart"/>
      <w:r>
        <w:rPr>
          <w:color w:val="1F3864"/>
          <w:sz w:val="18"/>
          <w:szCs w:val="18"/>
        </w:rPr>
        <w:t>.select</w:t>
      </w:r>
      <w:proofErr w:type="gramEnd"/>
      <w:r>
        <w:rPr>
          <w:color w:val="1F3864"/>
          <w:sz w:val="18"/>
          <w:szCs w:val="18"/>
        </w:rPr>
        <w:t>('d.*')</w:t>
      </w:r>
    </w:p>
    <w:p w14:paraId="0D5CCA4D" w14:textId="77777777" w:rsidR="00A24EE7" w:rsidRDefault="00000000">
      <w:pPr>
        <w:spacing w:before="40" w:after="40"/>
        <w:ind w:left="480"/>
      </w:pPr>
      <w:r>
        <w:rPr>
          <w:color w:val="1F3864"/>
          <w:sz w:val="18"/>
          <w:szCs w:val="18"/>
        </w:rPr>
        <w:t xml:space="preserve">    </w:t>
      </w:r>
      <w:proofErr w:type="gramStart"/>
      <w:r>
        <w:rPr>
          <w:color w:val="1F3864"/>
          <w:sz w:val="18"/>
          <w:szCs w:val="18"/>
        </w:rPr>
        <w:t>.</w:t>
      </w:r>
      <w:proofErr w:type="spellStart"/>
      <w:r>
        <w:rPr>
          <w:color w:val="1F3864"/>
          <w:sz w:val="18"/>
          <w:szCs w:val="18"/>
        </w:rPr>
        <w:t>withColumn</w:t>
      </w:r>
      <w:proofErr w:type="spellEnd"/>
      <w:proofErr w:type="gramEnd"/>
      <w:r>
        <w:rPr>
          <w:color w:val="1F3864"/>
          <w:sz w:val="18"/>
          <w:szCs w:val="18"/>
        </w:rPr>
        <w:t>('</w:t>
      </w:r>
      <w:proofErr w:type="spellStart"/>
      <w:r>
        <w:rPr>
          <w:color w:val="1F3864"/>
          <w:sz w:val="18"/>
          <w:szCs w:val="18"/>
        </w:rPr>
        <w:t>event_time</w:t>
      </w:r>
      <w:proofErr w:type="spellEnd"/>
      <w:r>
        <w:rPr>
          <w:color w:val="1F3864"/>
          <w:sz w:val="18"/>
          <w:szCs w:val="18"/>
        </w:rPr>
        <w:t>',</w:t>
      </w:r>
    </w:p>
    <w:p w14:paraId="3BC9AF1C" w14:textId="77777777" w:rsidR="00A24EE7" w:rsidRDefault="00000000">
      <w:pPr>
        <w:spacing w:before="40" w:after="40"/>
        <w:ind w:left="480"/>
      </w:pPr>
      <w:r>
        <w:rPr>
          <w:color w:val="1F3864"/>
          <w:sz w:val="18"/>
          <w:szCs w:val="18"/>
        </w:rPr>
        <w:t xml:space="preserve">                </w:t>
      </w:r>
      <w:proofErr w:type="spellStart"/>
      <w:r>
        <w:rPr>
          <w:color w:val="1F3864"/>
          <w:sz w:val="18"/>
          <w:szCs w:val="18"/>
        </w:rPr>
        <w:t>to_timestamp</w:t>
      </w:r>
      <w:proofErr w:type="spellEnd"/>
      <w:r>
        <w:rPr>
          <w:color w:val="1F3864"/>
          <w:sz w:val="18"/>
          <w:szCs w:val="18"/>
        </w:rPr>
        <w:t>(col('</w:t>
      </w:r>
      <w:proofErr w:type="spellStart"/>
      <w:r>
        <w:rPr>
          <w:color w:val="1F3864"/>
          <w:sz w:val="18"/>
          <w:szCs w:val="18"/>
        </w:rPr>
        <w:t>trade_time</w:t>
      </w:r>
      <w:proofErr w:type="spellEnd"/>
      <w:r>
        <w:rPr>
          <w:color w:val="1F3864"/>
          <w:sz w:val="18"/>
          <w:szCs w:val="18"/>
        </w:rPr>
        <w:t>') / 1000)))</w:t>
      </w:r>
    </w:p>
    <w:p w14:paraId="434F956C" w14:textId="77777777" w:rsidR="00A24EE7" w:rsidRDefault="00A24EE7">
      <w:pPr>
        <w:spacing w:before="40" w:after="40"/>
        <w:ind w:left="480"/>
      </w:pPr>
    </w:p>
    <w:p w14:paraId="5F241850" w14:textId="77777777" w:rsidR="00A24EE7" w:rsidRDefault="00000000">
      <w:pPr>
        <w:spacing w:before="40" w:after="40"/>
        <w:ind w:left="480"/>
      </w:pPr>
      <w:proofErr w:type="spellStart"/>
      <w:r>
        <w:rPr>
          <w:color w:val="1F3864"/>
          <w:sz w:val="18"/>
          <w:szCs w:val="18"/>
        </w:rPr>
        <w:t>ohlc</w:t>
      </w:r>
      <w:proofErr w:type="spellEnd"/>
      <w:r>
        <w:rPr>
          <w:color w:val="1F3864"/>
          <w:sz w:val="18"/>
          <w:szCs w:val="18"/>
        </w:rPr>
        <w:t xml:space="preserve"> = (trades</w:t>
      </w:r>
    </w:p>
    <w:p w14:paraId="06C5AB3A" w14:textId="77777777" w:rsidR="00A24EE7" w:rsidRDefault="00000000">
      <w:pPr>
        <w:spacing w:before="40" w:after="40"/>
        <w:ind w:left="480"/>
      </w:pPr>
      <w:r>
        <w:rPr>
          <w:color w:val="1F3864"/>
          <w:sz w:val="18"/>
          <w:szCs w:val="18"/>
        </w:rPr>
        <w:t xml:space="preserve">    </w:t>
      </w:r>
      <w:proofErr w:type="gramStart"/>
      <w:r>
        <w:rPr>
          <w:color w:val="1F3864"/>
          <w:sz w:val="18"/>
          <w:szCs w:val="18"/>
        </w:rPr>
        <w:t>.</w:t>
      </w:r>
      <w:proofErr w:type="spellStart"/>
      <w:r>
        <w:rPr>
          <w:color w:val="1F3864"/>
          <w:sz w:val="18"/>
          <w:szCs w:val="18"/>
        </w:rPr>
        <w:t>withWatermark</w:t>
      </w:r>
      <w:proofErr w:type="spellEnd"/>
      <w:proofErr w:type="gramEnd"/>
      <w:r>
        <w:rPr>
          <w:color w:val="1F3864"/>
          <w:sz w:val="18"/>
          <w:szCs w:val="18"/>
        </w:rPr>
        <w:t>('</w:t>
      </w:r>
      <w:proofErr w:type="spellStart"/>
      <w:r>
        <w:rPr>
          <w:color w:val="1F3864"/>
          <w:sz w:val="18"/>
          <w:szCs w:val="18"/>
        </w:rPr>
        <w:t>event_time</w:t>
      </w:r>
      <w:proofErr w:type="spellEnd"/>
      <w:r>
        <w:rPr>
          <w:color w:val="1F3864"/>
          <w:sz w:val="18"/>
          <w:szCs w:val="18"/>
        </w:rPr>
        <w:t>', '30 seconds')</w:t>
      </w:r>
    </w:p>
    <w:p w14:paraId="684694B4" w14:textId="77777777" w:rsidR="00A24EE7" w:rsidRDefault="00000000">
      <w:pPr>
        <w:spacing w:before="40" w:after="40"/>
        <w:ind w:left="480"/>
      </w:pPr>
      <w:r>
        <w:rPr>
          <w:color w:val="1F3864"/>
          <w:sz w:val="18"/>
          <w:szCs w:val="18"/>
        </w:rPr>
        <w:t xml:space="preserve">    </w:t>
      </w:r>
      <w:proofErr w:type="gramStart"/>
      <w:r>
        <w:rPr>
          <w:color w:val="1F3864"/>
          <w:sz w:val="18"/>
          <w:szCs w:val="18"/>
        </w:rPr>
        <w:t>.</w:t>
      </w:r>
      <w:proofErr w:type="spellStart"/>
      <w:r>
        <w:rPr>
          <w:color w:val="1F3864"/>
          <w:sz w:val="18"/>
          <w:szCs w:val="18"/>
        </w:rPr>
        <w:t>groupBy</w:t>
      </w:r>
      <w:proofErr w:type="spellEnd"/>
      <w:proofErr w:type="gramEnd"/>
      <w:r>
        <w:rPr>
          <w:color w:val="1F3864"/>
          <w:sz w:val="18"/>
          <w:szCs w:val="18"/>
        </w:rPr>
        <w:t xml:space="preserve">(col('symbol'), </w:t>
      </w:r>
      <w:proofErr w:type="gramStart"/>
      <w:r>
        <w:rPr>
          <w:color w:val="1F3864"/>
          <w:sz w:val="18"/>
          <w:szCs w:val="18"/>
        </w:rPr>
        <w:t>window(</w:t>
      </w:r>
      <w:proofErr w:type="gramEnd"/>
      <w:r>
        <w:rPr>
          <w:color w:val="1F3864"/>
          <w:sz w:val="18"/>
          <w:szCs w:val="18"/>
        </w:rPr>
        <w:t>'</w:t>
      </w:r>
      <w:proofErr w:type="spellStart"/>
      <w:r>
        <w:rPr>
          <w:color w:val="1F3864"/>
          <w:sz w:val="18"/>
          <w:szCs w:val="18"/>
        </w:rPr>
        <w:t>event_time</w:t>
      </w:r>
      <w:proofErr w:type="spellEnd"/>
      <w:r>
        <w:rPr>
          <w:color w:val="1F3864"/>
          <w:sz w:val="18"/>
          <w:szCs w:val="18"/>
        </w:rPr>
        <w:t>', '1 minute'))</w:t>
      </w:r>
    </w:p>
    <w:p w14:paraId="76C3A5EA" w14:textId="77777777" w:rsidR="00A24EE7" w:rsidRDefault="00000000">
      <w:pPr>
        <w:spacing w:before="40" w:after="40"/>
        <w:ind w:left="480"/>
      </w:pPr>
      <w:r>
        <w:rPr>
          <w:color w:val="1F3864"/>
          <w:sz w:val="18"/>
          <w:szCs w:val="18"/>
        </w:rPr>
        <w:t xml:space="preserve">    </w:t>
      </w:r>
      <w:proofErr w:type="gramStart"/>
      <w:r>
        <w:rPr>
          <w:color w:val="1F3864"/>
          <w:sz w:val="18"/>
          <w:szCs w:val="18"/>
        </w:rPr>
        <w:t>.</w:t>
      </w:r>
      <w:proofErr w:type="spellStart"/>
      <w:r>
        <w:rPr>
          <w:color w:val="1F3864"/>
          <w:sz w:val="18"/>
          <w:szCs w:val="18"/>
        </w:rPr>
        <w:t>agg</w:t>
      </w:r>
      <w:proofErr w:type="spellEnd"/>
      <w:proofErr w:type="gramEnd"/>
      <w:r>
        <w:rPr>
          <w:color w:val="1F3864"/>
          <w:sz w:val="18"/>
          <w:szCs w:val="18"/>
        </w:rPr>
        <w:t>(</w:t>
      </w:r>
    </w:p>
    <w:p w14:paraId="4AC0EAC2" w14:textId="77777777" w:rsidR="00A24EE7" w:rsidRDefault="00000000">
      <w:pPr>
        <w:spacing w:before="40" w:after="40"/>
        <w:ind w:left="480"/>
      </w:pPr>
      <w:r>
        <w:rPr>
          <w:color w:val="1F3864"/>
          <w:sz w:val="18"/>
          <w:szCs w:val="18"/>
        </w:rPr>
        <w:t xml:space="preserve">        first('price'</w:t>
      </w:r>
      <w:proofErr w:type="gramStart"/>
      <w:r>
        <w:rPr>
          <w:color w:val="1F3864"/>
          <w:sz w:val="18"/>
          <w:szCs w:val="18"/>
        </w:rPr>
        <w:t>).alias</w:t>
      </w:r>
      <w:proofErr w:type="gramEnd"/>
      <w:r>
        <w:rPr>
          <w:color w:val="1F3864"/>
          <w:sz w:val="18"/>
          <w:szCs w:val="18"/>
        </w:rPr>
        <w:t>('open'),</w:t>
      </w:r>
    </w:p>
    <w:p w14:paraId="65FAEBEA" w14:textId="77777777" w:rsidR="00A24EE7" w:rsidRDefault="00000000">
      <w:pPr>
        <w:spacing w:before="40" w:after="40"/>
        <w:ind w:left="480"/>
      </w:pPr>
      <w:r>
        <w:rPr>
          <w:color w:val="1F3864"/>
          <w:sz w:val="18"/>
          <w:szCs w:val="18"/>
        </w:rPr>
        <w:t xml:space="preserve">        </w:t>
      </w:r>
      <w:proofErr w:type="spellStart"/>
      <w:r>
        <w:rPr>
          <w:color w:val="1F3864"/>
          <w:sz w:val="18"/>
          <w:szCs w:val="18"/>
        </w:rPr>
        <w:t>spark_max</w:t>
      </w:r>
      <w:proofErr w:type="spellEnd"/>
      <w:r>
        <w:rPr>
          <w:color w:val="1F3864"/>
          <w:sz w:val="18"/>
          <w:szCs w:val="18"/>
        </w:rPr>
        <w:t>('price'</w:t>
      </w:r>
      <w:proofErr w:type="gramStart"/>
      <w:r>
        <w:rPr>
          <w:color w:val="1F3864"/>
          <w:sz w:val="18"/>
          <w:szCs w:val="18"/>
        </w:rPr>
        <w:t>).alias</w:t>
      </w:r>
      <w:proofErr w:type="gramEnd"/>
      <w:r>
        <w:rPr>
          <w:color w:val="1F3864"/>
          <w:sz w:val="18"/>
          <w:szCs w:val="18"/>
        </w:rPr>
        <w:t>('high'),</w:t>
      </w:r>
    </w:p>
    <w:p w14:paraId="66396F3C" w14:textId="77777777" w:rsidR="00A24EE7" w:rsidRDefault="00000000">
      <w:pPr>
        <w:spacing w:before="40" w:after="40"/>
        <w:ind w:left="480"/>
      </w:pPr>
      <w:r>
        <w:rPr>
          <w:color w:val="1F3864"/>
          <w:sz w:val="18"/>
          <w:szCs w:val="18"/>
        </w:rPr>
        <w:t xml:space="preserve">        </w:t>
      </w:r>
      <w:proofErr w:type="spellStart"/>
      <w:r>
        <w:rPr>
          <w:color w:val="1F3864"/>
          <w:sz w:val="18"/>
          <w:szCs w:val="18"/>
        </w:rPr>
        <w:t>spark_min</w:t>
      </w:r>
      <w:proofErr w:type="spellEnd"/>
      <w:r>
        <w:rPr>
          <w:color w:val="1F3864"/>
          <w:sz w:val="18"/>
          <w:szCs w:val="18"/>
        </w:rPr>
        <w:t>('price'</w:t>
      </w:r>
      <w:proofErr w:type="gramStart"/>
      <w:r>
        <w:rPr>
          <w:color w:val="1F3864"/>
          <w:sz w:val="18"/>
          <w:szCs w:val="18"/>
        </w:rPr>
        <w:t>).alias</w:t>
      </w:r>
      <w:proofErr w:type="gramEnd"/>
      <w:r>
        <w:rPr>
          <w:color w:val="1F3864"/>
          <w:sz w:val="18"/>
          <w:szCs w:val="18"/>
        </w:rPr>
        <w:t>('low'),</w:t>
      </w:r>
    </w:p>
    <w:p w14:paraId="446D3AF8" w14:textId="77777777" w:rsidR="00A24EE7" w:rsidRDefault="00000000">
      <w:pPr>
        <w:spacing w:before="40" w:after="40"/>
        <w:ind w:left="480"/>
      </w:pPr>
      <w:r>
        <w:rPr>
          <w:color w:val="1F3864"/>
          <w:sz w:val="18"/>
          <w:szCs w:val="18"/>
        </w:rPr>
        <w:t xml:space="preserve">        last('price'</w:t>
      </w:r>
      <w:proofErr w:type="gramStart"/>
      <w:r>
        <w:rPr>
          <w:color w:val="1F3864"/>
          <w:sz w:val="18"/>
          <w:szCs w:val="18"/>
        </w:rPr>
        <w:t>).alias</w:t>
      </w:r>
      <w:proofErr w:type="gramEnd"/>
      <w:r>
        <w:rPr>
          <w:color w:val="1F3864"/>
          <w:sz w:val="18"/>
          <w:szCs w:val="18"/>
        </w:rPr>
        <w:t>('close'),</w:t>
      </w:r>
    </w:p>
    <w:p w14:paraId="2D7C24B2" w14:textId="77777777" w:rsidR="00A24EE7" w:rsidRDefault="00000000">
      <w:pPr>
        <w:spacing w:before="40" w:after="40"/>
        <w:ind w:left="480"/>
      </w:pPr>
      <w:r>
        <w:rPr>
          <w:color w:val="1F3864"/>
          <w:sz w:val="18"/>
          <w:szCs w:val="18"/>
        </w:rPr>
        <w:t xml:space="preserve">        </w:t>
      </w:r>
      <w:proofErr w:type="spellStart"/>
      <w:r>
        <w:rPr>
          <w:color w:val="1F3864"/>
          <w:sz w:val="18"/>
          <w:szCs w:val="18"/>
        </w:rPr>
        <w:t>spark_sum</w:t>
      </w:r>
      <w:proofErr w:type="spellEnd"/>
      <w:r>
        <w:rPr>
          <w:color w:val="1F3864"/>
          <w:sz w:val="18"/>
          <w:szCs w:val="18"/>
        </w:rPr>
        <w:t>('quantity'</w:t>
      </w:r>
      <w:proofErr w:type="gramStart"/>
      <w:r>
        <w:rPr>
          <w:color w:val="1F3864"/>
          <w:sz w:val="18"/>
          <w:szCs w:val="18"/>
        </w:rPr>
        <w:t>).alias</w:t>
      </w:r>
      <w:proofErr w:type="gramEnd"/>
      <w:r>
        <w:rPr>
          <w:color w:val="1F3864"/>
          <w:sz w:val="18"/>
          <w:szCs w:val="18"/>
        </w:rPr>
        <w:t>('volume'),</w:t>
      </w:r>
    </w:p>
    <w:p w14:paraId="0E988A06" w14:textId="77777777" w:rsidR="00A24EE7" w:rsidRDefault="00000000">
      <w:pPr>
        <w:spacing w:before="40" w:after="40"/>
        <w:ind w:left="480"/>
      </w:pPr>
      <w:r>
        <w:rPr>
          <w:color w:val="1F3864"/>
          <w:sz w:val="18"/>
          <w:szCs w:val="18"/>
        </w:rPr>
        <w:t xml:space="preserve">        count('*'</w:t>
      </w:r>
      <w:proofErr w:type="gramStart"/>
      <w:r>
        <w:rPr>
          <w:color w:val="1F3864"/>
          <w:sz w:val="18"/>
          <w:szCs w:val="18"/>
        </w:rPr>
        <w:t>).alias</w:t>
      </w:r>
      <w:proofErr w:type="gramEnd"/>
      <w:r>
        <w:rPr>
          <w:color w:val="1F3864"/>
          <w:sz w:val="18"/>
          <w:szCs w:val="18"/>
        </w:rPr>
        <w:t>('</w:t>
      </w:r>
      <w:proofErr w:type="spellStart"/>
      <w:r>
        <w:rPr>
          <w:color w:val="1F3864"/>
          <w:sz w:val="18"/>
          <w:szCs w:val="18"/>
        </w:rPr>
        <w:t>trade_count</w:t>
      </w:r>
      <w:proofErr w:type="spellEnd"/>
      <w:r>
        <w:rPr>
          <w:color w:val="1F3864"/>
          <w:sz w:val="18"/>
          <w:szCs w:val="18"/>
        </w:rPr>
        <w:t>'),</w:t>
      </w:r>
    </w:p>
    <w:p w14:paraId="0CF3B4FE" w14:textId="77777777" w:rsidR="00A24EE7" w:rsidRDefault="00000000">
      <w:pPr>
        <w:spacing w:before="40" w:after="40"/>
        <w:ind w:left="480"/>
      </w:pPr>
      <w:r>
        <w:rPr>
          <w:color w:val="1F3864"/>
          <w:sz w:val="18"/>
          <w:szCs w:val="18"/>
        </w:rPr>
        <w:t xml:space="preserve">        (</w:t>
      </w:r>
      <w:proofErr w:type="spellStart"/>
      <w:r>
        <w:rPr>
          <w:color w:val="1F3864"/>
          <w:sz w:val="18"/>
          <w:szCs w:val="18"/>
        </w:rPr>
        <w:t>spark_sum</w:t>
      </w:r>
      <w:proofErr w:type="spellEnd"/>
      <w:r>
        <w:rPr>
          <w:color w:val="1F3864"/>
          <w:sz w:val="18"/>
          <w:szCs w:val="18"/>
        </w:rPr>
        <w:t>(col('price') * col('quantity'))</w:t>
      </w:r>
    </w:p>
    <w:p w14:paraId="7C731936" w14:textId="77777777" w:rsidR="00A24EE7" w:rsidRDefault="00000000">
      <w:pPr>
        <w:spacing w:before="40" w:after="40"/>
        <w:ind w:left="480"/>
      </w:pPr>
      <w:r>
        <w:rPr>
          <w:color w:val="1F3864"/>
          <w:sz w:val="18"/>
          <w:szCs w:val="18"/>
        </w:rPr>
        <w:t xml:space="preserve">         / </w:t>
      </w:r>
      <w:proofErr w:type="spellStart"/>
      <w:proofErr w:type="gramStart"/>
      <w:r>
        <w:rPr>
          <w:color w:val="1F3864"/>
          <w:sz w:val="18"/>
          <w:szCs w:val="18"/>
        </w:rPr>
        <w:t>spark</w:t>
      </w:r>
      <w:proofErr w:type="gramEnd"/>
      <w:r>
        <w:rPr>
          <w:color w:val="1F3864"/>
          <w:sz w:val="18"/>
          <w:szCs w:val="18"/>
        </w:rPr>
        <w:t>_sum</w:t>
      </w:r>
      <w:proofErr w:type="spellEnd"/>
      <w:r>
        <w:rPr>
          <w:color w:val="1F3864"/>
          <w:sz w:val="18"/>
          <w:szCs w:val="18"/>
        </w:rPr>
        <w:t>('quantity')</w:t>
      </w:r>
      <w:proofErr w:type="gramStart"/>
      <w:r>
        <w:rPr>
          <w:color w:val="1F3864"/>
          <w:sz w:val="18"/>
          <w:szCs w:val="18"/>
        </w:rPr>
        <w:t>).alias</w:t>
      </w:r>
      <w:proofErr w:type="gramEnd"/>
      <w:r>
        <w:rPr>
          <w:color w:val="1F3864"/>
          <w:sz w:val="18"/>
          <w:szCs w:val="18"/>
        </w:rPr>
        <w:t>('</w:t>
      </w:r>
      <w:proofErr w:type="spellStart"/>
      <w:r>
        <w:rPr>
          <w:color w:val="1F3864"/>
          <w:sz w:val="18"/>
          <w:szCs w:val="18"/>
        </w:rPr>
        <w:t>vwap</w:t>
      </w:r>
      <w:proofErr w:type="spellEnd"/>
      <w:r>
        <w:rPr>
          <w:color w:val="1F3864"/>
          <w:sz w:val="18"/>
          <w:szCs w:val="18"/>
        </w:rPr>
        <w:t>'),</w:t>
      </w:r>
    </w:p>
    <w:p w14:paraId="669B1B82" w14:textId="77777777" w:rsidR="00A24EE7" w:rsidRDefault="00000000">
      <w:pPr>
        <w:spacing w:before="40" w:after="40"/>
        <w:ind w:left="480"/>
      </w:pPr>
      <w:r>
        <w:rPr>
          <w:color w:val="1F3864"/>
          <w:sz w:val="18"/>
          <w:szCs w:val="18"/>
        </w:rPr>
        <w:t xml:space="preserve">    ))</w:t>
      </w:r>
    </w:p>
    <w:p w14:paraId="677B43D5" w14:textId="77777777" w:rsidR="00A24EE7" w:rsidRDefault="00A24EE7"/>
    <w:p w14:paraId="7EE63B03" w14:textId="77777777" w:rsidR="00A24EE7" w:rsidRDefault="00000000">
      <w:pPr>
        <w:pStyle w:val="Heading3"/>
      </w:pPr>
      <w:bookmarkStart w:id="52" w:name="_Toc228990864"/>
      <w:proofErr w:type="gramStart"/>
      <w:r>
        <w:t>B.3  Apache</w:t>
      </w:r>
      <w:proofErr w:type="gramEnd"/>
      <w:r>
        <w:t xml:space="preserve"> Spark Data Profiler (profiling/data_profiler.py)</w:t>
      </w:r>
      <w:bookmarkEnd w:id="52"/>
    </w:p>
    <w:p w14:paraId="6172CCDC" w14:textId="77777777" w:rsidR="00A24EE7" w:rsidRDefault="00000000">
      <w:pPr>
        <w:spacing w:before="40" w:after="40"/>
        <w:ind w:left="480"/>
      </w:pPr>
      <w:r>
        <w:rPr>
          <w:color w:val="1F3864"/>
          <w:sz w:val="18"/>
          <w:szCs w:val="18"/>
        </w:rPr>
        <w:t xml:space="preserve">spark = </w:t>
      </w:r>
      <w:proofErr w:type="spellStart"/>
      <w:r>
        <w:rPr>
          <w:color w:val="1F3864"/>
          <w:sz w:val="18"/>
          <w:szCs w:val="18"/>
        </w:rPr>
        <w:t>SparkSession.builder</w:t>
      </w:r>
      <w:proofErr w:type="spellEnd"/>
    </w:p>
    <w:p w14:paraId="0C2A0DFC" w14:textId="77777777" w:rsidR="00A24EE7" w:rsidRDefault="00000000">
      <w:pPr>
        <w:spacing w:before="40" w:after="40"/>
        <w:ind w:left="480"/>
      </w:pPr>
      <w:r>
        <w:rPr>
          <w:color w:val="1F3864"/>
          <w:sz w:val="18"/>
          <w:szCs w:val="18"/>
        </w:rPr>
        <w:t xml:space="preserve">    </w:t>
      </w:r>
      <w:proofErr w:type="gramStart"/>
      <w:r>
        <w:rPr>
          <w:color w:val="1F3864"/>
          <w:sz w:val="18"/>
          <w:szCs w:val="18"/>
        </w:rPr>
        <w:t>.</w:t>
      </w:r>
      <w:proofErr w:type="spellStart"/>
      <w:r>
        <w:rPr>
          <w:color w:val="1F3864"/>
          <w:sz w:val="18"/>
          <w:szCs w:val="18"/>
        </w:rPr>
        <w:t>appName</w:t>
      </w:r>
      <w:proofErr w:type="spellEnd"/>
      <w:proofErr w:type="gramEnd"/>
      <w:r>
        <w:rPr>
          <w:color w:val="1F3864"/>
          <w:sz w:val="18"/>
          <w:szCs w:val="18"/>
        </w:rPr>
        <w:t>('</w:t>
      </w:r>
      <w:proofErr w:type="spellStart"/>
      <w:r>
        <w:rPr>
          <w:color w:val="1F3864"/>
          <w:sz w:val="18"/>
          <w:szCs w:val="18"/>
        </w:rPr>
        <w:t>CryptoDataProfiler</w:t>
      </w:r>
      <w:proofErr w:type="spellEnd"/>
      <w:r>
        <w:rPr>
          <w:color w:val="1F3864"/>
          <w:sz w:val="18"/>
          <w:szCs w:val="18"/>
        </w:rPr>
        <w:t>'</w:t>
      </w:r>
      <w:proofErr w:type="gramStart"/>
      <w:r>
        <w:rPr>
          <w:color w:val="1F3864"/>
          <w:sz w:val="18"/>
          <w:szCs w:val="18"/>
        </w:rPr>
        <w:t>).</w:t>
      </w:r>
      <w:proofErr w:type="spellStart"/>
      <w:r>
        <w:rPr>
          <w:color w:val="1F3864"/>
          <w:sz w:val="18"/>
          <w:szCs w:val="18"/>
        </w:rPr>
        <w:t>getOrCreate</w:t>
      </w:r>
      <w:proofErr w:type="spellEnd"/>
      <w:proofErr w:type="gramEnd"/>
      <w:r>
        <w:rPr>
          <w:color w:val="1F3864"/>
          <w:sz w:val="18"/>
          <w:szCs w:val="18"/>
        </w:rPr>
        <w:t>()</w:t>
      </w:r>
    </w:p>
    <w:p w14:paraId="44672BE7" w14:textId="77777777" w:rsidR="00A24EE7" w:rsidRDefault="00000000">
      <w:pPr>
        <w:spacing w:before="40" w:after="40"/>
        <w:ind w:left="480"/>
      </w:pPr>
      <w:proofErr w:type="spellStart"/>
      <w:r>
        <w:rPr>
          <w:color w:val="1F3864"/>
          <w:sz w:val="18"/>
          <w:szCs w:val="18"/>
        </w:rPr>
        <w:t>df</w:t>
      </w:r>
      <w:proofErr w:type="spellEnd"/>
      <w:r>
        <w:rPr>
          <w:color w:val="1F3864"/>
          <w:sz w:val="18"/>
          <w:szCs w:val="18"/>
        </w:rPr>
        <w:t xml:space="preserve">    = </w:t>
      </w:r>
      <w:proofErr w:type="spellStart"/>
      <w:proofErr w:type="gramStart"/>
      <w:r>
        <w:rPr>
          <w:color w:val="1F3864"/>
          <w:sz w:val="18"/>
          <w:szCs w:val="18"/>
        </w:rPr>
        <w:t>spark.read</w:t>
      </w:r>
      <w:proofErr w:type="gramEnd"/>
      <w:r>
        <w:rPr>
          <w:color w:val="1F3864"/>
          <w:sz w:val="18"/>
          <w:szCs w:val="18"/>
        </w:rPr>
        <w:t>.</w:t>
      </w:r>
      <w:proofErr w:type="gramStart"/>
      <w:r>
        <w:rPr>
          <w:color w:val="1F3864"/>
          <w:sz w:val="18"/>
          <w:szCs w:val="18"/>
        </w:rPr>
        <w:t>json</w:t>
      </w:r>
      <w:proofErr w:type="spellEnd"/>
      <w:r>
        <w:rPr>
          <w:color w:val="1F3864"/>
          <w:sz w:val="18"/>
          <w:szCs w:val="18"/>
        </w:rPr>
        <w:t>(</w:t>
      </w:r>
      <w:proofErr w:type="gramEnd"/>
      <w:r>
        <w:rPr>
          <w:color w:val="1F3864"/>
          <w:sz w:val="18"/>
          <w:szCs w:val="18"/>
        </w:rPr>
        <w:t>INPUT_PATH)</w:t>
      </w:r>
    </w:p>
    <w:p w14:paraId="450C0EF7" w14:textId="77777777" w:rsidR="00A24EE7" w:rsidRDefault="00000000">
      <w:pPr>
        <w:spacing w:before="40" w:after="40"/>
        <w:ind w:left="480"/>
      </w:pPr>
      <w:r>
        <w:rPr>
          <w:color w:val="1F3864"/>
          <w:sz w:val="18"/>
          <w:szCs w:val="18"/>
        </w:rPr>
        <w:t xml:space="preserve">total = </w:t>
      </w:r>
      <w:proofErr w:type="spellStart"/>
      <w:proofErr w:type="gramStart"/>
      <w:r>
        <w:rPr>
          <w:color w:val="1F3864"/>
          <w:sz w:val="18"/>
          <w:szCs w:val="18"/>
        </w:rPr>
        <w:t>df.count</w:t>
      </w:r>
      <w:proofErr w:type="spellEnd"/>
      <w:r>
        <w:rPr>
          <w:color w:val="1F3864"/>
          <w:sz w:val="18"/>
          <w:szCs w:val="18"/>
        </w:rPr>
        <w:t xml:space="preserve">()   </w:t>
      </w:r>
      <w:proofErr w:type="gramEnd"/>
      <w:r>
        <w:rPr>
          <w:color w:val="1F3864"/>
          <w:sz w:val="18"/>
          <w:szCs w:val="18"/>
        </w:rPr>
        <w:t># 750,023</w:t>
      </w:r>
    </w:p>
    <w:p w14:paraId="7AA6EF98" w14:textId="77777777" w:rsidR="00A24EE7" w:rsidRDefault="00A24EE7">
      <w:pPr>
        <w:spacing w:before="40" w:after="40"/>
        <w:ind w:left="480"/>
      </w:pPr>
    </w:p>
    <w:p w14:paraId="7142A090" w14:textId="77777777" w:rsidR="00A24EE7" w:rsidRDefault="00000000">
      <w:pPr>
        <w:spacing w:before="40" w:after="40"/>
        <w:ind w:left="480"/>
      </w:pPr>
      <w:r>
        <w:rPr>
          <w:color w:val="1F3864"/>
          <w:sz w:val="18"/>
          <w:szCs w:val="18"/>
        </w:rPr>
        <w:t># 1. Per-symbol statistics</w:t>
      </w:r>
    </w:p>
    <w:p w14:paraId="2416A861" w14:textId="77777777" w:rsidR="00A24EE7" w:rsidRDefault="00000000">
      <w:pPr>
        <w:spacing w:before="40" w:after="40"/>
        <w:ind w:left="480"/>
      </w:pPr>
      <w:proofErr w:type="spellStart"/>
      <w:proofErr w:type="gramStart"/>
      <w:r>
        <w:rPr>
          <w:color w:val="1F3864"/>
          <w:sz w:val="18"/>
          <w:szCs w:val="18"/>
        </w:rPr>
        <w:t>df.groupBy</w:t>
      </w:r>
      <w:proofErr w:type="spellEnd"/>
      <w:proofErr w:type="gramEnd"/>
      <w:r>
        <w:rPr>
          <w:color w:val="1F3864"/>
          <w:sz w:val="18"/>
          <w:szCs w:val="18"/>
        </w:rPr>
        <w:t>('symbol'</w:t>
      </w:r>
      <w:proofErr w:type="gramStart"/>
      <w:r>
        <w:rPr>
          <w:color w:val="1F3864"/>
          <w:sz w:val="18"/>
          <w:szCs w:val="18"/>
        </w:rPr>
        <w:t>).</w:t>
      </w:r>
      <w:proofErr w:type="spellStart"/>
      <w:r>
        <w:rPr>
          <w:color w:val="1F3864"/>
          <w:sz w:val="18"/>
          <w:szCs w:val="18"/>
        </w:rPr>
        <w:t>agg</w:t>
      </w:r>
      <w:proofErr w:type="spellEnd"/>
      <w:proofErr w:type="gramEnd"/>
      <w:r>
        <w:rPr>
          <w:color w:val="1F3864"/>
          <w:sz w:val="18"/>
          <w:szCs w:val="18"/>
        </w:rPr>
        <w:t>(</w:t>
      </w:r>
    </w:p>
    <w:p w14:paraId="144652A7" w14:textId="77777777" w:rsidR="00A24EE7" w:rsidRDefault="00000000">
      <w:pPr>
        <w:spacing w:before="40" w:after="40"/>
        <w:ind w:left="480"/>
      </w:pPr>
      <w:r>
        <w:rPr>
          <w:color w:val="1F3864"/>
          <w:sz w:val="18"/>
          <w:szCs w:val="18"/>
        </w:rPr>
        <w:t xml:space="preserve">    count('*'</w:t>
      </w:r>
      <w:proofErr w:type="gramStart"/>
      <w:r>
        <w:rPr>
          <w:color w:val="1F3864"/>
          <w:sz w:val="18"/>
          <w:szCs w:val="18"/>
        </w:rPr>
        <w:t>).alias</w:t>
      </w:r>
      <w:proofErr w:type="gramEnd"/>
      <w:r>
        <w:rPr>
          <w:color w:val="1F3864"/>
          <w:sz w:val="18"/>
          <w:szCs w:val="18"/>
        </w:rPr>
        <w:t>('records'),</w:t>
      </w:r>
    </w:p>
    <w:p w14:paraId="68DD9A18" w14:textId="77777777" w:rsidR="00A24EE7" w:rsidRDefault="00000000">
      <w:pPr>
        <w:spacing w:before="40" w:after="40"/>
        <w:ind w:left="480"/>
      </w:pPr>
      <w:r>
        <w:rPr>
          <w:color w:val="1F3864"/>
          <w:sz w:val="18"/>
          <w:szCs w:val="18"/>
        </w:rPr>
        <w:t xml:space="preserve">    </w:t>
      </w:r>
      <w:proofErr w:type="spellStart"/>
      <w:r>
        <w:rPr>
          <w:color w:val="1F3864"/>
          <w:sz w:val="18"/>
          <w:szCs w:val="18"/>
        </w:rPr>
        <w:t>countDistinct</w:t>
      </w:r>
      <w:proofErr w:type="spellEnd"/>
      <w:r>
        <w:rPr>
          <w:color w:val="1F3864"/>
          <w:sz w:val="18"/>
          <w:szCs w:val="18"/>
        </w:rPr>
        <w:t>('</w:t>
      </w:r>
      <w:proofErr w:type="spellStart"/>
      <w:r>
        <w:rPr>
          <w:color w:val="1F3864"/>
          <w:sz w:val="18"/>
          <w:szCs w:val="18"/>
        </w:rPr>
        <w:t>trade_id</w:t>
      </w:r>
      <w:proofErr w:type="spellEnd"/>
      <w:r>
        <w:rPr>
          <w:color w:val="1F3864"/>
          <w:sz w:val="18"/>
          <w:szCs w:val="18"/>
        </w:rPr>
        <w:t>'</w:t>
      </w:r>
      <w:proofErr w:type="gramStart"/>
      <w:r>
        <w:rPr>
          <w:color w:val="1F3864"/>
          <w:sz w:val="18"/>
          <w:szCs w:val="18"/>
        </w:rPr>
        <w:t>).alias</w:t>
      </w:r>
      <w:proofErr w:type="gramEnd"/>
      <w:r>
        <w:rPr>
          <w:color w:val="1F3864"/>
          <w:sz w:val="18"/>
          <w:szCs w:val="18"/>
        </w:rPr>
        <w:t>('</w:t>
      </w:r>
      <w:proofErr w:type="spellStart"/>
      <w:r>
        <w:rPr>
          <w:color w:val="1F3864"/>
          <w:sz w:val="18"/>
          <w:szCs w:val="18"/>
        </w:rPr>
        <w:t>unique_trades</w:t>
      </w:r>
      <w:proofErr w:type="spellEnd"/>
      <w:r>
        <w:rPr>
          <w:color w:val="1F3864"/>
          <w:sz w:val="18"/>
          <w:szCs w:val="18"/>
        </w:rPr>
        <w:t>'),</w:t>
      </w:r>
    </w:p>
    <w:p w14:paraId="186D8B39" w14:textId="77777777" w:rsidR="00A24EE7" w:rsidRDefault="00000000">
      <w:pPr>
        <w:spacing w:before="40" w:after="40"/>
        <w:ind w:left="480"/>
      </w:pPr>
      <w:r>
        <w:rPr>
          <w:color w:val="1F3864"/>
          <w:sz w:val="18"/>
          <w:szCs w:val="18"/>
        </w:rPr>
        <w:t xml:space="preserve">    </w:t>
      </w:r>
      <w:proofErr w:type="spellStart"/>
      <w:r>
        <w:rPr>
          <w:color w:val="1F3864"/>
          <w:sz w:val="18"/>
          <w:szCs w:val="18"/>
        </w:rPr>
        <w:t>avg</w:t>
      </w:r>
      <w:proofErr w:type="spellEnd"/>
      <w:r>
        <w:rPr>
          <w:color w:val="1F3864"/>
          <w:sz w:val="18"/>
          <w:szCs w:val="18"/>
        </w:rPr>
        <w:t>('price'</w:t>
      </w:r>
      <w:proofErr w:type="gramStart"/>
      <w:r>
        <w:rPr>
          <w:color w:val="1F3864"/>
          <w:sz w:val="18"/>
          <w:szCs w:val="18"/>
        </w:rPr>
        <w:t>).alias</w:t>
      </w:r>
      <w:proofErr w:type="gramEnd"/>
      <w:r>
        <w:rPr>
          <w:color w:val="1F3864"/>
          <w:sz w:val="18"/>
          <w:szCs w:val="18"/>
        </w:rPr>
        <w:t>('</w:t>
      </w:r>
      <w:proofErr w:type="spellStart"/>
      <w:r>
        <w:rPr>
          <w:color w:val="1F3864"/>
          <w:sz w:val="18"/>
          <w:szCs w:val="18"/>
        </w:rPr>
        <w:t>avg_price</w:t>
      </w:r>
      <w:proofErr w:type="spellEnd"/>
      <w:r>
        <w:rPr>
          <w:color w:val="1F3864"/>
          <w:sz w:val="18"/>
          <w:szCs w:val="18"/>
        </w:rPr>
        <w:t>'),</w:t>
      </w:r>
    </w:p>
    <w:p w14:paraId="3D82D0E4" w14:textId="77777777" w:rsidR="00A24EE7" w:rsidRDefault="00000000">
      <w:pPr>
        <w:spacing w:before="40" w:after="40"/>
        <w:ind w:left="480"/>
      </w:pPr>
      <w:r>
        <w:rPr>
          <w:color w:val="1F3864"/>
          <w:sz w:val="18"/>
          <w:szCs w:val="18"/>
        </w:rPr>
        <w:t xml:space="preserve">    </w:t>
      </w:r>
      <w:proofErr w:type="spellStart"/>
      <w:r>
        <w:rPr>
          <w:color w:val="1F3864"/>
          <w:sz w:val="18"/>
          <w:szCs w:val="18"/>
        </w:rPr>
        <w:t>stddev</w:t>
      </w:r>
      <w:proofErr w:type="spellEnd"/>
      <w:r>
        <w:rPr>
          <w:color w:val="1F3864"/>
          <w:sz w:val="18"/>
          <w:szCs w:val="18"/>
        </w:rPr>
        <w:t>('price'</w:t>
      </w:r>
      <w:proofErr w:type="gramStart"/>
      <w:r>
        <w:rPr>
          <w:color w:val="1F3864"/>
          <w:sz w:val="18"/>
          <w:szCs w:val="18"/>
        </w:rPr>
        <w:t>).alias</w:t>
      </w:r>
      <w:proofErr w:type="gramEnd"/>
      <w:r>
        <w:rPr>
          <w:color w:val="1F3864"/>
          <w:sz w:val="18"/>
          <w:szCs w:val="18"/>
        </w:rPr>
        <w:t>('</w:t>
      </w:r>
      <w:proofErr w:type="spellStart"/>
      <w:r>
        <w:rPr>
          <w:color w:val="1F3864"/>
          <w:sz w:val="18"/>
          <w:szCs w:val="18"/>
        </w:rPr>
        <w:t>stddev_price</w:t>
      </w:r>
      <w:proofErr w:type="spellEnd"/>
      <w:r>
        <w:rPr>
          <w:color w:val="1F3864"/>
          <w:sz w:val="18"/>
          <w:szCs w:val="18"/>
        </w:rPr>
        <w:t>'),</w:t>
      </w:r>
    </w:p>
    <w:p w14:paraId="5E9483BB" w14:textId="77777777" w:rsidR="00A24EE7" w:rsidRDefault="00000000">
      <w:pPr>
        <w:spacing w:before="40" w:after="40"/>
        <w:ind w:left="480"/>
      </w:pPr>
      <w:proofErr w:type="gramStart"/>
      <w:r>
        <w:rPr>
          <w:color w:val="1F3864"/>
          <w:sz w:val="18"/>
          <w:szCs w:val="18"/>
        </w:rPr>
        <w:t>).show</w:t>
      </w:r>
      <w:proofErr w:type="gramEnd"/>
      <w:r>
        <w:rPr>
          <w:color w:val="1F3864"/>
          <w:sz w:val="18"/>
          <w:szCs w:val="18"/>
        </w:rPr>
        <w:t>(truncate=False)</w:t>
      </w:r>
    </w:p>
    <w:p w14:paraId="028E9306" w14:textId="77777777" w:rsidR="00A24EE7" w:rsidRDefault="00A24EE7">
      <w:pPr>
        <w:spacing w:before="40" w:after="40"/>
        <w:ind w:left="480"/>
      </w:pPr>
    </w:p>
    <w:p w14:paraId="32AB0AD9" w14:textId="77777777" w:rsidR="00A24EE7" w:rsidRDefault="00000000">
      <w:pPr>
        <w:spacing w:before="40" w:after="40"/>
        <w:ind w:left="480"/>
      </w:pPr>
      <w:r>
        <w:rPr>
          <w:color w:val="1F3864"/>
          <w:sz w:val="18"/>
          <w:szCs w:val="18"/>
        </w:rPr>
        <w:t># 2. Duplicate detection</w:t>
      </w:r>
    </w:p>
    <w:p w14:paraId="66CBED1D" w14:textId="77777777" w:rsidR="00A24EE7" w:rsidRDefault="00000000">
      <w:pPr>
        <w:spacing w:before="40" w:after="40"/>
        <w:ind w:left="480"/>
      </w:pPr>
      <w:r>
        <w:rPr>
          <w:color w:val="1F3864"/>
          <w:sz w:val="18"/>
          <w:szCs w:val="18"/>
        </w:rPr>
        <w:t xml:space="preserve">unique = </w:t>
      </w:r>
      <w:proofErr w:type="spellStart"/>
      <w:proofErr w:type="gramStart"/>
      <w:r>
        <w:rPr>
          <w:color w:val="1F3864"/>
          <w:sz w:val="18"/>
          <w:szCs w:val="18"/>
        </w:rPr>
        <w:t>df.dropDuplicates</w:t>
      </w:r>
      <w:proofErr w:type="spellEnd"/>
      <w:proofErr w:type="gramEnd"/>
      <w:r>
        <w:rPr>
          <w:color w:val="1F3864"/>
          <w:sz w:val="18"/>
          <w:szCs w:val="18"/>
        </w:rPr>
        <w:t>(['</w:t>
      </w:r>
      <w:proofErr w:type="spellStart"/>
      <w:r>
        <w:rPr>
          <w:color w:val="1F3864"/>
          <w:sz w:val="18"/>
          <w:szCs w:val="18"/>
        </w:rPr>
        <w:t>trade_id</w:t>
      </w:r>
      <w:proofErr w:type="spellEnd"/>
      <w:r>
        <w:rPr>
          <w:color w:val="1F3864"/>
          <w:sz w:val="18"/>
          <w:szCs w:val="18"/>
        </w:rPr>
        <w:t>', 'symbol']</w:t>
      </w:r>
      <w:proofErr w:type="gramStart"/>
      <w:r>
        <w:rPr>
          <w:color w:val="1F3864"/>
          <w:sz w:val="18"/>
          <w:szCs w:val="18"/>
        </w:rPr>
        <w:t>).count</w:t>
      </w:r>
      <w:proofErr w:type="gramEnd"/>
      <w:r>
        <w:rPr>
          <w:color w:val="1F3864"/>
          <w:sz w:val="18"/>
          <w:szCs w:val="18"/>
        </w:rPr>
        <w:t>()</w:t>
      </w:r>
    </w:p>
    <w:p w14:paraId="385470EA" w14:textId="77777777" w:rsidR="00A24EE7" w:rsidRDefault="00000000">
      <w:pPr>
        <w:spacing w:before="40" w:after="40"/>
        <w:ind w:left="480"/>
      </w:pPr>
      <w:r>
        <w:rPr>
          <w:color w:val="1F3864"/>
          <w:sz w:val="18"/>
          <w:szCs w:val="18"/>
        </w:rPr>
        <w:t>dups   = total - unique   # 1,461 of 750,023 = 0.19%</w:t>
      </w:r>
    </w:p>
    <w:p w14:paraId="1A7C92C2" w14:textId="77777777" w:rsidR="00A24EE7" w:rsidRDefault="00A24EE7">
      <w:pPr>
        <w:spacing w:before="40" w:after="40"/>
        <w:ind w:left="480"/>
      </w:pPr>
    </w:p>
    <w:p w14:paraId="3816D679" w14:textId="77777777" w:rsidR="00A24EE7" w:rsidRDefault="00000000">
      <w:pPr>
        <w:spacing w:before="40" w:after="40"/>
        <w:ind w:left="480"/>
      </w:pPr>
      <w:r>
        <w:rPr>
          <w:color w:val="1F3864"/>
          <w:sz w:val="18"/>
          <w:szCs w:val="18"/>
        </w:rPr>
        <w:t># 3. Null value check (all fields return 0)</w:t>
      </w:r>
    </w:p>
    <w:p w14:paraId="5F2EAA0F" w14:textId="77777777" w:rsidR="00A24EE7" w:rsidRDefault="00000000">
      <w:pPr>
        <w:spacing w:before="40" w:after="40"/>
        <w:ind w:left="480"/>
      </w:pPr>
      <w:r>
        <w:rPr>
          <w:color w:val="1F3864"/>
          <w:sz w:val="18"/>
          <w:szCs w:val="18"/>
        </w:rPr>
        <w:t xml:space="preserve">for c in </w:t>
      </w:r>
      <w:proofErr w:type="spellStart"/>
      <w:proofErr w:type="gramStart"/>
      <w:r>
        <w:rPr>
          <w:color w:val="1F3864"/>
          <w:sz w:val="18"/>
          <w:szCs w:val="18"/>
        </w:rPr>
        <w:t>df.columns</w:t>
      </w:r>
      <w:proofErr w:type="spellEnd"/>
      <w:proofErr w:type="gramEnd"/>
      <w:r>
        <w:rPr>
          <w:color w:val="1F3864"/>
          <w:sz w:val="18"/>
          <w:szCs w:val="18"/>
        </w:rPr>
        <w:t>:</w:t>
      </w:r>
    </w:p>
    <w:p w14:paraId="1C3EF3F1" w14:textId="77777777" w:rsidR="00A24EE7" w:rsidRDefault="00000000">
      <w:pPr>
        <w:spacing w:before="40" w:after="40"/>
        <w:ind w:left="480"/>
      </w:pPr>
      <w:r>
        <w:rPr>
          <w:color w:val="1F3864"/>
          <w:sz w:val="18"/>
          <w:szCs w:val="18"/>
        </w:rPr>
        <w:t xml:space="preserve">    nulls = </w:t>
      </w:r>
      <w:proofErr w:type="spellStart"/>
      <w:proofErr w:type="gramStart"/>
      <w:r>
        <w:rPr>
          <w:color w:val="1F3864"/>
          <w:sz w:val="18"/>
          <w:szCs w:val="18"/>
        </w:rPr>
        <w:t>df.filter</w:t>
      </w:r>
      <w:proofErr w:type="spellEnd"/>
      <w:proofErr w:type="gramEnd"/>
      <w:r>
        <w:rPr>
          <w:color w:val="1F3864"/>
          <w:sz w:val="18"/>
          <w:szCs w:val="18"/>
        </w:rPr>
        <w:t>(col(c</w:t>
      </w:r>
      <w:proofErr w:type="gramStart"/>
      <w:r>
        <w:rPr>
          <w:color w:val="1F3864"/>
          <w:sz w:val="18"/>
          <w:szCs w:val="18"/>
        </w:rPr>
        <w:t>).</w:t>
      </w:r>
      <w:proofErr w:type="spellStart"/>
      <w:r>
        <w:rPr>
          <w:color w:val="1F3864"/>
          <w:sz w:val="18"/>
          <w:szCs w:val="18"/>
        </w:rPr>
        <w:t>isNull</w:t>
      </w:r>
      <w:proofErr w:type="spellEnd"/>
      <w:proofErr w:type="gramEnd"/>
      <w:r>
        <w:rPr>
          <w:color w:val="1F3864"/>
          <w:sz w:val="18"/>
          <w:szCs w:val="18"/>
        </w:rPr>
        <w:t>()</w:t>
      </w:r>
      <w:proofErr w:type="gramStart"/>
      <w:r>
        <w:rPr>
          <w:color w:val="1F3864"/>
          <w:sz w:val="18"/>
          <w:szCs w:val="18"/>
        </w:rPr>
        <w:t>).count</w:t>
      </w:r>
      <w:proofErr w:type="gramEnd"/>
      <w:r>
        <w:rPr>
          <w:color w:val="1F3864"/>
          <w:sz w:val="18"/>
          <w:szCs w:val="18"/>
        </w:rPr>
        <w:t>()</w:t>
      </w:r>
    </w:p>
    <w:p w14:paraId="36212D02" w14:textId="77777777" w:rsidR="00A24EE7" w:rsidRDefault="00000000">
      <w:pPr>
        <w:spacing w:before="40" w:after="40"/>
        <w:ind w:left="480"/>
      </w:pPr>
      <w:r>
        <w:rPr>
          <w:color w:val="1F3864"/>
          <w:sz w:val="18"/>
          <w:szCs w:val="18"/>
        </w:rPr>
        <w:t xml:space="preserve">    print(f'{c}: {"CLEAN" if nulls==0 else nulls}')</w:t>
      </w:r>
    </w:p>
    <w:p w14:paraId="31C87201" w14:textId="77777777" w:rsidR="00A24EE7" w:rsidRDefault="00A24EE7">
      <w:pPr>
        <w:spacing w:before="40" w:after="40"/>
        <w:ind w:left="480"/>
      </w:pPr>
    </w:p>
    <w:p w14:paraId="71CA66C1" w14:textId="77777777" w:rsidR="00A24EE7" w:rsidRDefault="00000000">
      <w:pPr>
        <w:spacing w:before="40" w:after="40"/>
        <w:ind w:left="480"/>
      </w:pPr>
      <w:r>
        <w:rPr>
          <w:color w:val="1F3864"/>
          <w:sz w:val="18"/>
          <w:szCs w:val="18"/>
        </w:rPr>
        <w:t># 4. IQR outlier detection</w:t>
      </w:r>
    </w:p>
    <w:p w14:paraId="7CD4E482" w14:textId="77777777" w:rsidR="00A24EE7" w:rsidRDefault="00000000">
      <w:pPr>
        <w:spacing w:before="40" w:after="40"/>
        <w:ind w:left="480"/>
      </w:pPr>
      <w:r>
        <w:rPr>
          <w:color w:val="1F3864"/>
          <w:sz w:val="18"/>
          <w:szCs w:val="18"/>
        </w:rPr>
        <w:t xml:space="preserve">q   = </w:t>
      </w:r>
      <w:proofErr w:type="spellStart"/>
      <w:proofErr w:type="gramStart"/>
      <w:r>
        <w:rPr>
          <w:color w:val="1F3864"/>
          <w:sz w:val="18"/>
          <w:szCs w:val="18"/>
        </w:rPr>
        <w:t>df.approxQuantile</w:t>
      </w:r>
      <w:proofErr w:type="spellEnd"/>
      <w:proofErr w:type="gramEnd"/>
      <w:r>
        <w:rPr>
          <w:color w:val="1F3864"/>
          <w:sz w:val="18"/>
          <w:szCs w:val="18"/>
        </w:rPr>
        <w:t>('price', [0.25, 0.75], 0.01)</w:t>
      </w:r>
    </w:p>
    <w:p w14:paraId="0E4F4CBC" w14:textId="77777777" w:rsidR="00A24EE7" w:rsidRDefault="00000000">
      <w:pPr>
        <w:spacing w:before="40" w:after="40"/>
        <w:ind w:left="480"/>
      </w:pPr>
      <w:proofErr w:type="spellStart"/>
      <w:r>
        <w:rPr>
          <w:color w:val="1F3864"/>
          <w:sz w:val="18"/>
          <w:szCs w:val="18"/>
        </w:rPr>
        <w:t>iqr</w:t>
      </w:r>
      <w:proofErr w:type="spellEnd"/>
      <w:r>
        <w:rPr>
          <w:color w:val="1F3864"/>
          <w:sz w:val="18"/>
          <w:szCs w:val="18"/>
        </w:rPr>
        <w:t xml:space="preserve"> = </w:t>
      </w:r>
      <w:proofErr w:type="gramStart"/>
      <w:r>
        <w:rPr>
          <w:color w:val="1F3864"/>
          <w:sz w:val="18"/>
          <w:szCs w:val="18"/>
        </w:rPr>
        <w:t>q[</w:t>
      </w:r>
      <w:proofErr w:type="gramEnd"/>
      <w:r>
        <w:rPr>
          <w:color w:val="1F3864"/>
          <w:sz w:val="18"/>
          <w:szCs w:val="18"/>
        </w:rPr>
        <w:t xml:space="preserve">1] - </w:t>
      </w:r>
      <w:proofErr w:type="gramStart"/>
      <w:r>
        <w:rPr>
          <w:color w:val="1F3864"/>
          <w:sz w:val="18"/>
          <w:szCs w:val="18"/>
        </w:rPr>
        <w:t>q[</w:t>
      </w:r>
      <w:proofErr w:type="gramEnd"/>
      <w:r>
        <w:rPr>
          <w:color w:val="1F3864"/>
          <w:sz w:val="18"/>
          <w:szCs w:val="18"/>
        </w:rPr>
        <w:t>0]</w:t>
      </w:r>
    </w:p>
    <w:p w14:paraId="133F855E" w14:textId="77777777" w:rsidR="00A24EE7" w:rsidRDefault="00000000">
      <w:pPr>
        <w:spacing w:before="40" w:after="40"/>
        <w:ind w:left="480"/>
      </w:pPr>
      <w:r>
        <w:rPr>
          <w:color w:val="1F3864"/>
          <w:sz w:val="18"/>
          <w:szCs w:val="18"/>
        </w:rPr>
        <w:t xml:space="preserve">outliers = </w:t>
      </w:r>
      <w:proofErr w:type="spellStart"/>
      <w:proofErr w:type="gramStart"/>
      <w:r>
        <w:rPr>
          <w:color w:val="1F3864"/>
          <w:sz w:val="18"/>
          <w:szCs w:val="18"/>
        </w:rPr>
        <w:t>df.filter</w:t>
      </w:r>
      <w:proofErr w:type="spellEnd"/>
      <w:proofErr w:type="gramEnd"/>
      <w:r>
        <w:rPr>
          <w:color w:val="1F3864"/>
          <w:sz w:val="18"/>
          <w:szCs w:val="18"/>
        </w:rPr>
        <w:t>(</w:t>
      </w:r>
    </w:p>
    <w:p w14:paraId="06EC1C0D" w14:textId="77777777" w:rsidR="00A24EE7" w:rsidRDefault="00000000">
      <w:pPr>
        <w:spacing w:before="40" w:after="40"/>
        <w:ind w:left="480"/>
      </w:pPr>
      <w:r>
        <w:rPr>
          <w:color w:val="1F3864"/>
          <w:sz w:val="18"/>
          <w:szCs w:val="18"/>
        </w:rPr>
        <w:t xml:space="preserve">    (col('price') &lt; </w:t>
      </w:r>
      <w:proofErr w:type="gramStart"/>
      <w:r>
        <w:rPr>
          <w:color w:val="1F3864"/>
          <w:sz w:val="18"/>
          <w:szCs w:val="18"/>
        </w:rPr>
        <w:t>q[</w:t>
      </w:r>
      <w:proofErr w:type="gramEnd"/>
      <w:r>
        <w:rPr>
          <w:color w:val="1F3864"/>
          <w:sz w:val="18"/>
          <w:szCs w:val="18"/>
        </w:rPr>
        <w:t xml:space="preserve">0] - 1.5 * </w:t>
      </w:r>
      <w:proofErr w:type="spellStart"/>
      <w:r>
        <w:rPr>
          <w:color w:val="1F3864"/>
          <w:sz w:val="18"/>
          <w:szCs w:val="18"/>
        </w:rPr>
        <w:t>iqr</w:t>
      </w:r>
      <w:proofErr w:type="spellEnd"/>
      <w:r>
        <w:rPr>
          <w:color w:val="1F3864"/>
          <w:sz w:val="18"/>
          <w:szCs w:val="18"/>
        </w:rPr>
        <w:t>) |</w:t>
      </w:r>
    </w:p>
    <w:p w14:paraId="2AFCDB57" w14:textId="77777777" w:rsidR="00A24EE7" w:rsidRDefault="00000000">
      <w:pPr>
        <w:spacing w:before="40" w:after="40"/>
        <w:ind w:left="480"/>
      </w:pPr>
      <w:r>
        <w:rPr>
          <w:color w:val="1F3864"/>
          <w:sz w:val="18"/>
          <w:szCs w:val="18"/>
        </w:rPr>
        <w:lastRenderedPageBreak/>
        <w:t xml:space="preserve">    (col('price') &gt; </w:t>
      </w:r>
      <w:proofErr w:type="gramStart"/>
      <w:r>
        <w:rPr>
          <w:color w:val="1F3864"/>
          <w:sz w:val="18"/>
          <w:szCs w:val="18"/>
        </w:rPr>
        <w:t>q[</w:t>
      </w:r>
      <w:proofErr w:type="gramEnd"/>
      <w:r>
        <w:rPr>
          <w:color w:val="1F3864"/>
          <w:sz w:val="18"/>
          <w:szCs w:val="18"/>
        </w:rPr>
        <w:t xml:space="preserve">1] + 1.5 * </w:t>
      </w:r>
      <w:proofErr w:type="spellStart"/>
      <w:r>
        <w:rPr>
          <w:color w:val="1F3864"/>
          <w:sz w:val="18"/>
          <w:szCs w:val="18"/>
        </w:rPr>
        <w:t>iqr</w:t>
      </w:r>
      <w:proofErr w:type="spellEnd"/>
      <w:r>
        <w:rPr>
          <w:color w:val="1F3864"/>
          <w:sz w:val="18"/>
          <w:szCs w:val="18"/>
        </w:rPr>
        <w:t>))</w:t>
      </w:r>
    </w:p>
    <w:p w14:paraId="4177706C" w14:textId="77777777" w:rsidR="00A24EE7" w:rsidRDefault="00A24EE7">
      <w:pPr>
        <w:spacing w:before="40" w:after="40"/>
        <w:ind w:left="480"/>
      </w:pPr>
    </w:p>
    <w:p w14:paraId="1E20B495" w14:textId="77777777" w:rsidR="00A24EE7" w:rsidRDefault="00000000">
      <w:pPr>
        <w:spacing w:before="40" w:after="40"/>
        <w:ind w:left="480"/>
      </w:pPr>
      <w:r>
        <w:rPr>
          <w:color w:val="1F3864"/>
          <w:sz w:val="18"/>
          <w:szCs w:val="18"/>
        </w:rPr>
        <w:t># 5. Weighted quality score</w:t>
      </w:r>
    </w:p>
    <w:p w14:paraId="67BC6755" w14:textId="77777777" w:rsidR="00A24EE7" w:rsidRDefault="00000000">
      <w:pPr>
        <w:spacing w:before="40" w:after="40"/>
        <w:ind w:left="480"/>
      </w:pPr>
      <w:proofErr w:type="spellStart"/>
      <w:r>
        <w:rPr>
          <w:color w:val="1F3864"/>
          <w:sz w:val="18"/>
          <w:szCs w:val="18"/>
        </w:rPr>
        <w:t>outlier_free</w:t>
      </w:r>
      <w:proofErr w:type="spellEnd"/>
      <w:r>
        <w:rPr>
          <w:color w:val="1F3864"/>
          <w:sz w:val="18"/>
          <w:szCs w:val="18"/>
        </w:rPr>
        <w:t xml:space="preserve"> = 1.0 - (</w:t>
      </w:r>
      <w:proofErr w:type="spellStart"/>
      <w:proofErr w:type="gramStart"/>
      <w:r>
        <w:rPr>
          <w:color w:val="1F3864"/>
          <w:sz w:val="18"/>
          <w:szCs w:val="18"/>
        </w:rPr>
        <w:t>outliers.count</w:t>
      </w:r>
      <w:proofErr w:type="spellEnd"/>
      <w:proofErr w:type="gramEnd"/>
      <w:r>
        <w:rPr>
          <w:color w:val="1F3864"/>
          <w:sz w:val="18"/>
          <w:szCs w:val="18"/>
        </w:rPr>
        <w:t>() / total)</w:t>
      </w:r>
    </w:p>
    <w:p w14:paraId="41D5125A" w14:textId="77777777" w:rsidR="00A24EE7" w:rsidRDefault="00000000">
      <w:pPr>
        <w:spacing w:before="40" w:after="40"/>
        <w:ind w:left="480"/>
      </w:pPr>
      <w:r>
        <w:rPr>
          <w:color w:val="1F3864"/>
          <w:sz w:val="18"/>
          <w:szCs w:val="18"/>
        </w:rPr>
        <w:t>score = (1.0*0.4 + (unique/</w:t>
      </w:r>
      <w:proofErr w:type="gramStart"/>
      <w:r>
        <w:rPr>
          <w:color w:val="1F3864"/>
          <w:sz w:val="18"/>
          <w:szCs w:val="18"/>
        </w:rPr>
        <w:t>total)*</w:t>
      </w:r>
      <w:proofErr w:type="gramEnd"/>
      <w:r>
        <w:rPr>
          <w:color w:val="1F3864"/>
          <w:sz w:val="18"/>
          <w:szCs w:val="18"/>
        </w:rPr>
        <w:t xml:space="preserve">0.3 + </w:t>
      </w:r>
      <w:proofErr w:type="spellStart"/>
      <w:r>
        <w:rPr>
          <w:color w:val="1F3864"/>
          <w:sz w:val="18"/>
          <w:szCs w:val="18"/>
        </w:rPr>
        <w:t>outlier_free</w:t>
      </w:r>
      <w:proofErr w:type="spellEnd"/>
      <w:r>
        <w:rPr>
          <w:color w:val="1F3864"/>
          <w:sz w:val="18"/>
          <w:szCs w:val="18"/>
        </w:rPr>
        <w:t>*0.3) * 100</w:t>
      </w:r>
    </w:p>
    <w:p w14:paraId="262DE4CF" w14:textId="77777777" w:rsidR="00A24EE7" w:rsidRDefault="00000000">
      <w:pPr>
        <w:spacing w:before="40" w:after="40"/>
        <w:ind w:left="480"/>
      </w:pPr>
      <w:r>
        <w:rPr>
          <w:color w:val="1F3864"/>
          <w:sz w:val="18"/>
          <w:szCs w:val="18"/>
        </w:rPr>
        <w:t># Result: 99.8%</w:t>
      </w:r>
    </w:p>
    <w:p w14:paraId="49AF9212" w14:textId="77777777" w:rsidR="00A24EE7" w:rsidRDefault="00A24EE7"/>
    <w:p w14:paraId="6F839135" w14:textId="77777777" w:rsidR="00A24EE7" w:rsidRDefault="00000000">
      <w:pPr>
        <w:pStyle w:val="Heading2"/>
      </w:pPr>
      <w:bookmarkStart w:id="53" w:name="_Toc228990865"/>
      <w:r>
        <w:t>Appendix C: Configuration Reference</w:t>
      </w:r>
      <w:bookmarkEnd w:id="53"/>
    </w:p>
    <w:p w14:paraId="256681D6" w14:textId="77777777" w:rsidR="00A24EE7" w:rsidRDefault="00000000">
      <w:pPr>
        <w:pStyle w:val="Heading3"/>
      </w:pPr>
      <w:bookmarkStart w:id="54" w:name="_Toc228990866"/>
      <w:proofErr w:type="gramStart"/>
      <w:r>
        <w:t>C.1  EMR</w:t>
      </w:r>
      <w:proofErr w:type="gramEnd"/>
      <w:r>
        <w:t xml:space="preserve"> Cluster Creation</w:t>
      </w:r>
      <w:bookmarkEnd w:id="54"/>
    </w:p>
    <w:p w14:paraId="688FB1A7" w14:textId="77777777" w:rsidR="00A24EE7" w:rsidRDefault="00000000">
      <w:pPr>
        <w:spacing w:before="40" w:after="40"/>
        <w:ind w:left="480"/>
      </w:pPr>
      <w:proofErr w:type="spellStart"/>
      <w:r>
        <w:rPr>
          <w:color w:val="1F3864"/>
          <w:sz w:val="18"/>
          <w:szCs w:val="18"/>
        </w:rPr>
        <w:t>aws</w:t>
      </w:r>
      <w:proofErr w:type="spellEnd"/>
      <w:r>
        <w:rPr>
          <w:color w:val="1F3864"/>
          <w:sz w:val="18"/>
          <w:szCs w:val="18"/>
        </w:rPr>
        <w:t xml:space="preserve"> </w:t>
      </w:r>
      <w:proofErr w:type="spellStart"/>
      <w:r>
        <w:rPr>
          <w:color w:val="1F3864"/>
          <w:sz w:val="18"/>
          <w:szCs w:val="18"/>
        </w:rPr>
        <w:t>emr</w:t>
      </w:r>
      <w:proofErr w:type="spellEnd"/>
      <w:r>
        <w:rPr>
          <w:color w:val="1F3864"/>
          <w:sz w:val="18"/>
          <w:szCs w:val="18"/>
        </w:rPr>
        <w:t xml:space="preserve"> create-cluster \</w:t>
      </w:r>
    </w:p>
    <w:p w14:paraId="6B9F355F" w14:textId="77777777" w:rsidR="00A24EE7" w:rsidRDefault="00000000">
      <w:pPr>
        <w:spacing w:before="40" w:after="40"/>
        <w:ind w:left="480"/>
      </w:pPr>
      <w:r>
        <w:rPr>
          <w:color w:val="1F3864"/>
          <w:sz w:val="18"/>
          <w:szCs w:val="18"/>
        </w:rPr>
        <w:t xml:space="preserve">  --name </w:t>
      </w:r>
      <w:proofErr w:type="spellStart"/>
      <w:r>
        <w:rPr>
          <w:color w:val="1F3864"/>
          <w:sz w:val="18"/>
          <w:szCs w:val="18"/>
        </w:rPr>
        <w:t>CryptoPipeline</w:t>
      </w:r>
      <w:proofErr w:type="spellEnd"/>
      <w:r>
        <w:rPr>
          <w:color w:val="1F3864"/>
          <w:sz w:val="18"/>
          <w:szCs w:val="18"/>
        </w:rPr>
        <w:t xml:space="preserve"> \</w:t>
      </w:r>
    </w:p>
    <w:p w14:paraId="55CF7851" w14:textId="77777777" w:rsidR="00A24EE7" w:rsidRDefault="00000000">
      <w:pPr>
        <w:spacing w:before="40" w:after="40"/>
        <w:ind w:left="480"/>
      </w:pPr>
      <w:r>
        <w:rPr>
          <w:color w:val="1F3864"/>
          <w:sz w:val="18"/>
          <w:szCs w:val="18"/>
        </w:rPr>
        <w:t xml:space="preserve">  --release-label emr-7.0.0 \</w:t>
      </w:r>
    </w:p>
    <w:p w14:paraId="1347B08B" w14:textId="77777777" w:rsidR="00A24EE7" w:rsidRDefault="00000000">
      <w:pPr>
        <w:spacing w:before="40" w:after="40"/>
        <w:ind w:left="480"/>
      </w:pPr>
      <w:r>
        <w:rPr>
          <w:color w:val="1F3864"/>
          <w:sz w:val="18"/>
          <w:szCs w:val="18"/>
        </w:rPr>
        <w:t xml:space="preserve">  --applications Name=Spark Name=Hadoop \</w:t>
      </w:r>
    </w:p>
    <w:p w14:paraId="404C744D" w14:textId="77777777" w:rsidR="00A24EE7" w:rsidRDefault="00000000">
      <w:pPr>
        <w:spacing w:before="40" w:after="40"/>
        <w:ind w:left="480"/>
      </w:pPr>
      <w:r>
        <w:rPr>
          <w:color w:val="1F3864"/>
          <w:sz w:val="18"/>
          <w:szCs w:val="18"/>
        </w:rPr>
        <w:t xml:space="preserve">  --instance-groups \</w:t>
      </w:r>
    </w:p>
    <w:p w14:paraId="50168377" w14:textId="77777777" w:rsidR="00A24EE7" w:rsidRDefault="00000000">
      <w:pPr>
        <w:spacing w:before="40" w:after="40"/>
        <w:ind w:left="480"/>
      </w:pPr>
      <w:r>
        <w:rPr>
          <w:color w:val="1F3864"/>
          <w:sz w:val="18"/>
          <w:szCs w:val="18"/>
        </w:rPr>
        <w:t xml:space="preserve">    </w:t>
      </w:r>
      <w:proofErr w:type="spellStart"/>
      <w:r>
        <w:rPr>
          <w:color w:val="1F3864"/>
          <w:sz w:val="18"/>
          <w:szCs w:val="18"/>
        </w:rPr>
        <w:t>InstanceGroupType</w:t>
      </w:r>
      <w:proofErr w:type="spellEnd"/>
      <w:r>
        <w:rPr>
          <w:color w:val="1F3864"/>
          <w:sz w:val="18"/>
          <w:szCs w:val="18"/>
        </w:rPr>
        <w:t>=</w:t>
      </w:r>
      <w:proofErr w:type="spellStart"/>
      <w:proofErr w:type="gramStart"/>
      <w:r>
        <w:rPr>
          <w:color w:val="1F3864"/>
          <w:sz w:val="18"/>
          <w:szCs w:val="18"/>
        </w:rPr>
        <w:t>MASTER,InstanceCount</w:t>
      </w:r>
      <w:proofErr w:type="spellEnd"/>
      <w:proofErr w:type="gramEnd"/>
      <w:r>
        <w:rPr>
          <w:color w:val="1F3864"/>
          <w:sz w:val="18"/>
          <w:szCs w:val="18"/>
        </w:rPr>
        <w:t>=</w:t>
      </w:r>
      <w:proofErr w:type="gramStart"/>
      <w:r>
        <w:rPr>
          <w:color w:val="1F3864"/>
          <w:sz w:val="18"/>
          <w:szCs w:val="18"/>
        </w:rPr>
        <w:t>1,InstanceType=m5.xlarge</w:t>
      </w:r>
      <w:proofErr w:type="gramEnd"/>
      <w:r>
        <w:rPr>
          <w:color w:val="1F3864"/>
          <w:sz w:val="18"/>
          <w:szCs w:val="18"/>
        </w:rPr>
        <w:t xml:space="preserve"> \</w:t>
      </w:r>
    </w:p>
    <w:p w14:paraId="0ABE4FBD" w14:textId="77777777" w:rsidR="00A24EE7" w:rsidRDefault="00000000">
      <w:pPr>
        <w:spacing w:before="40" w:after="40"/>
        <w:ind w:left="480"/>
      </w:pPr>
      <w:r>
        <w:rPr>
          <w:color w:val="1F3864"/>
          <w:sz w:val="18"/>
          <w:szCs w:val="18"/>
        </w:rPr>
        <w:t xml:space="preserve">    </w:t>
      </w:r>
      <w:proofErr w:type="spellStart"/>
      <w:r>
        <w:rPr>
          <w:color w:val="1F3864"/>
          <w:sz w:val="18"/>
          <w:szCs w:val="18"/>
        </w:rPr>
        <w:t>InstanceGroupType</w:t>
      </w:r>
      <w:proofErr w:type="spellEnd"/>
      <w:r>
        <w:rPr>
          <w:color w:val="1F3864"/>
          <w:sz w:val="18"/>
          <w:szCs w:val="18"/>
        </w:rPr>
        <w:t>=</w:t>
      </w:r>
      <w:proofErr w:type="spellStart"/>
      <w:proofErr w:type="gramStart"/>
      <w:r>
        <w:rPr>
          <w:color w:val="1F3864"/>
          <w:sz w:val="18"/>
          <w:szCs w:val="18"/>
        </w:rPr>
        <w:t>CORE,InstanceCount</w:t>
      </w:r>
      <w:proofErr w:type="spellEnd"/>
      <w:proofErr w:type="gramEnd"/>
      <w:r>
        <w:rPr>
          <w:color w:val="1F3864"/>
          <w:sz w:val="18"/>
          <w:szCs w:val="18"/>
        </w:rPr>
        <w:t>=</w:t>
      </w:r>
      <w:proofErr w:type="gramStart"/>
      <w:r>
        <w:rPr>
          <w:color w:val="1F3864"/>
          <w:sz w:val="18"/>
          <w:szCs w:val="18"/>
        </w:rPr>
        <w:t>2,InstanceType=m5.xlarge</w:t>
      </w:r>
      <w:proofErr w:type="gramEnd"/>
      <w:r>
        <w:rPr>
          <w:color w:val="1F3864"/>
          <w:sz w:val="18"/>
          <w:szCs w:val="18"/>
        </w:rPr>
        <w:t xml:space="preserve"> \</w:t>
      </w:r>
    </w:p>
    <w:p w14:paraId="4205C187" w14:textId="77777777" w:rsidR="00A24EE7" w:rsidRDefault="00000000">
      <w:pPr>
        <w:spacing w:before="40" w:after="40"/>
        <w:ind w:left="480"/>
      </w:pPr>
      <w:r>
        <w:rPr>
          <w:color w:val="1F3864"/>
          <w:sz w:val="18"/>
          <w:szCs w:val="18"/>
        </w:rPr>
        <w:t xml:space="preserve">  --bootstrap-actions Path=s3://bucket/bootstrap.sh \</w:t>
      </w:r>
    </w:p>
    <w:p w14:paraId="71DE36E6" w14:textId="77777777" w:rsidR="00A24EE7" w:rsidRDefault="00000000">
      <w:pPr>
        <w:spacing w:before="40" w:after="40"/>
        <w:ind w:left="480"/>
      </w:pPr>
      <w:r>
        <w:rPr>
          <w:color w:val="1F3864"/>
          <w:sz w:val="18"/>
          <w:szCs w:val="18"/>
        </w:rPr>
        <w:t xml:space="preserve">  --log-</w:t>
      </w:r>
      <w:proofErr w:type="spellStart"/>
      <w:r>
        <w:rPr>
          <w:color w:val="1F3864"/>
          <w:sz w:val="18"/>
          <w:szCs w:val="18"/>
        </w:rPr>
        <w:t>uri</w:t>
      </w:r>
      <w:proofErr w:type="spellEnd"/>
      <w:r>
        <w:rPr>
          <w:color w:val="1F3864"/>
          <w:sz w:val="18"/>
          <w:szCs w:val="18"/>
        </w:rPr>
        <w:t xml:space="preserve"> s3://bucket/emr-logs/ \</w:t>
      </w:r>
    </w:p>
    <w:p w14:paraId="74ED141B" w14:textId="77777777" w:rsidR="00A24EE7" w:rsidRDefault="00000000">
      <w:pPr>
        <w:spacing w:before="40" w:after="40"/>
        <w:ind w:left="480"/>
      </w:pPr>
      <w:r>
        <w:rPr>
          <w:color w:val="1F3864"/>
          <w:sz w:val="18"/>
          <w:szCs w:val="18"/>
        </w:rPr>
        <w:t xml:space="preserve">  --use-default-roles</w:t>
      </w:r>
    </w:p>
    <w:p w14:paraId="46294812" w14:textId="77777777" w:rsidR="00A24EE7" w:rsidRDefault="00000000">
      <w:pPr>
        <w:pStyle w:val="Heading3"/>
      </w:pPr>
      <w:bookmarkStart w:id="55" w:name="_Toc228990867"/>
      <w:proofErr w:type="gramStart"/>
      <w:r>
        <w:t>C.2  Kafka</w:t>
      </w:r>
      <w:proofErr w:type="gramEnd"/>
      <w:r>
        <w:t xml:space="preserve"> Topic Creation</w:t>
      </w:r>
      <w:bookmarkEnd w:id="55"/>
    </w:p>
    <w:p w14:paraId="38BEA28C" w14:textId="77777777" w:rsidR="00A24EE7" w:rsidRDefault="00000000">
      <w:pPr>
        <w:spacing w:before="40" w:after="40"/>
        <w:ind w:left="480"/>
      </w:pPr>
      <w:r>
        <w:rPr>
          <w:color w:val="1F3864"/>
          <w:sz w:val="18"/>
          <w:szCs w:val="18"/>
        </w:rPr>
        <w:t>kafka-topics.sh --create \</w:t>
      </w:r>
    </w:p>
    <w:p w14:paraId="046E9DB2" w14:textId="77777777" w:rsidR="00A24EE7" w:rsidRDefault="00000000">
      <w:pPr>
        <w:spacing w:before="40" w:after="40"/>
        <w:ind w:left="480"/>
      </w:pPr>
      <w:r>
        <w:rPr>
          <w:color w:val="1F3864"/>
          <w:sz w:val="18"/>
          <w:szCs w:val="18"/>
        </w:rPr>
        <w:t xml:space="preserve">  --topic crypto-trades \</w:t>
      </w:r>
    </w:p>
    <w:p w14:paraId="22A4580F" w14:textId="77777777" w:rsidR="00A24EE7" w:rsidRDefault="00000000">
      <w:pPr>
        <w:spacing w:before="40" w:after="40"/>
        <w:ind w:left="480"/>
      </w:pPr>
      <w:r>
        <w:rPr>
          <w:color w:val="1F3864"/>
          <w:sz w:val="18"/>
          <w:szCs w:val="18"/>
        </w:rPr>
        <w:t xml:space="preserve">  --bootstrap-server $MSK_BOOTSTRAP \</w:t>
      </w:r>
    </w:p>
    <w:p w14:paraId="15D2F93D" w14:textId="77777777" w:rsidR="00A24EE7" w:rsidRDefault="00000000">
      <w:pPr>
        <w:spacing w:before="40" w:after="40"/>
        <w:ind w:left="480"/>
      </w:pPr>
      <w:r>
        <w:rPr>
          <w:color w:val="1F3864"/>
          <w:sz w:val="18"/>
          <w:szCs w:val="18"/>
        </w:rPr>
        <w:t xml:space="preserve">  --partitions 3 \</w:t>
      </w:r>
    </w:p>
    <w:p w14:paraId="59B05F11" w14:textId="77777777" w:rsidR="00A24EE7" w:rsidRDefault="00000000">
      <w:pPr>
        <w:spacing w:before="40" w:after="40"/>
        <w:ind w:left="480"/>
      </w:pPr>
      <w:r>
        <w:rPr>
          <w:color w:val="1F3864"/>
          <w:sz w:val="18"/>
          <w:szCs w:val="18"/>
        </w:rPr>
        <w:t xml:space="preserve">  --replication-factor 2 \</w:t>
      </w:r>
    </w:p>
    <w:p w14:paraId="5E3BFB12" w14:textId="77777777" w:rsidR="00A24EE7" w:rsidRDefault="00000000">
      <w:pPr>
        <w:spacing w:before="40" w:after="40"/>
        <w:ind w:left="480"/>
      </w:pPr>
      <w:r>
        <w:rPr>
          <w:color w:val="1F3864"/>
          <w:sz w:val="18"/>
          <w:szCs w:val="18"/>
        </w:rPr>
        <w:t xml:space="preserve">  --config retention.ms=604800000</w:t>
      </w:r>
    </w:p>
    <w:p w14:paraId="3E1BD0F5" w14:textId="77777777" w:rsidR="00A24EE7" w:rsidRDefault="00000000">
      <w:pPr>
        <w:pStyle w:val="Heading3"/>
      </w:pPr>
      <w:bookmarkStart w:id="56" w:name="_Toc228990868"/>
      <w:proofErr w:type="gramStart"/>
      <w:r>
        <w:t>C.3  Spark</w:t>
      </w:r>
      <w:proofErr w:type="gramEnd"/>
      <w:r>
        <w:t xml:space="preserve"> Submit Command</w:t>
      </w:r>
      <w:bookmarkEnd w:id="56"/>
    </w:p>
    <w:p w14:paraId="4C2C24AA" w14:textId="77777777" w:rsidR="00A24EE7" w:rsidRDefault="00000000">
      <w:pPr>
        <w:spacing w:before="40" w:after="40"/>
        <w:ind w:left="480"/>
      </w:pPr>
      <w:r>
        <w:rPr>
          <w:color w:val="1F3864"/>
          <w:sz w:val="18"/>
          <w:szCs w:val="18"/>
        </w:rPr>
        <w:t>spark-submit \</w:t>
      </w:r>
    </w:p>
    <w:p w14:paraId="5487698B" w14:textId="77777777" w:rsidR="00A24EE7" w:rsidRDefault="00000000">
      <w:pPr>
        <w:spacing w:before="40" w:after="40"/>
        <w:ind w:left="480"/>
      </w:pPr>
      <w:r>
        <w:rPr>
          <w:color w:val="1F3864"/>
          <w:sz w:val="18"/>
          <w:szCs w:val="18"/>
        </w:rPr>
        <w:t xml:space="preserve">  --master yarn --deploy-mode client \</w:t>
      </w:r>
    </w:p>
    <w:p w14:paraId="69E8E6E4" w14:textId="77777777" w:rsidR="00A24EE7" w:rsidRDefault="00000000">
      <w:pPr>
        <w:spacing w:before="40" w:after="40"/>
        <w:ind w:left="480"/>
      </w:pPr>
      <w:r>
        <w:rPr>
          <w:color w:val="1F3864"/>
          <w:sz w:val="18"/>
          <w:szCs w:val="18"/>
        </w:rPr>
        <w:t xml:space="preserve">  --packages </w:t>
      </w:r>
      <w:proofErr w:type="gramStart"/>
      <w:r>
        <w:rPr>
          <w:color w:val="1F3864"/>
          <w:sz w:val="18"/>
          <w:szCs w:val="18"/>
        </w:rPr>
        <w:t>org.apache</w:t>
      </w:r>
      <w:proofErr w:type="gramEnd"/>
      <w:r>
        <w:rPr>
          <w:color w:val="1F3864"/>
          <w:sz w:val="18"/>
          <w:szCs w:val="18"/>
        </w:rPr>
        <w:t>.</w:t>
      </w:r>
      <w:proofErr w:type="gramStart"/>
      <w:r>
        <w:rPr>
          <w:color w:val="1F3864"/>
          <w:sz w:val="18"/>
          <w:szCs w:val="18"/>
        </w:rPr>
        <w:t>spark:spark</w:t>
      </w:r>
      <w:proofErr w:type="gramEnd"/>
      <w:r>
        <w:rPr>
          <w:color w:val="1F3864"/>
          <w:sz w:val="18"/>
          <w:szCs w:val="18"/>
        </w:rPr>
        <w:t>-sql-kafka-0-10_2.12:3.5.0 \</w:t>
      </w:r>
    </w:p>
    <w:p w14:paraId="26EE9A29" w14:textId="77777777" w:rsidR="00A24EE7" w:rsidRDefault="00000000">
      <w:pPr>
        <w:spacing w:before="40" w:after="40"/>
        <w:ind w:left="480"/>
      </w:pPr>
      <w:r>
        <w:rPr>
          <w:color w:val="1F3864"/>
          <w:sz w:val="18"/>
          <w:szCs w:val="18"/>
        </w:rPr>
        <w:t xml:space="preserve">  --executor-memory 4g --driver-memory 2g \</w:t>
      </w:r>
    </w:p>
    <w:p w14:paraId="2A9CEEDD" w14:textId="77777777" w:rsidR="00A24EE7" w:rsidRDefault="00000000">
      <w:pPr>
        <w:spacing w:before="40" w:after="40"/>
        <w:ind w:left="480"/>
      </w:pPr>
      <w:r>
        <w:rPr>
          <w:color w:val="1F3864"/>
          <w:sz w:val="18"/>
          <w:szCs w:val="18"/>
        </w:rPr>
        <w:t xml:space="preserve">  s3://bucket/scripts/streaming_job.py</w:t>
      </w:r>
    </w:p>
    <w:p w14:paraId="61845133" w14:textId="77777777" w:rsidR="00A24EE7" w:rsidRDefault="00000000">
      <w:pPr>
        <w:pStyle w:val="Heading3"/>
      </w:pPr>
      <w:bookmarkStart w:id="57" w:name="_Toc228990869"/>
      <w:proofErr w:type="gramStart"/>
      <w:r>
        <w:t>C.4  DynamoDB</w:t>
      </w:r>
      <w:proofErr w:type="gramEnd"/>
      <w:r>
        <w:t xml:space="preserve"> Table Schema</w:t>
      </w:r>
      <w:bookmarkEnd w:id="57"/>
    </w:p>
    <w:p w14:paraId="2C2C0538" w14:textId="77777777" w:rsidR="00A24EE7" w:rsidRDefault="00000000">
      <w:pPr>
        <w:spacing w:before="40" w:after="40"/>
        <w:ind w:left="480"/>
      </w:pPr>
      <w:proofErr w:type="spellStart"/>
      <w:r>
        <w:rPr>
          <w:color w:val="1F3864"/>
          <w:sz w:val="18"/>
          <w:szCs w:val="18"/>
        </w:rPr>
        <w:t>TableName</w:t>
      </w:r>
      <w:proofErr w:type="spellEnd"/>
      <w:r>
        <w:rPr>
          <w:color w:val="1F3864"/>
          <w:sz w:val="18"/>
          <w:szCs w:val="18"/>
        </w:rPr>
        <w:t xml:space="preserve">:    </w:t>
      </w:r>
      <w:proofErr w:type="spellStart"/>
      <w:r>
        <w:rPr>
          <w:color w:val="1F3864"/>
          <w:sz w:val="18"/>
          <w:szCs w:val="18"/>
        </w:rPr>
        <w:t>CryptoMetrics</w:t>
      </w:r>
      <w:proofErr w:type="spellEnd"/>
    </w:p>
    <w:p w14:paraId="2FD0FA34" w14:textId="77777777" w:rsidR="00A24EE7" w:rsidRDefault="00000000">
      <w:pPr>
        <w:spacing w:before="40" w:after="40"/>
        <w:ind w:left="480"/>
      </w:pPr>
      <w:proofErr w:type="spellStart"/>
      <w:r>
        <w:rPr>
          <w:color w:val="1F3864"/>
          <w:sz w:val="18"/>
          <w:szCs w:val="18"/>
        </w:rPr>
        <w:t>PartitionKey</w:t>
      </w:r>
      <w:proofErr w:type="spellEnd"/>
      <w:r>
        <w:rPr>
          <w:color w:val="1F3864"/>
          <w:sz w:val="18"/>
          <w:szCs w:val="18"/>
        </w:rPr>
        <w:t xml:space="preserve">: symbol    </w:t>
      </w:r>
      <w:proofErr w:type="gramStart"/>
      <w:r>
        <w:rPr>
          <w:color w:val="1F3864"/>
          <w:sz w:val="18"/>
          <w:szCs w:val="18"/>
        </w:rPr>
        <w:t xml:space="preserve">   (</w:t>
      </w:r>
      <w:proofErr w:type="gramEnd"/>
      <w:r>
        <w:rPr>
          <w:color w:val="1F3864"/>
          <w:sz w:val="18"/>
          <w:szCs w:val="18"/>
        </w:rPr>
        <w:t>String)</w:t>
      </w:r>
    </w:p>
    <w:p w14:paraId="7F1B73F4" w14:textId="77777777" w:rsidR="00A24EE7" w:rsidRDefault="00000000">
      <w:pPr>
        <w:spacing w:before="40" w:after="40"/>
        <w:ind w:left="480"/>
      </w:pPr>
      <w:proofErr w:type="spellStart"/>
      <w:r>
        <w:rPr>
          <w:color w:val="1F3864"/>
          <w:sz w:val="18"/>
          <w:szCs w:val="18"/>
        </w:rPr>
        <w:t>SortKey</w:t>
      </w:r>
      <w:proofErr w:type="spellEnd"/>
      <w:r>
        <w:rPr>
          <w:color w:val="1F3864"/>
          <w:sz w:val="18"/>
          <w:szCs w:val="18"/>
        </w:rPr>
        <w:t xml:space="preserve">:      </w:t>
      </w:r>
      <w:proofErr w:type="spellStart"/>
      <w:r>
        <w:rPr>
          <w:color w:val="1F3864"/>
          <w:sz w:val="18"/>
          <w:szCs w:val="18"/>
        </w:rPr>
        <w:t>window_start</w:t>
      </w:r>
      <w:proofErr w:type="spellEnd"/>
      <w:r>
        <w:rPr>
          <w:color w:val="1F3864"/>
          <w:sz w:val="18"/>
          <w:szCs w:val="18"/>
        </w:rPr>
        <w:t xml:space="preserve"> (String, ISO 8601)</w:t>
      </w:r>
    </w:p>
    <w:p w14:paraId="5B3C5A64" w14:textId="77777777" w:rsidR="00A24EE7" w:rsidRDefault="00000000">
      <w:pPr>
        <w:spacing w:before="40" w:after="40"/>
        <w:ind w:left="480"/>
      </w:pPr>
      <w:proofErr w:type="spellStart"/>
      <w:r>
        <w:rPr>
          <w:color w:val="1F3864"/>
          <w:sz w:val="18"/>
          <w:szCs w:val="18"/>
        </w:rPr>
        <w:t>BillingMode</w:t>
      </w:r>
      <w:proofErr w:type="spellEnd"/>
      <w:r>
        <w:rPr>
          <w:color w:val="1F3864"/>
          <w:sz w:val="18"/>
          <w:szCs w:val="18"/>
        </w:rPr>
        <w:t>:  PAY_PER_REQUEST</w:t>
      </w:r>
    </w:p>
    <w:p w14:paraId="356486D2" w14:textId="77777777" w:rsidR="00A24EE7" w:rsidRDefault="00000000">
      <w:pPr>
        <w:spacing w:before="40" w:after="40"/>
        <w:ind w:left="480"/>
      </w:pPr>
      <w:r>
        <w:rPr>
          <w:color w:val="1F3864"/>
          <w:sz w:val="18"/>
          <w:szCs w:val="18"/>
        </w:rPr>
        <w:t>TTL:          expiry (7-day auto-expire)</w:t>
      </w:r>
    </w:p>
    <w:p w14:paraId="6C94ED9E" w14:textId="77777777" w:rsidR="00A24EE7" w:rsidRDefault="00A24EE7"/>
    <w:p w14:paraId="286CC39B" w14:textId="77777777" w:rsidR="00A24EE7" w:rsidRDefault="00000000">
      <w:pPr>
        <w:pStyle w:val="Heading2"/>
      </w:pPr>
      <w:bookmarkStart w:id="58" w:name="_Toc228990870"/>
      <w:r>
        <w:t>Appendix D: Data Profiling Console Output</w:t>
      </w:r>
      <w:bookmarkEnd w:id="58"/>
    </w:p>
    <w:p w14:paraId="6F98D8DD" w14:textId="77777777" w:rsidR="00A24EE7" w:rsidRDefault="00000000">
      <w:pPr>
        <w:spacing w:before="80" w:after="100"/>
        <w:jc w:val="both"/>
      </w:pPr>
      <w:r>
        <w:t xml:space="preserve">Actual terminal output of profiling/data_profiler.py on the </w:t>
      </w:r>
      <w:proofErr w:type="spellStart"/>
      <w:r>
        <w:t>captured_</w:t>
      </w:r>
      <w:proofErr w:type="gramStart"/>
      <w:r>
        <w:t>trades.jsonl</w:t>
      </w:r>
      <w:proofErr w:type="spellEnd"/>
      <w:proofErr w:type="gramEnd"/>
      <w:r>
        <w:t xml:space="preserve"> dataset (750,023 records):</w:t>
      </w:r>
    </w:p>
    <w:p w14:paraId="55C48208" w14:textId="77777777" w:rsidR="00A24EE7" w:rsidRDefault="00000000">
      <w:pPr>
        <w:spacing w:before="40" w:after="40"/>
        <w:ind w:left="480"/>
      </w:pPr>
      <w:r>
        <w:rPr>
          <w:color w:val="1F3864"/>
          <w:sz w:val="18"/>
          <w:szCs w:val="18"/>
        </w:rPr>
        <w:t>======================================================</w:t>
      </w:r>
    </w:p>
    <w:p w14:paraId="6EBD4E89" w14:textId="77777777" w:rsidR="00A24EE7" w:rsidRDefault="00000000">
      <w:pPr>
        <w:spacing w:before="40" w:after="40"/>
        <w:ind w:left="480"/>
      </w:pPr>
      <w:r>
        <w:rPr>
          <w:color w:val="1F3864"/>
          <w:sz w:val="18"/>
          <w:szCs w:val="18"/>
        </w:rPr>
        <w:t>CSP 544 - DATA PROFILING REPORT</w:t>
      </w:r>
    </w:p>
    <w:p w14:paraId="6F7AD19B" w14:textId="77777777" w:rsidR="00A24EE7" w:rsidRDefault="00000000">
      <w:pPr>
        <w:spacing w:before="40" w:after="40"/>
        <w:ind w:left="480"/>
      </w:pPr>
      <w:r>
        <w:rPr>
          <w:color w:val="1F3864"/>
          <w:sz w:val="18"/>
          <w:szCs w:val="18"/>
        </w:rPr>
        <w:lastRenderedPageBreak/>
        <w:t>======================================================</w:t>
      </w:r>
    </w:p>
    <w:p w14:paraId="55C8209E" w14:textId="77777777" w:rsidR="00A24EE7" w:rsidRDefault="00000000">
      <w:pPr>
        <w:spacing w:before="40" w:after="40"/>
        <w:ind w:left="480"/>
      </w:pPr>
      <w:r>
        <w:rPr>
          <w:color w:val="1F3864"/>
          <w:sz w:val="18"/>
          <w:szCs w:val="18"/>
        </w:rPr>
        <w:t>Input: s3://csp544-crypto-pipeline/raw-data/</w:t>
      </w:r>
    </w:p>
    <w:p w14:paraId="79982A3B" w14:textId="77777777" w:rsidR="00A24EE7" w:rsidRDefault="00000000">
      <w:pPr>
        <w:spacing w:before="40" w:after="40"/>
        <w:ind w:left="480"/>
      </w:pPr>
      <w:r>
        <w:rPr>
          <w:color w:val="1F3864"/>
          <w:sz w:val="18"/>
          <w:szCs w:val="18"/>
        </w:rPr>
        <w:t xml:space="preserve">       </w:t>
      </w:r>
      <w:proofErr w:type="spellStart"/>
      <w:r>
        <w:rPr>
          <w:color w:val="1F3864"/>
          <w:sz w:val="18"/>
          <w:szCs w:val="18"/>
        </w:rPr>
        <w:t>captured_</w:t>
      </w:r>
      <w:proofErr w:type="gramStart"/>
      <w:r>
        <w:rPr>
          <w:color w:val="1F3864"/>
          <w:sz w:val="18"/>
          <w:szCs w:val="18"/>
        </w:rPr>
        <w:t>trades.jsonl</w:t>
      </w:r>
      <w:proofErr w:type="spellEnd"/>
      <w:proofErr w:type="gramEnd"/>
    </w:p>
    <w:p w14:paraId="5D991BA8" w14:textId="77777777" w:rsidR="00A24EE7" w:rsidRDefault="00A24EE7">
      <w:pPr>
        <w:spacing w:before="40" w:after="40"/>
        <w:ind w:left="480"/>
      </w:pPr>
    </w:p>
    <w:p w14:paraId="55C6F08B" w14:textId="77777777" w:rsidR="00A24EE7" w:rsidRDefault="00000000">
      <w:pPr>
        <w:spacing w:before="40" w:after="40"/>
        <w:ind w:left="480"/>
      </w:pPr>
      <w:r>
        <w:rPr>
          <w:color w:val="1F3864"/>
          <w:sz w:val="18"/>
          <w:szCs w:val="18"/>
        </w:rPr>
        <w:t xml:space="preserve">1. RECORD COUNT: </w:t>
      </w:r>
      <w:proofErr w:type="gramStart"/>
      <w:r>
        <w:rPr>
          <w:color w:val="1F3864"/>
          <w:sz w:val="18"/>
          <w:szCs w:val="18"/>
        </w:rPr>
        <w:t>750,023  |</w:t>
      </w:r>
      <w:proofErr w:type="gramEnd"/>
      <w:r>
        <w:rPr>
          <w:color w:val="1F3864"/>
          <w:sz w:val="18"/>
          <w:szCs w:val="18"/>
        </w:rPr>
        <w:t xml:space="preserve">  Unique symbols: 3</w:t>
      </w:r>
    </w:p>
    <w:p w14:paraId="4C06EFA5" w14:textId="77777777" w:rsidR="00A24EE7" w:rsidRDefault="00000000">
      <w:pPr>
        <w:spacing w:before="40" w:after="40"/>
        <w:ind w:left="480"/>
      </w:pPr>
      <w:r>
        <w:rPr>
          <w:color w:val="1F3864"/>
          <w:sz w:val="18"/>
          <w:szCs w:val="18"/>
        </w:rPr>
        <w:t xml:space="preserve">   Time span: 900s (15.0 min)</w:t>
      </w:r>
    </w:p>
    <w:p w14:paraId="41245D0A" w14:textId="77777777" w:rsidR="00A24EE7" w:rsidRDefault="00A24EE7">
      <w:pPr>
        <w:spacing w:before="40" w:after="40"/>
        <w:ind w:left="480"/>
      </w:pPr>
    </w:p>
    <w:p w14:paraId="2B122924" w14:textId="77777777" w:rsidR="00A24EE7" w:rsidRDefault="00000000">
      <w:pPr>
        <w:spacing w:before="40" w:after="40"/>
        <w:ind w:left="480"/>
      </w:pPr>
      <w:r>
        <w:rPr>
          <w:color w:val="1F3864"/>
          <w:sz w:val="18"/>
          <w:szCs w:val="18"/>
        </w:rPr>
        <w:t xml:space="preserve">   +--------+---------+--------+----------+--------+</w:t>
      </w:r>
    </w:p>
    <w:p w14:paraId="72C1221E" w14:textId="77777777" w:rsidR="00A24EE7" w:rsidRDefault="00000000">
      <w:pPr>
        <w:spacing w:before="40" w:after="40"/>
        <w:ind w:left="480"/>
      </w:pPr>
      <w:r>
        <w:rPr>
          <w:color w:val="1F3864"/>
          <w:sz w:val="18"/>
          <w:szCs w:val="18"/>
        </w:rPr>
        <w:t xml:space="preserve">   |</w:t>
      </w:r>
      <w:proofErr w:type="gramStart"/>
      <w:r>
        <w:rPr>
          <w:color w:val="1F3864"/>
          <w:sz w:val="18"/>
          <w:szCs w:val="18"/>
        </w:rPr>
        <w:t>symbol  |records  |unique  |</w:t>
      </w:r>
      <w:proofErr w:type="spellStart"/>
      <w:proofErr w:type="gramEnd"/>
      <w:r>
        <w:rPr>
          <w:color w:val="1F3864"/>
          <w:sz w:val="18"/>
          <w:szCs w:val="18"/>
        </w:rPr>
        <w:t>avg_price</w:t>
      </w:r>
      <w:proofErr w:type="spellEnd"/>
      <w:r>
        <w:rPr>
          <w:color w:val="1F3864"/>
          <w:sz w:val="18"/>
          <w:szCs w:val="18"/>
        </w:rPr>
        <w:t xml:space="preserve"> |</w:t>
      </w:r>
      <w:proofErr w:type="spellStart"/>
      <w:proofErr w:type="gramStart"/>
      <w:r>
        <w:rPr>
          <w:color w:val="1F3864"/>
          <w:sz w:val="18"/>
          <w:szCs w:val="18"/>
        </w:rPr>
        <w:t>stddev</w:t>
      </w:r>
      <w:proofErr w:type="spellEnd"/>
      <w:r>
        <w:rPr>
          <w:color w:val="1F3864"/>
          <w:sz w:val="18"/>
          <w:szCs w:val="18"/>
        </w:rPr>
        <w:t xml:space="preserve">  |</w:t>
      </w:r>
      <w:proofErr w:type="gramEnd"/>
    </w:p>
    <w:p w14:paraId="7646C325" w14:textId="77777777" w:rsidR="00A24EE7" w:rsidRDefault="00000000">
      <w:pPr>
        <w:spacing w:before="40" w:after="40"/>
        <w:ind w:left="480"/>
      </w:pPr>
      <w:r>
        <w:rPr>
          <w:color w:val="1F3864"/>
          <w:sz w:val="18"/>
          <w:szCs w:val="18"/>
        </w:rPr>
        <w:t xml:space="preserve">   +--------+---------+--------+----------+--------+</w:t>
      </w:r>
    </w:p>
    <w:p w14:paraId="13B9522A" w14:textId="77777777" w:rsidR="00A24EE7" w:rsidRDefault="00000000">
      <w:pPr>
        <w:spacing w:before="40" w:after="40"/>
        <w:ind w:left="480"/>
      </w:pPr>
      <w:r>
        <w:rPr>
          <w:color w:val="1F3864"/>
          <w:sz w:val="18"/>
          <w:szCs w:val="18"/>
        </w:rPr>
        <w:t xml:space="preserve">   |</w:t>
      </w:r>
      <w:proofErr w:type="gramStart"/>
      <w:r>
        <w:rPr>
          <w:color w:val="1F3864"/>
          <w:sz w:val="18"/>
          <w:szCs w:val="18"/>
        </w:rPr>
        <w:t>BTCUSD  |295,847  |</w:t>
      </w:r>
      <w:proofErr w:type="gramEnd"/>
      <w:r>
        <w:rPr>
          <w:color w:val="1F3864"/>
          <w:sz w:val="18"/>
          <w:szCs w:val="18"/>
        </w:rPr>
        <w:t>295,731 |96,412.44 |284.</w:t>
      </w:r>
      <w:proofErr w:type="gramStart"/>
      <w:r>
        <w:rPr>
          <w:color w:val="1F3864"/>
          <w:sz w:val="18"/>
          <w:szCs w:val="18"/>
        </w:rPr>
        <w:t>17  |</w:t>
      </w:r>
      <w:proofErr w:type="gramEnd"/>
    </w:p>
    <w:p w14:paraId="4791C224" w14:textId="77777777" w:rsidR="00A24EE7" w:rsidRDefault="00000000">
      <w:pPr>
        <w:spacing w:before="40" w:after="40"/>
        <w:ind w:left="480"/>
      </w:pPr>
      <w:r>
        <w:rPr>
          <w:color w:val="1F3864"/>
          <w:sz w:val="18"/>
          <w:szCs w:val="18"/>
        </w:rPr>
        <w:t xml:space="preserve">   |</w:t>
      </w:r>
      <w:proofErr w:type="gramStart"/>
      <w:r>
        <w:rPr>
          <w:color w:val="1F3864"/>
          <w:sz w:val="18"/>
          <w:szCs w:val="18"/>
        </w:rPr>
        <w:t>ETHUSD  |283,192  |</w:t>
      </w:r>
      <w:proofErr w:type="gramEnd"/>
      <w:r>
        <w:rPr>
          <w:color w:val="1F3864"/>
          <w:sz w:val="18"/>
          <w:szCs w:val="18"/>
        </w:rPr>
        <w:t xml:space="preserve">283,084 | 3,817.28 | </w:t>
      </w:r>
      <w:proofErr w:type="gramStart"/>
      <w:r>
        <w:rPr>
          <w:color w:val="1F3864"/>
          <w:sz w:val="18"/>
          <w:szCs w:val="18"/>
        </w:rPr>
        <w:t>41.33  |</w:t>
      </w:r>
      <w:proofErr w:type="gramEnd"/>
    </w:p>
    <w:p w14:paraId="3DD1B15A" w14:textId="77777777" w:rsidR="00A24EE7" w:rsidRDefault="00000000">
      <w:pPr>
        <w:spacing w:before="40" w:after="40"/>
        <w:ind w:left="480"/>
      </w:pPr>
      <w:r>
        <w:rPr>
          <w:color w:val="1F3864"/>
          <w:sz w:val="18"/>
          <w:szCs w:val="18"/>
        </w:rPr>
        <w:t xml:space="preserve">   |</w:t>
      </w:r>
      <w:proofErr w:type="gramStart"/>
      <w:r>
        <w:rPr>
          <w:color w:val="1F3864"/>
          <w:sz w:val="18"/>
          <w:szCs w:val="18"/>
        </w:rPr>
        <w:t>SOLUSD  |170,984  |</w:t>
      </w:r>
      <w:proofErr w:type="gramEnd"/>
      <w:r>
        <w:rPr>
          <w:color w:val="1F3864"/>
          <w:sz w:val="18"/>
          <w:szCs w:val="18"/>
        </w:rPr>
        <w:t xml:space="preserve">170,932 |   183.42 </w:t>
      </w:r>
      <w:proofErr w:type="gramStart"/>
      <w:r>
        <w:rPr>
          <w:color w:val="1F3864"/>
          <w:sz w:val="18"/>
          <w:szCs w:val="18"/>
        </w:rPr>
        <w:t>|  3.78</w:t>
      </w:r>
      <w:proofErr w:type="gramEnd"/>
      <w:r>
        <w:rPr>
          <w:color w:val="1F3864"/>
          <w:sz w:val="18"/>
          <w:szCs w:val="18"/>
        </w:rPr>
        <w:t xml:space="preserve">  |</w:t>
      </w:r>
    </w:p>
    <w:p w14:paraId="308D8E1B" w14:textId="77777777" w:rsidR="00A24EE7" w:rsidRDefault="00000000">
      <w:pPr>
        <w:spacing w:before="40" w:after="40"/>
        <w:ind w:left="480"/>
      </w:pPr>
      <w:r>
        <w:rPr>
          <w:color w:val="1F3864"/>
          <w:sz w:val="18"/>
          <w:szCs w:val="18"/>
        </w:rPr>
        <w:t xml:space="preserve">   +--------+---------+--------+----------+--------+</w:t>
      </w:r>
    </w:p>
    <w:p w14:paraId="4191756E" w14:textId="77777777" w:rsidR="00A24EE7" w:rsidRDefault="00A24EE7">
      <w:pPr>
        <w:spacing w:before="40" w:after="40"/>
        <w:ind w:left="480"/>
      </w:pPr>
    </w:p>
    <w:p w14:paraId="0452CBB7" w14:textId="77777777" w:rsidR="00A24EE7" w:rsidRDefault="00000000">
      <w:pPr>
        <w:spacing w:before="40" w:after="40"/>
        <w:ind w:left="480"/>
      </w:pPr>
      <w:r>
        <w:rPr>
          <w:color w:val="1F3864"/>
          <w:sz w:val="18"/>
          <w:szCs w:val="18"/>
        </w:rPr>
        <w:t>2. DUPLICATES: 1,461 of 750,023 (0.19%)</w:t>
      </w:r>
    </w:p>
    <w:p w14:paraId="775DDB48" w14:textId="77777777" w:rsidR="00A24EE7" w:rsidRDefault="00A24EE7">
      <w:pPr>
        <w:spacing w:before="40" w:after="40"/>
        <w:ind w:left="480"/>
      </w:pPr>
    </w:p>
    <w:p w14:paraId="66B25503" w14:textId="77777777" w:rsidR="00A24EE7" w:rsidRDefault="00000000">
      <w:pPr>
        <w:spacing w:before="40" w:after="40"/>
        <w:ind w:left="480"/>
      </w:pPr>
      <w:r>
        <w:rPr>
          <w:color w:val="1F3864"/>
          <w:sz w:val="18"/>
          <w:szCs w:val="18"/>
        </w:rPr>
        <w:t>3. NULL VALUES:</w:t>
      </w:r>
    </w:p>
    <w:p w14:paraId="627437AB" w14:textId="77777777" w:rsidR="00A24EE7" w:rsidRDefault="00000000">
      <w:pPr>
        <w:spacing w:before="40" w:after="40"/>
        <w:ind w:left="480"/>
      </w:pPr>
      <w:r>
        <w:rPr>
          <w:color w:val="1F3864"/>
          <w:sz w:val="18"/>
          <w:szCs w:val="18"/>
        </w:rPr>
        <w:t xml:space="preserve">   symbol       CLEAN (0 nulls)</w:t>
      </w:r>
    </w:p>
    <w:p w14:paraId="1F888453" w14:textId="77777777" w:rsidR="00A24EE7" w:rsidRDefault="00000000">
      <w:pPr>
        <w:spacing w:before="40" w:after="40"/>
        <w:ind w:left="480"/>
      </w:pPr>
      <w:r>
        <w:rPr>
          <w:color w:val="1F3864"/>
          <w:sz w:val="18"/>
          <w:szCs w:val="18"/>
        </w:rPr>
        <w:t xml:space="preserve">   price        CLEAN (0 nulls)</w:t>
      </w:r>
    </w:p>
    <w:p w14:paraId="53491887" w14:textId="77777777" w:rsidR="00A24EE7" w:rsidRDefault="00000000">
      <w:pPr>
        <w:spacing w:before="40" w:after="40"/>
        <w:ind w:left="480"/>
      </w:pPr>
      <w:r>
        <w:rPr>
          <w:color w:val="1F3864"/>
          <w:sz w:val="18"/>
          <w:szCs w:val="18"/>
        </w:rPr>
        <w:t xml:space="preserve">   quantity     CLEAN (0 nulls)</w:t>
      </w:r>
    </w:p>
    <w:p w14:paraId="363ECB9C" w14:textId="77777777" w:rsidR="00A24EE7" w:rsidRDefault="00000000">
      <w:pPr>
        <w:spacing w:before="40" w:after="40"/>
        <w:ind w:left="480"/>
      </w:pPr>
      <w:r>
        <w:rPr>
          <w:color w:val="1F3864"/>
          <w:sz w:val="18"/>
          <w:szCs w:val="18"/>
        </w:rPr>
        <w:t xml:space="preserve">   </w:t>
      </w:r>
      <w:proofErr w:type="spellStart"/>
      <w:r>
        <w:rPr>
          <w:color w:val="1F3864"/>
          <w:sz w:val="18"/>
          <w:szCs w:val="18"/>
        </w:rPr>
        <w:t>trade_time</w:t>
      </w:r>
      <w:proofErr w:type="spellEnd"/>
      <w:r>
        <w:rPr>
          <w:color w:val="1F3864"/>
          <w:sz w:val="18"/>
          <w:szCs w:val="18"/>
        </w:rPr>
        <w:t xml:space="preserve">   CLEAN (0 nulls)</w:t>
      </w:r>
    </w:p>
    <w:p w14:paraId="2215EDF9" w14:textId="77777777" w:rsidR="00A24EE7" w:rsidRDefault="00000000">
      <w:pPr>
        <w:spacing w:before="40" w:after="40"/>
        <w:ind w:left="480"/>
      </w:pPr>
      <w:r>
        <w:rPr>
          <w:color w:val="1F3864"/>
          <w:sz w:val="18"/>
          <w:szCs w:val="18"/>
        </w:rPr>
        <w:t xml:space="preserve">   </w:t>
      </w:r>
      <w:proofErr w:type="spellStart"/>
      <w:r>
        <w:rPr>
          <w:color w:val="1F3864"/>
          <w:sz w:val="18"/>
          <w:szCs w:val="18"/>
        </w:rPr>
        <w:t>trade_id</w:t>
      </w:r>
      <w:proofErr w:type="spellEnd"/>
      <w:r>
        <w:rPr>
          <w:color w:val="1F3864"/>
          <w:sz w:val="18"/>
          <w:szCs w:val="18"/>
        </w:rPr>
        <w:t xml:space="preserve">     CLEAN (0 nulls)</w:t>
      </w:r>
    </w:p>
    <w:p w14:paraId="3E573C2E" w14:textId="77777777" w:rsidR="00A24EE7" w:rsidRDefault="00000000">
      <w:pPr>
        <w:spacing w:before="40" w:after="40"/>
        <w:ind w:left="480"/>
      </w:pPr>
      <w:r>
        <w:rPr>
          <w:color w:val="1F3864"/>
          <w:sz w:val="18"/>
          <w:szCs w:val="18"/>
        </w:rPr>
        <w:t xml:space="preserve">   </w:t>
      </w:r>
      <w:proofErr w:type="spellStart"/>
      <w:r>
        <w:rPr>
          <w:color w:val="1F3864"/>
          <w:sz w:val="18"/>
          <w:szCs w:val="18"/>
        </w:rPr>
        <w:t>buyer_</w:t>
      </w:r>
      <w:proofErr w:type="gramStart"/>
      <w:r>
        <w:rPr>
          <w:color w:val="1F3864"/>
          <w:sz w:val="18"/>
          <w:szCs w:val="18"/>
        </w:rPr>
        <w:t>maker</w:t>
      </w:r>
      <w:proofErr w:type="spellEnd"/>
      <w:r>
        <w:rPr>
          <w:color w:val="1F3864"/>
          <w:sz w:val="18"/>
          <w:szCs w:val="18"/>
        </w:rPr>
        <w:t xml:space="preserve">  CLEAN</w:t>
      </w:r>
      <w:proofErr w:type="gramEnd"/>
      <w:r>
        <w:rPr>
          <w:color w:val="1F3864"/>
          <w:sz w:val="18"/>
          <w:szCs w:val="18"/>
        </w:rPr>
        <w:t xml:space="preserve"> (0 nulls)</w:t>
      </w:r>
    </w:p>
    <w:p w14:paraId="33AC7891" w14:textId="77777777" w:rsidR="00A24EE7" w:rsidRDefault="00A24EE7">
      <w:pPr>
        <w:spacing w:before="40" w:after="40"/>
        <w:ind w:left="480"/>
      </w:pPr>
    </w:p>
    <w:p w14:paraId="7A9A33EE" w14:textId="77777777" w:rsidR="00A24EE7" w:rsidRDefault="00000000">
      <w:pPr>
        <w:spacing w:before="40" w:after="40"/>
        <w:ind w:left="480"/>
      </w:pPr>
      <w:r>
        <w:rPr>
          <w:color w:val="1F3864"/>
          <w:sz w:val="18"/>
          <w:szCs w:val="18"/>
        </w:rPr>
        <w:t>4. PRICE OUTLIERS (IQR x1.5):</w:t>
      </w:r>
    </w:p>
    <w:p w14:paraId="08C728D3" w14:textId="77777777" w:rsidR="00A24EE7" w:rsidRDefault="00000000">
      <w:pPr>
        <w:spacing w:before="40" w:after="40"/>
        <w:ind w:left="480"/>
      </w:pPr>
      <w:r>
        <w:rPr>
          <w:color w:val="1F3864"/>
          <w:sz w:val="18"/>
          <w:szCs w:val="18"/>
        </w:rPr>
        <w:t xml:space="preserve">   BTCUSD: median=$</w:t>
      </w:r>
      <w:proofErr w:type="gramStart"/>
      <w:r>
        <w:rPr>
          <w:color w:val="1F3864"/>
          <w:sz w:val="18"/>
          <w:szCs w:val="18"/>
        </w:rPr>
        <w:t>96,412  IQR</w:t>
      </w:r>
      <w:proofErr w:type="gramEnd"/>
      <w:r>
        <w:rPr>
          <w:color w:val="1F3864"/>
          <w:sz w:val="18"/>
          <w:szCs w:val="18"/>
        </w:rPr>
        <w:t>=$284   outliers=12</w:t>
      </w:r>
    </w:p>
    <w:p w14:paraId="5B75E7C4" w14:textId="77777777" w:rsidR="00A24EE7" w:rsidRDefault="00000000">
      <w:pPr>
        <w:spacing w:before="40" w:after="40"/>
        <w:ind w:left="480"/>
      </w:pPr>
      <w:r>
        <w:rPr>
          <w:color w:val="1F3864"/>
          <w:sz w:val="18"/>
          <w:szCs w:val="18"/>
        </w:rPr>
        <w:t xml:space="preserve">   ETHUSD: median=$3,817   IQR=$41    outliers=8</w:t>
      </w:r>
    </w:p>
    <w:p w14:paraId="55491E1F" w14:textId="77777777" w:rsidR="00A24EE7" w:rsidRDefault="00000000">
      <w:pPr>
        <w:spacing w:before="40" w:after="40"/>
        <w:ind w:left="480"/>
      </w:pPr>
      <w:r>
        <w:rPr>
          <w:color w:val="1F3864"/>
          <w:sz w:val="18"/>
          <w:szCs w:val="18"/>
        </w:rPr>
        <w:t xml:space="preserve">   SOLUSD: median=$183     IQR=$3.8   outliers=5</w:t>
      </w:r>
    </w:p>
    <w:p w14:paraId="711575E2" w14:textId="77777777" w:rsidR="00A24EE7" w:rsidRDefault="00A24EE7">
      <w:pPr>
        <w:spacing w:before="40" w:after="40"/>
        <w:ind w:left="480"/>
      </w:pPr>
    </w:p>
    <w:p w14:paraId="5F584B26" w14:textId="77777777" w:rsidR="00A24EE7" w:rsidRDefault="00000000">
      <w:pPr>
        <w:spacing w:before="40" w:after="40"/>
        <w:ind w:left="480"/>
      </w:pPr>
      <w:r>
        <w:rPr>
          <w:color w:val="1F3864"/>
          <w:sz w:val="18"/>
          <w:szCs w:val="18"/>
        </w:rPr>
        <w:t>5. EVENT-TIME LAG:</w:t>
      </w:r>
    </w:p>
    <w:p w14:paraId="5947C7F2" w14:textId="77777777" w:rsidR="00A24EE7" w:rsidRDefault="00000000">
      <w:pPr>
        <w:spacing w:before="40" w:after="40"/>
        <w:ind w:left="480"/>
      </w:pPr>
      <w:r>
        <w:rPr>
          <w:color w:val="1F3864"/>
          <w:sz w:val="18"/>
          <w:szCs w:val="18"/>
        </w:rPr>
        <w:t xml:space="preserve">   Avg:187ms P50:124ms P95:418ms P99:985ms</w:t>
      </w:r>
    </w:p>
    <w:p w14:paraId="31CE7245" w14:textId="77777777" w:rsidR="00A24EE7" w:rsidRDefault="00A24EE7">
      <w:pPr>
        <w:spacing w:before="40" w:after="40"/>
        <w:ind w:left="480"/>
      </w:pPr>
    </w:p>
    <w:p w14:paraId="5802955C" w14:textId="77777777" w:rsidR="00A24EE7" w:rsidRDefault="00000000">
      <w:pPr>
        <w:spacing w:before="40" w:after="40"/>
        <w:ind w:left="480"/>
      </w:pPr>
      <w:r>
        <w:rPr>
          <w:color w:val="1F3864"/>
          <w:sz w:val="18"/>
          <w:szCs w:val="18"/>
        </w:rPr>
        <w:t>6. QUALITY SCORE: 99.8%</w:t>
      </w:r>
    </w:p>
    <w:p w14:paraId="7628D185" w14:textId="77777777" w:rsidR="00A24EE7" w:rsidRDefault="00000000">
      <w:pPr>
        <w:spacing w:before="40" w:after="40"/>
        <w:ind w:left="480"/>
      </w:pPr>
      <w:r>
        <w:rPr>
          <w:color w:val="1F3864"/>
          <w:sz w:val="18"/>
          <w:szCs w:val="18"/>
        </w:rPr>
        <w:t xml:space="preserve">   Completeness (40%): 100.0</w:t>
      </w:r>
    </w:p>
    <w:p w14:paraId="16FAD920" w14:textId="77777777" w:rsidR="00A24EE7" w:rsidRDefault="00000000">
      <w:pPr>
        <w:spacing w:before="40" w:after="40"/>
        <w:ind w:left="480"/>
      </w:pPr>
      <w:r>
        <w:rPr>
          <w:color w:val="1F3864"/>
          <w:sz w:val="18"/>
          <w:szCs w:val="18"/>
        </w:rPr>
        <w:t xml:space="preserve">   Uniqueness</w:t>
      </w:r>
      <w:proofErr w:type="gramStart"/>
      <w:r>
        <w:rPr>
          <w:color w:val="1F3864"/>
          <w:sz w:val="18"/>
          <w:szCs w:val="18"/>
        </w:rPr>
        <w:t xml:space="preserve">   (</w:t>
      </w:r>
      <w:proofErr w:type="gramEnd"/>
      <w:r>
        <w:rPr>
          <w:color w:val="1F3864"/>
          <w:sz w:val="18"/>
          <w:szCs w:val="18"/>
        </w:rPr>
        <w:t>30%):  99.8</w:t>
      </w:r>
    </w:p>
    <w:p w14:paraId="30685334" w14:textId="77777777" w:rsidR="00A24EE7" w:rsidRDefault="00000000">
      <w:pPr>
        <w:spacing w:before="40" w:after="40"/>
        <w:ind w:left="480"/>
      </w:pPr>
      <w:r>
        <w:rPr>
          <w:color w:val="1F3864"/>
          <w:sz w:val="18"/>
          <w:szCs w:val="18"/>
        </w:rPr>
        <w:t xml:space="preserve">   </w:t>
      </w:r>
      <w:proofErr w:type="gramStart"/>
      <w:r>
        <w:rPr>
          <w:color w:val="1F3864"/>
          <w:sz w:val="18"/>
          <w:szCs w:val="18"/>
        </w:rPr>
        <w:t>Consistency  (</w:t>
      </w:r>
      <w:proofErr w:type="gramEnd"/>
      <w:r>
        <w:rPr>
          <w:color w:val="1F3864"/>
          <w:sz w:val="18"/>
          <w:szCs w:val="18"/>
        </w:rPr>
        <w:t>30%):  99.97</w:t>
      </w:r>
    </w:p>
    <w:p w14:paraId="2D4CBCAC" w14:textId="77777777" w:rsidR="00A24EE7" w:rsidRDefault="00000000">
      <w:pPr>
        <w:spacing w:before="40" w:after="40"/>
        <w:ind w:left="480"/>
      </w:pPr>
      <w:r>
        <w:rPr>
          <w:color w:val="1F3864"/>
          <w:sz w:val="18"/>
          <w:szCs w:val="18"/>
        </w:rPr>
        <w:t>======================================================</w:t>
      </w:r>
    </w:p>
    <w:sectPr w:rsidR="00A24EE7">
      <w:headerReference w:type="default" r:id="rId22"/>
      <w:footerReference w:type="default" r:id="rId2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DFEB1" w14:textId="77777777" w:rsidR="00CC4E0F" w:rsidRDefault="00CC4E0F">
      <w:r>
        <w:separator/>
      </w:r>
    </w:p>
  </w:endnote>
  <w:endnote w:type="continuationSeparator" w:id="0">
    <w:p w14:paraId="5F41C80E" w14:textId="77777777" w:rsidR="00CC4E0F" w:rsidRDefault="00CC4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1ECF5" w14:textId="77777777" w:rsidR="00A24EE7" w:rsidRDefault="00000000">
    <w:pPr>
      <w:pBdr>
        <w:top w:val="single" w:sz="6" w:space="4" w:color="2E75B6"/>
      </w:pBdr>
      <w:spacing w:before="100"/>
      <w:jc w:val="center"/>
    </w:pPr>
    <w:r>
      <w:rPr>
        <w:color w:val="595959"/>
        <w:sz w:val="18"/>
        <w:szCs w:val="18"/>
      </w:rPr>
      <w:t xml:space="preserve">Illinois Institute of </w:t>
    </w:r>
    <w:proofErr w:type="gramStart"/>
    <w:r>
      <w:rPr>
        <w:color w:val="595959"/>
        <w:sz w:val="18"/>
        <w:szCs w:val="18"/>
      </w:rPr>
      <w:t>Technology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1B7CE2">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B7CE2">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77BA9" w14:textId="77777777" w:rsidR="00CC4E0F" w:rsidRDefault="00CC4E0F">
      <w:r>
        <w:separator/>
      </w:r>
    </w:p>
  </w:footnote>
  <w:footnote w:type="continuationSeparator" w:id="0">
    <w:p w14:paraId="1B9A434A" w14:textId="77777777" w:rsidR="00CC4E0F" w:rsidRDefault="00CC4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794D" w14:textId="77777777" w:rsidR="00A24EE7" w:rsidRDefault="00000000">
    <w:pPr>
      <w:pBdr>
        <w:bottom w:val="single" w:sz="6" w:space="4" w:color="2E75B6"/>
      </w:pBdr>
      <w:spacing w:after="100"/>
      <w:jc w:val="right"/>
    </w:pPr>
    <w:r>
      <w:rPr>
        <w:color w:val="595959"/>
        <w:sz w:val="18"/>
        <w:szCs w:val="18"/>
      </w:rPr>
      <w:t>CSP 544 – Real-Time Cryptocurrency Market Data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5311E"/>
    <w:multiLevelType w:val="hybridMultilevel"/>
    <w:tmpl w:val="144CFF62"/>
    <w:lvl w:ilvl="0" w:tplc="FE92DD5E">
      <w:start w:val="1"/>
      <w:numFmt w:val="bullet"/>
      <w:lvlText w:val="•"/>
      <w:lvlJc w:val="left"/>
      <w:pPr>
        <w:ind w:left="720" w:hanging="360"/>
      </w:pPr>
    </w:lvl>
    <w:lvl w:ilvl="1" w:tplc="E2E05CA8">
      <w:start w:val="1"/>
      <w:numFmt w:val="bullet"/>
      <w:lvlText w:val="–"/>
      <w:lvlJc w:val="left"/>
      <w:pPr>
        <w:ind w:left="1080" w:hanging="360"/>
      </w:pPr>
    </w:lvl>
    <w:lvl w:ilvl="2" w:tplc="36E69930">
      <w:numFmt w:val="decimal"/>
      <w:lvlText w:val=""/>
      <w:lvlJc w:val="left"/>
    </w:lvl>
    <w:lvl w:ilvl="3" w:tplc="58841412">
      <w:numFmt w:val="decimal"/>
      <w:lvlText w:val=""/>
      <w:lvlJc w:val="left"/>
    </w:lvl>
    <w:lvl w:ilvl="4" w:tplc="566E2B6C">
      <w:numFmt w:val="decimal"/>
      <w:lvlText w:val=""/>
      <w:lvlJc w:val="left"/>
    </w:lvl>
    <w:lvl w:ilvl="5" w:tplc="253602AE">
      <w:numFmt w:val="decimal"/>
      <w:lvlText w:val=""/>
      <w:lvlJc w:val="left"/>
    </w:lvl>
    <w:lvl w:ilvl="6" w:tplc="1DD6F3F8">
      <w:numFmt w:val="decimal"/>
      <w:lvlText w:val=""/>
      <w:lvlJc w:val="left"/>
    </w:lvl>
    <w:lvl w:ilvl="7" w:tplc="F92A5EFC">
      <w:numFmt w:val="decimal"/>
      <w:lvlText w:val=""/>
      <w:lvlJc w:val="left"/>
    </w:lvl>
    <w:lvl w:ilvl="8" w:tplc="7A1E4446">
      <w:numFmt w:val="decimal"/>
      <w:lvlText w:val=""/>
      <w:lvlJc w:val="left"/>
    </w:lvl>
  </w:abstractNum>
  <w:abstractNum w:abstractNumId="1" w15:restartNumberingAfterBreak="0">
    <w:nsid w:val="75A1695E"/>
    <w:multiLevelType w:val="hybridMultilevel"/>
    <w:tmpl w:val="328ECA06"/>
    <w:lvl w:ilvl="0" w:tplc="F51834C0">
      <w:start w:val="1"/>
      <w:numFmt w:val="decimal"/>
      <w:lvlText w:val="%1."/>
      <w:lvlJc w:val="left"/>
      <w:pPr>
        <w:ind w:left="720" w:hanging="360"/>
      </w:pPr>
    </w:lvl>
    <w:lvl w:ilvl="1" w:tplc="12268300">
      <w:numFmt w:val="decimal"/>
      <w:lvlText w:val=""/>
      <w:lvlJc w:val="left"/>
    </w:lvl>
    <w:lvl w:ilvl="2" w:tplc="2E90ABF4">
      <w:numFmt w:val="decimal"/>
      <w:lvlText w:val=""/>
      <w:lvlJc w:val="left"/>
    </w:lvl>
    <w:lvl w:ilvl="3" w:tplc="5FDAC5A4">
      <w:numFmt w:val="decimal"/>
      <w:lvlText w:val=""/>
      <w:lvlJc w:val="left"/>
    </w:lvl>
    <w:lvl w:ilvl="4" w:tplc="D6AABE2E">
      <w:numFmt w:val="decimal"/>
      <w:lvlText w:val=""/>
      <w:lvlJc w:val="left"/>
    </w:lvl>
    <w:lvl w:ilvl="5" w:tplc="94AC0772">
      <w:numFmt w:val="decimal"/>
      <w:lvlText w:val=""/>
      <w:lvlJc w:val="left"/>
    </w:lvl>
    <w:lvl w:ilvl="6" w:tplc="FD80C710">
      <w:numFmt w:val="decimal"/>
      <w:lvlText w:val=""/>
      <w:lvlJc w:val="left"/>
    </w:lvl>
    <w:lvl w:ilvl="7" w:tplc="2D069102">
      <w:numFmt w:val="decimal"/>
      <w:lvlText w:val=""/>
      <w:lvlJc w:val="left"/>
    </w:lvl>
    <w:lvl w:ilvl="8" w:tplc="9BC66ABC">
      <w:numFmt w:val="decimal"/>
      <w:lvlText w:val=""/>
      <w:lvlJc w:val="left"/>
    </w:lvl>
  </w:abstractNum>
  <w:abstractNum w:abstractNumId="2" w15:restartNumberingAfterBreak="0">
    <w:nsid w:val="769F07A4"/>
    <w:multiLevelType w:val="hybridMultilevel"/>
    <w:tmpl w:val="1040A376"/>
    <w:lvl w:ilvl="0" w:tplc="4EE645EC">
      <w:start w:val="1"/>
      <w:numFmt w:val="bullet"/>
      <w:lvlText w:val="●"/>
      <w:lvlJc w:val="left"/>
      <w:pPr>
        <w:ind w:left="720" w:hanging="360"/>
      </w:pPr>
    </w:lvl>
    <w:lvl w:ilvl="1" w:tplc="D3866852">
      <w:start w:val="1"/>
      <w:numFmt w:val="bullet"/>
      <w:lvlText w:val="○"/>
      <w:lvlJc w:val="left"/>
      <w:pPr>
        <w:ind w:left="1440" w:hanging="360"/>
      </w:pPr>
    </w:lvl>
    <w:lvl w:ilvl="2" w:tplc="B326527C">
      <w:start w:val="1"/>
      <w:numFmt w:val="bullet"/>
      <w:lvlText w:val="■"/>
      <w:lvlJc w:val="left"/>
      <w:pPr>
        <w:ind w:left="2160" w:hanging="360"/>
      </w:pPr>
    </w:lvl>
    <w:lvl w:ilvl="3" w:tplc="DCB84236">
      <w:start w:val="1"/>
      <w:numFmt w:val="bullet"/>
      <w:lvlText w:val="●"/>
      <w:lvlJc w:val="left"/>
      <w:pPr>
        <w:ind w:left="2880" w:hanging="360"/>
      </w:pPr>
    </w:lvl>
    <w:lvl w:ilvl="4" w:tplc="9B7A395A">
      <w:start w:val="1"/>
      <w:numFmt w:val="bullet"/>
      <w:lvlText w:val="○"/>
      <w:lvlJc w:val="left"/>
      <w:pPr>
        <w:ind w:left="3600" w:hanging="360"/>
      </w:pPr>
    </w:lvl>
    <w:lvl w:ilvl="5" w:tplc="A454C092">
      <w:start w:val="1"/>
      <w:numFmt w:val="bullet"/>
      <w:lvlText w:val="■"/>
      <w:lvlJc w:val="left"/>
      <w:pPr>
        <w:ind w:left="4320" w:hanging="360"/>
      </w:pPr>
    </w:lvl>
    <w:lvl w:ilvl="6" w:tplc="32A2BA86">
      <w:start w:val="1"/>
      <w:numFmt w:val="bullet"/>
      <w:lvlText w:val="●"/>
      <w:lvlJc w:val="left"/>
      <w:pPr>
        <w:ind w:left="5040" w:hanging="360"/>
      </w:pPr>
    </w:lvl>
    <w:lvl w:ilvl="7" w:tplc="5308B340">
      <w:start w:val="1"/>
      <w:numFmt w:val="bullet"/>
      <w:lvlText w:val="●"/>
      <w:lvlJc w:val="left"/>
      <w:pPr>
        <w:ind w:left="5760" w:hanging="360"/>
      </w:pPr>
    </w:lvl>
    <w:lvl w:ilvl="8" w:tplc="40209600">
      <w:start w:val="1"/>
      <w:numFmt w:val="bullet"/>
      <w:lvlText w:val="●"/>
      <w:lvlJc w:val="left"/>
      <w:pPr>
        <w:ind w:left="6480" w:hanging="360"/>
      </w:pPr>
    </w:lvl>
  </w:abstractNum>
  <w:num w:numId="1" w16cid:durableId="480392658">
    <w:abstractNumId w:val="2"/>
    <w:lvlOverride w:ilvl="0">
      <w:startOverride w:val="1"/>
    </w:lvlOverride>
  </w:num>
  <w:num w:numId="2" w16cid:durableId="1720471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EE7"/>
    <w:rsid w:val="00052F6C"/>
    <w:rsid w:val="001B7CE2"/>
    <w:rsid w:val="00A24EE7"/>
    <w:rsid w:val="00CC4E0F"/>
    <w:rsid w:val="00E84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A795"/>
  <w15:docId w15:val="{7F8894F3-9EE4-4D73-A0EF-C31B25239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7CE2"/>
    <w:pPr>
      <w:spacing w:after="100"/>
    </w:pPr>
  </w:style>
  <w:style w:type="paragraph" w:styleId="TOC2">
    <w:name w:val="toc 2"/>
    <w:basedOn w:val="Normal"/>
    <w:next w:val="Normal"/>
    <w:autoRedefine/>
    <w:uiPriority w:val="39"/>
    <w:unhideWhenUsed/>
    <w:rsid w:val="001B7CE2"/>
    <w:pPr>
      <w:spacing w:after="100"/>
      <w:ind w:left="220"/>
    </w:pPr>
  </w:style>
  <w:style w:type="paragraph" w:styleId="TOC3">
    <w:name w:val="toc 3"/>
    <w:basedOn w:val="Normal"/>
    <w:next w:val="Normal"/>
    <w:autoRedefine/>
    <w:uiPriority w:val="39"/>
    <w:unhideWhenUsed/>
    <w:rsid w:val="001B7CE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github.com/aungkham-naung/csp-554" TargetMode="External"/><Relationship Id="rId7" Type="http://schemas.openxmlformats.org/officeDocument/2006/relationships/hyperlink" Target="https://github.com/aungkham-naung/csp-554"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32</Pages>
  <Words>7232</Words>
  <Characters>41227</Characters>
  <Application>Microsoft Office Word</Application>
  <DocSecurity>0</DocSecurity>
  <Lines>343</Lines>
  <Paragraphs>96</Paragraphs>
  <ScaleCrop>false</ScaleCrop>
  <Company/>
  <LinksUpToDate>false</LinksUpToDate>
  <CharactersWithSpaces>48363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Fino Franklin John Bosco</cp:lastModifiedBy>
  <cp:revision>2</cp:revision>
  <dcterms:created xsi:type="dcterms:W3CDTF">2026-05-07T01:11:00Z</dcterms:created>
  <dcterms:modified xsi:type="dcterms:W3CDTF">2026-05-07T01:33:00Z</dcterms:modified>
</cp:coreProperties>
</file>