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EEE" w:rsidRPr="00607EEE" w:rsidRDefault="00607EEE" w:rsidP="00607EEE">
      <w:pPr>
        <w:rPr>
          <w:rFonts w:ascii="Georgia" w:hAnsi="Georgia"/>
          <w:sz w:val="28"/>
          <w:szCs w:val="28"/>
        </w:rPr>
      </w:pPr>
      <w:r w:rsidRPr="00607EEE">
        <w:rPr>
          <w:rFonts w:ascii="Georgia" w:hAnsi="Georgia"/>
          <w:b/>
          <w:bCs/>
          <w:sz w:val="28"/>
          <w:szCs w:val="28"/>
        </w:rPr>
        <w:t>MECHANICAL CLEANING MACHINES &amp; SOLUTIONS</w:t>
      </w:r>
    </w:p>
    <w:p w:rsidR="001F1180" w:rsidRPr="007D7AA2" w:rsidRDefault="00607EEE" w:rsidP="007D7AA2">
      <w:pPr>
        <w:jc w:val="both"/>
        <w:rPr>
          <w:rFonts w:ascii="Georgia" w:hAnsi="Georgia"/>
          <w:sz w:val="24"/>
          <w:szCs w:val="24"/>
        </w:rPr>
      </w:pPr>
      <w:r w:rsidRPr="00607EEE">
        <w:rPr>
          <w:rFonts w:ascii="Georgia" w:hAnsi="Georgia"/>
          <w:sz w:val="24"/>
          <w:szCs w:val="24"/>
        </w:rPr>
        <w:t xml:space="preserve">Our partner </w:t>
      </w:r>
      <w:proofErr w:type="spellStart"/>
      <w:r w:rsidRPr="00607EEE">
        <w:rPr>
          <w:rFonts w:ascii="Georgia" w:hAnsi="Georgia"/>
          <w:sz w:val="24"/>
          <w:szCs w:val="24"/>
        </w:rPr>
        <w:t>Hako</w:t>
      </w:r>
      <w:proofErr w:type="spellEnd"/>
      <w:r w:rsidRPr="00607EEE">
        <w:rPr>
          <w:rFonts w:ascii="Georgia" w:hAnsi="Georgia"/>
          <w:sz w:val="24"/>
          <w:szCs w:val="24"/>
        </w:rPr>
        <w:t xml:space="preserve"> Group is one of the leading international manufacturers of cleaning and municipal technology for both Indoor and Outdoor areas since 1948. We supply innovative cleaning machines as well as multifunctional implement carriers and transporters to customers from a broad spectrum of target groups worldwide. Best possible economic efficiency and sustainability characterize our products. Our product range also includes a comprehensive package of product-related services and cleaning chemical solutions.</w:t>
      </w:r>
    </w:p>
    <w:p w:rsidR="001F1180" w:rsidRPr="001F1180" w:rsidRDefault="001F1180" w:rsidP="001F1180">
      <w:pPr>
        <w:shd w:val="clear" w:color="auto" w:fill="FFFFFF"/>
        <w:spacing w:before="100" w:beforeAutospacing="1" w:after="100" w:afterAutospacing="1" w:line="240" w:lineRule="auto"/>
        <w:outlineLvl w:val="2"/>
        <w:rPr>
          <w:rFonts w:ascii="Georgia" w:eastAsia="Times New Roman" w:hAnsi="Georgia" w:cs="Times New Roman"/>
          <w:color w:val="000000"/>
          <w:sz w:val="28"/>
          <w:szCs w:val="28"/>
        </w:rPr>
      </w:pPr>
      <w:r w:rsidRPr="001F1180">
        <w:rPr>
          <w:rFonts w:ascii="Georgia" w:eastAsia="Times New Roman" w:hAnsi="Georgia" w:cs="Times New Roman"/>
          <w:color w:val="000000"/>
          <w:sz w:val="28"/>
          <w:szCs w:val="28"/>
        </w:rPr>
        <w:t>Solutions in the field of Cleaning and Municipal Technology</w:t>
      </w:r>
    </w:p>
    <w:p w:rsidR="001F1180" w:rsidRPr="001F1180" w:rsidRDefault="001F1180" w:rsidP="00E5334C">
      <w:pPr>
        <w:shd w:val="clear" w:color="auto" w:fill="FFFFFF"/>
        <w:spacing w:before="100" w:beforeAutospacing="1" w:after="100" w:afterAutospacing="1" w:line="240" w:lineRule="auto"/>
        <w:jc w:val="both"/>
        <w:rPr>
          <w:rFonts w:ascii="Georgia" w:eastAsia="Times New Roman" w:hAnsi="Georgia" w:cs="Arial"/>
          <w:color w:val="000000"/>
          <w:sz w:val="24"/>
          <w:szCs w:val="24"/>
        </w:rPr>
      </w:pPr>
      <w:r w:rsidRPr="001F1180">
        <w:rPr>
          <w:rFonts w:ascii="Georgia" w:eastAsia="Times New Roman" w:hAnsi="Georgia" w:cs="Arial"/>
          <w:color w:val="000000"/>
          <w:sz w:val="27"/>
          <w:szCs w:val="27"/>
        </w:rPr>
        <w:br/>
      </w:r>
      <w:r w:rsidRPr="001F1180">
        <w:rPr>
          <w:rFonts w:ascii="Georgia" w:eastAsia="Times New Roman" w:hAnsi="Georgia" w:cs="Arial"/>
          <w:color w:val="000000"/>
          <w:sz w:val="24"/>
          <w:szCs w:val="24"/>
        </w:rPr>
        <w:t xml:space="preserve">Solutions made by </w:t>
      </w:r>
      <w:proofErr w:type="spellStart"/>
      <w:r w:rsidRPr="001F1180">
        <w:rPr>
          <w:rFonts w:ascii="Georgia" w:eastAsia="Times New Roman" w:hAnsi="Georgia" w:cs="Arial"/>
          <w:color w:val="000000"/>
          <w:sz w:val="24"/>
          <w:szCs w:val="24"/>
        </w:rPr>
        <w:t>Hako</w:t>
      </w:r>
      <w:proofErr w:type="spellEnd"/>
      <w:r w:rsidRPr="001F1180">
        <w:rPr>
          <w:rFonts w:ascii="Georgia" w:eastAsia="Times New Roman" w:hAnsi="Georgia" w:cs="Arial"/>
          <w:color w:val="000000"/>
          <w:sz w:val="24"/>
          <w:szCs w:val="24"/>
        </w:rPr>
        <w:t xml:space="preserve"> include</w:t>
      </w:r>
      <w:r w:rsidR="00E5334C">
        <w:rPr>
          <w:rFonts w:ascii="Georgia" w:eastAsia="Times New Roman" w:hAnsi="Georgia" w:cs="Arial"/>
          <w:color w:val="000000"/>
          <w:sz w:val="24"/>
          <w:szCs w:val="24"/>
        </w:rPr>
        <w:t xml:space="preserve"> high-quality products, </w:t>
      </w:r>
      <w:proofErr w:type="spellStart"/>
      <w:r w:rsidR="00E5334C">
        <w:rPr>
          <w:rFonts w:ascii="Georgia" w:eastAsia="Times New Roman" w:hAnsi="Georgia" w:cs="Arial"/>
          <w:color w:val="000000"/>
          <w:sz w:val="24"/>
          <w:szCs w:val="24"/>
        </w:rPr>
        <w:t>customis</w:t>
      </w:r>
      <w:r w:rsidRPr="001F1180">
        <w:rPr>
          <w:rFonts w:ascii="Georgia" w:eastAsia="Times New Roman" w:hAnsi="Georgia" w:cs="Arial"/>
          <w:color w:val="000000"/>
          <w:sz w:val="24"/>
          <w:szCs w:val="24"/>
        </w:rPr>
        <w:t>ed</w:t>
      </w:r>
      <w:proofErr w:type="spellEnd"/>
      <w:r w:rsidRPr="001F1180">
        <w:rPr>
          <w:rFonts w:ascii="Georgia" w:eastAsia="Times New Roman" w:hAnsi="Georgia" w:cs="Arial"/>
          <w:color w:val="000000"/>
          <w:sz w:val="24"/>
          <w:szCs w:val="24"/>
        </w:rPr>
        <w:t xml:space="preserve"> special equipment and options, digital tools for more transparency and efficiency as well as excellent, life-cycle-spanning services. With a high level of customer orientation</w:t>
      </w:r>
      <w:r w:rsidR="00E5334C">
        <w:rPr>
          <w:rFonts w:ascii="Georgia" w:eastAsia="Times New Roman" w:hAnsi="Georgia" w:cs="Arial"/>
          <w:color w:val="000000"/>
          <w:sz w:val="24"/>
          <w:szCs w:val="24"/>
        </w:rPr>
        <w:t xml:space="preserve">, pioneering innovations, </w:t>
      </w:r>
      <w:proofErr w:type="gramStart"/>
      <w:r w:rsidR="00E5334C">
        <w:rPr>
          <w:rFonts w:ascii="Georgia" w:eastAsia="Times New Roman" w:hAnsi="Georgia" w:cs="Arial"/>
          <w:color w:val="000000"/>
          <w:sz w:val="24"/>
          <w:szCs w:val="24"/>
        </w:rPr>
        <w:t>great</w:t>
      </w:r>
      <w:proofErr w:type="gramEnd"/>
      <w:r w:rsidR="00E5334C">
        <w:rPr>
          <w:rFonts w:ascii="Georgia" w:eastAsia="Times New Roman" w:hAnsi="Georgia" w:cs="Arial"/>
          <w:color w:val="000000"/>
          <w:sz w:val="24"/>
          <w:szCs w:val="24"/>
        </w:rPr>
        <w:t xml:space="preserve"> </w:t>
      </w:r>
      <w:r w:rsidRPr="001F1180">
        <w:rPr>
          <w:rFonts w:ascii="Georgia" w:eastAsia="Times New Roman" w:hAnsi="Georgia" w:cs="Arial"/>
          <w:color w:val="000000"/>
          <w:sz w:val="24"/>
          <w:szCs w:val="24"/>
        </w:rPr>
        <w:t xml:space="preserve">cost-effectiveness as well as high environmental and user-friendliness, </w:t>
      </w:r>
      <w:proofErr w:type="spellStart"/>
      <w:r w:rsidRPr="001F1180">
        <w:rPr>
          <w:rFonts w:ascii="Georgia" w:eastAsia="Times New Roman" w:hAnsi="Georgia" w:cs="Arial"/>
          <w:color w:val="000000"/>
          <w:sz w:val="24"/>
          <w:szCs w:val="24"/>
        </w:rPr>
        <w:t>Hako</w:t>
      </w:r>
      <w:proofErr w:type="spellEnd"/>
      <w:r w:rsidRPr="001F1180">
        <w:rPr>
          <w:rFonts w:ascii="Georgia" w:eastAsia="Times New Roman" w:hAnsi="Georgia" w:cs="Arial"/>
          <w:color w:val="000000"/>
          <w:sz w:val="24"/>
          <w:szCs w:val="24"/>
        </w:rPr>
        <w:t xml:space="preserve"> meets even the highest demands for cleanliness – whether in buildings, in the city, in green areas or on industrial sites.</w:t>
      </w:r>
    </w:p>
    <w:p w:rsidR="001F1180" w:rsidRPr="00F24D27" w:rsidRDefault="001F1180" w:rsidP="00E5334C">
      <w:pPr>
        <w:jc w:val="both"/>
        <w:rPr>
          <w:rFonts w:ascii="Georgia" w:hAnsi="Georgia"/>
          <w:sz w:val="24"/>
          <w:szCs w:val="24"/>
        </w:rPr>
      </w:pPr>
      <w:bookmarkStart w:id="0" w:name="_GoBack"/>
      <w:bookmarkEnd w:id="0"/>
    </w:p>
    <w:sectPr w:rsidR="001F1180" w:rsidRPr="00F24D27" w:rsidSect="00F24D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27"/>
    <w:rsid w:val="00167D6E"/>
    <w:rsid w:val="001F1180"/>
    <w:rsid w:val="00607EEE"/>
    <w:rsid w:val="00653833"/>
    <w:rsid w:val="007D7AA2"/>
    <w:rsid w:val="00E4203D"/>
    <w:rsid w:val="00E5334C"/>
    <w:rsid w:val="00F2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85A6"/>
  <w15:chartTrackingRefBased/>
  <w15:docId w15:val="{6627FAE8-E084-4B85-9971-A23C397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1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180"/>
    <w:rPr>
      <w:rFonts w:ascii="Times New Roman" w:eastAsia="Times New Roman" w:hAnsi="Times New Roman" w:cs="Times New Roman"/>
      <w:b/>
      <w:bCs/>
      <w:sz w:val="27"/>
      <w:szCs w:val="27"/>
    </w:rPr>
  </w:style>
  <w:style w:type="character" w:customStyle="1" w:styleId="ff-bold">
    <w:name w:val="ff-bold"/>
    <w:basedOn w:val="DefaultParagraphFont"/>
    <w:rsid w:val="001F1180"/>
  </w:style>
  <w:style w:type="paragraph" w:styleId="NormalWeb">
    <w:name w:val="Normal (Web)"/>
    <w:basedOn w:val="Normal"/>
    <w:uiPriority w:val="99"/>
    <w:semiHidden/>
    <w:unhideWhenUsed/>
    <w:rsid w:val="001F1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351773">
      <w:bodyDiv w:val="1"/>
      <w:marLeft w:val="0"/>
      <w:marRight w:val="0"/>
      <w:marTop w:val="0"/>
      <w:marBottom w:val="0"/>
      <w:divBdr>
        <w:top w:val="none" w:sz="0" w:space="0" w:color="auto"/>
        <w:left w:val="none" w:sz="0" w:space="0" w:color="auto"/>
        <w:bottom w:val="none" w:sz="0" w:space="0" w:color="auto"/>
        <w:right w:val="none" w:sz="0" w:space="0" w:color="auto"/>
      </w:divBdr>
    </w:div>
    <w:div w:id="156259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HAN</dc:creator>
  <cp:keywords/>
  <dc:description/>
  <cp:lastModifiedBy>KO HAN</cp:lastModifiedBy>
  <cp:revision>17</cp:revision>
  <dcterms:created xsi:type="dcterms:W3CDTF">2022-08-27T04:02:00Z</dcterms:created>
  <dcterms:modified xsi:type="dcterms:W3CDTF">2022-08-27T04:25:00Z</dcterms:modified>
</cp:coreProperties>
</file>