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273" w:rsidRPr="00E23273" w:rsidRDefault="00E23273" w:rsidP="00E23273">
      <w:pPr>
        <w:rPr>
          <w:rFonts w:ascii="Myanmar Text" w:hAnsi="Myanmar Text" w:cs="Myanmar Text"/>
          <w:b/>
          <w:sz w:val="40"/>
          <w:szCs w:val="40"/>
        </w:rPr>
      </w:pPr>
      <w:bookmarkStart w:id="0" w:name="_GoBack"/>
      <w:r w:rsidRPr="00E23273">
        <w:rPr>
          <w:b/>
          <w:sz w:val="40"/>
          <w:szCs w:val="40"/>
        </w:rPr>
        <w:t>NSE</w:t>
      </w:r>
    </w:p>
    <w:bookmarkEnd w:id="0"/>
    <w:p w:rsidR="00E23273" w:rsidRDefault="00E23273" w:rsidP="00E23273">
      <w:r>
        <w:t>Advanced Treatment (Incl. Nitrogen Removal Function)</w:t>
      </w:r>
    </w:p>
    <w:p w:rsidR="00E23273" w:rsidRDefault="00E23273" w:rsidP="00E23273">
      <w:r>
        <w:t xml:space="preserve">The NSE model is rated BOD15. It utilizes </w:t>
      </w:r>
      <w:proofErr w:type="spellStart"/>
      <w:r>
        <w:t>biofiltration</w:t>
      </w:r>
      <w:proofErr w:type="spellEnd"/>
      <w:r>
        <w:t xml:space="preserve"> to obtain high clarity treated water, and uses carriers with high          microorganism adhesion. This advanced treatment </w:t>
      </w:r>
      <w:proofErr w:type="spellStart"/>
      <w:r>
        <w:t>Johkasou</w:t>
      </w:r>
      <w:proofErr w:type="spellEnd"/>
      <w:r>
        <w:t xml:space="preserve"> is both compact and equipped with a nitrogen removal function.</w:t>
      </w:r>
    </w:p>
    <w:p w:rsidR="00E23273" w:rsidRDefault="00E23273" w:rsidP="00E23273"/>
    <w:p w:rsidR="00E23273" w:rsidRDefault="00E23273" w:rsidP="00E23273">
      <w:r>
        <w:t xml:space="preserve">Stable Performance </w:t>
      </w:r>
      <w:proofErr w:type="gramStart"/>
      <w:r>
        <w:t>Through</w:t>
      </w:r>
      <w:proofErr w:type="gramEnd"/>
      <w:r>
        <w:t xml:space="preserve"> Flow Regulation</w:t>
      </w:r>
    </w:p>
    <w:p w:rsidR="002C537A" w:rsidRDefault="00E23273" w:rsidP="00E23273">
      <w:r>
        <w:t xml:space="preserve">This system is equipped with a flow regulation section that can temporarily retain large amounts of wastewater. Therefore, wastewater can be transferred to the </w:t>
      </w:r>
      <w:proofErr w:type="spellStart"/>
      <w:r>
        <w:t>biofiltration</w:t>
      </w:r>
      <w:proofErr w:type="spellEnd"/>
      <w:r>
        <w:t xml:space="preserve"> reservoir using a standardized flow, providing stable performance.</w:t>
      </w:r>
    </w:p>
    <w:sectPr w:rsidR="002C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73"/>
    <w:rsid w:val="002C537A"/>
    <w:rsid w:val="00E2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A1E0C-B0F1-4220-A31A-6232654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1</cp:revision>
  <dcterms:created xsi:type="dcterms:W3CDTF">2022-02-04T07:24:00Z</dcterms:created>
  <dcterms:modified xsi:type="dcterms:W3CDTF">2022-02-04T07:25:00Z</dcterms:modified>
</cp:coreProperties>
</file>