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SESSION-SMC TRADING BOT</w:t>
      </w:r>
    </w:p>
    <w:p>
      <w:pPr>
        <w:pBdr>
          <w:bottom w:val="single" w:color="2E75B6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Readiness Assessment Report &amp; User Manual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aungmyat1/session-smc-trading-bot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Liquidity + 15M SMC Confirmation (ST-A / ST-A2)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EURUSD, GBPUSD (VT Markets Standard / Vantage MT5 Demo)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June 28,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SVOS — Phase 0 Gate (Pre-Backtest)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Live Ready?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NOT YET — Phase 0 backtest must run and pass first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This document provides a full readiness assessment of the session-smc-trading-bot repository, validation of its architecture, signal chain integrity, risk controls, and a step-by-step user manual for running the bot from backtest through demo to live execution.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session-smc-trading-bot is an institutionally structured, Python-based quantitative trading system built around the Smart Money Concepts (SMC) methodology. It is designed around a formal validation pipeline — the Strategy Validation Operating System (SVOS) — that governs every step from strategy research through live deployment. This assessment finds the project architecturally sound, with strong governance discipline, but not yet live-ready: the mandatory Phase-0 backtest must be completed and pass before any demo or live trading may begin.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&amp; Design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Chain Lookahead 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Controls &amp; Kill Switches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Phase-0 Backtest (n≥50, PF&gt;1.0)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 Data Download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OANDA API Credentials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Execution (Live MT5 Demo)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Trading Authorization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D7D31" w:sz="16"/>
              <w:bottom w:val="none"/>
              <w:right w:val="none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VERDICT: CONDITIONAL — Architecture Ready, Execution Blocked on Phase-0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codebase is architecturally mature, the signal chain is lookahead-free, and the governance framework is well designed. However, LIVE_TRADING must remain false and demo mode must not be entered until the Phase-0 backtest passes with n &gt;= 50 trades and PF &gt; 1.0 at both standard and 2x spread stress for each symbol independently.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Project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This System 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not a simple trading bot. It is an Intelligent Strategy Operating Platform (ISOP) built around the following layered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SVOS (Strategy Validation Operating System) — research qualification and governed promotion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EVF (Execution Validation Framework) — execution reliability and broker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RGM (Risk Governance Module) — capital safety, exposure control, allocation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SMO (Strategy Monitoring Operations) — post-deployment drift detection and revalidation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Strategy Under 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Strategy Name: Session Liquidity + 15M SMC Confirmation (Strategy 2 / ST-A)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strategy trades EURUSD and GBPUSD during London (07:00-10:00 UTC) and New York (13:00-16:00 UTC) sessions, using a three-tier signal chain: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4H macro bias (higher highs/lower lows structural classification)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1H session range formation and liquidity sweep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15M CHoCH + BOS + Displacement FVG confirmation for entry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 /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session_smc/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signal chain modules (session, bias, confirmation, FVG, risk, executor)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scripts/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entrypoints (backtest.py, fetch_data.py, run_evf.py)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execution_validation/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EVF execution quality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research/, research_db/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pipeline, Dukascopy data, feature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config/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strategy_catalog.yaml — single source of truth for strategy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monitoring/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alerts, SMO hooks, operator visibility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dashboard/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Flask web dashboard for controlling and monitoring the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SVOS_EVF_USER_MANUAL.md, SYSTEM_ARCHITECTURE.md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deploy/gcp-vm1/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Cloud VM deployment scripts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bot.py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live trading loop (LIVE_TRADING=false by default)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CLAUDE.md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agent instructions and hard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LOOKAHEAD_AUDIT.md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Pre-backtest signal chain integrity audit (PASS)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variable template (secrets never committed)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Readiness Assessment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Architecture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7C41" w:sz="16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Verdict: PASS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system follows institutional-grade separation of concerns. Research, execution, risk, and governance are independently gated layers. No stage can be skipped.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Separation of concerns: Research (SVOS), Execution (EVF), Risk (RGM), and Governance are all independently gated.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Immutable strategy fingerprinting via strategy_catalog.yaml — versions are locked before backtest.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parameter change triggers a new trial ID in VERDICT_LOG.md, preventing the tuning-on-losers antipattern.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Evidence-based promotion: every lifecycle stage requires machine-readable output before advancing.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Quality gate schema is well-defined with PASS/FAIL/BLOCKED/CONDITIONAL states.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Signal Chain Integrity (Lookahead 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7C41" w:sz="16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Verdict: PASS — No lookahead bias found in signal chain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LOOKAHEAD_AUDIT.md (dated 2026-06-20) documents a pre-backtest audit of every module. Two critical bugs were found and fixed. All checks now pass.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swing_detector.py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Loop range [n, len-n) ensures n right-side bars before confirming. No lookahead.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structure_detector.py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 strictly causal; CHoCH/BOS/displacement all anchored chronologically.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liquidity_detector.py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build_session_range uses first 8 bars only. classify_session is advisory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poi_detector.py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FVG uses candles[d+1] which is always closed before entry (retest starts at d+2).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confirmation_entry.py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chain strictly ordered: sweep &gt; CHoCH &gt; BOS &gt; displacement &gt; FVG &gt; retest.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backtest.py (H4 bug)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H4 incomplete bar included session open time. Fixed: cutoff shifted back 4H.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backtest.py (SESSION_BARS)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SESSION_BARS=12 caused zero trades (minimum=14). Fixed to SESSION_BARS=20.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1H context (warn)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M15 bars used as proxy for H1 bias. Fidelity issue, not lookahead. Mitigated by H1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WARN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Risk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7C41" w:sz="16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Verdict: PASS — Non-bypassable risk parameters are correctly implemented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controls are defined as hard rules in CLAUDE.md and enforced in the risk module.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60"/>
        <w:gridCol w:w="2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per trade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 of account equity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daily loss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3R — halts trading for the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 from peak — triggers kill 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consecutive losses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— halts until next trading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Kill switch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 (kill_switch: true)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One position per symbol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concurrency within symbol 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Live trading gate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LIVE_TRADING=false in .env by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Write-action confirmation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token required for every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Stop loss logic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Tighter of: 25% session range OR wick + 3pip buffer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close rule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trades force-closed at session 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Secret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7C41" w:sz="16"/>
              <w:bottom w:val="none"/>
              <w:right w:val="none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Verdict: PASS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secrets (API keys, MetaAPI tokens, Telegram tokens) are stored in .env which is gitignored. .env.example template is committed with no values.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Technical Stack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Primary language: Python (98.7% of codebase). Key dependencies: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metaapi-cloud-sdk&gt;=29 — broker connectivity (VT Markets / Vantage MT5)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python-dotenv, aiohttp, aiofiles — async I/O and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polars, pyarrow, duckdb — high-performance data processing for research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sqlalchemy, psycopg2-binary — relational DB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flask, flask-cors — web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pytest, pytest-asyncio — testing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pyyaml — configuration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Deployment: Docker + docker-compose with GCP VM deployment scripts available.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Known Prior Failures (Strategy History)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project explicitly documents prior failed trials to prevent re-testing dead strategies: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EURUSD session-box sweep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PF=0.58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LTF confirmation; sweep alone has no edge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GBPUSD session-box sweep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PF=0.95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pattern; fails 2x spread stress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T29-EUR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EURUSD BOS-retest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Gross PF=0.83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raw edge before fees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T29-GBP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GBPUSD BOS-retest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2x stress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Marginal at standard cost; fragile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ST-1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IB sweep + CHoCH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EUR/GBP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Entry at CHoCH close too far past inflection; SL too wide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current 15M CHoCH + BOS + FVG confirmation layer is the new untested hypothesis. It addresses the root cause of all prior failures by adding the LTF confirmation gate that was missing.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Current Lifecycle Stage &amp; What Must Happen Next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Current Status in SVOS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Lifecycle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Strategy idea defined and documented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ST-A registered in strategy catalog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Strategy Audit (Lookahead)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LOOKAHEAD_AUDIT.md 2026-06-20 — all checks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Phase-0 Backtest (n&gt;=50, PF&gt;1.0)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BLOCKER — must run before any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Qualified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Phase-0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Phase-0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EVF Execution Qualification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Verification Ready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Operational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EVF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RGM Risk Qualification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Operational Ready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Demo Authorization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Risk Qualified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MT5 Demo (30-day paper)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30 days, 50+ trades, no execution bugs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Awaiting clean 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decision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LIVE_TRADING=true requires explicit owner action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Immediate Actions Required (Prioritized)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320"/>
        <w:gridCol w:w="2200"/>
        <w:gridCol w:w="22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OANDA_API_KEY and OANDA_ACCOUNT_TYPE=practice to 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Run: python3 scripts/fetch_data.py --granularities M15 H4 H1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Owner/Dev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DATA_AUDIT — verify no gaps, duplicates, UTC consistency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Phase-0 backtest: python3 scripts/backtest.py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PERFORMANCE_AUDIT — break down by year/month/session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backtest PASSES: register trial in docs/VERDICT_LOG.md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backtest PASSES: advance catalog to verification_ready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EVF execution qualification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Vantage MT5 Demo credentials in 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40A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30-day paper trade on MetaAPI demo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Owner/Dev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User Manual — Step-by-Step Operating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3.10+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Node.js / npm (for dashboard build 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Docker + docker-compose (for containerized deployment)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MetaAPI Cloud account — get free at app.metaapi.cloud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Broker accounts: VT Markets Standard AND/OR Vantage MT5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OANDA practice account (for historical data download only — no trading)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Telegram bot token + chat ID (for alerts)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Initial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Clone the repository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clone https://github.com/aungmyat1/session-smc-trading-bot.git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Install dependencies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Configure environment variables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cp .env.example .env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 edit .env and fill in the following required values: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METAAPI_TOKEN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MetaAPI API token from app.metaapi.cloud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METAAPI_ACCOUNT_ID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MT5 account UUID from MetaAPI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VANTAGE_MT5_DEMO_LOGIN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Vantage MT5 demo account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VANTAGE_MT5_DEMO_PASSWORD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Vantage MT5 demo account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VANTAGE_MT5_DEMO_SERVER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Vantage demo server (e.g. Vantage-Demo)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VANTAGE_DEMO_METAAPI_ID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MetaAPI account UUID for the Vantage demo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OANDA_API_KEY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OANDA practice API key (data download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OANDA_ACCOUNT_TYPE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to: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TELEGRAM_BOT_TOKEN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 bot token from @BotFather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TELEGRAM_CHAT_ID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Telegram chat ID for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LIVE_TRADING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remain false until owner explicitly authorizes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DEMO_ONLY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to true during paper trading phase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Phase 0 — Running the Backtest (MANDATORY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16"/>
              <w:bottom w:val="none"/>
              <w:right w:val="none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CRITICAL: Do not skip this phase. No demo or live trading may begin until this gate is passed.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 criteria: n &gt;= 50 trades AND net PF &gt; 1.0 at BOTH standard spread AND 2x spread stress — for each symbol independently.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Download historical data (M15, H1, H4) for EURUSD and GBPUSD: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scripts/fetch_data.py --granularities M15 H4 H1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First run downloads approximately 5 years of data and takes 60-90 minutes. Subsequent runs are incremental.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the data audit (verify no gaps, duplicates, UTC consistency):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the Phase-0 backtest: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scripts/backtest.py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Run the performance audit (break down by year, month, session):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backtest FAILS: record verdict in docs/VERDICT_LOG.md, analyze root cause, register new trial ID, and re-run.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backtest PASSES: advance strategy catalog state to research_qualified and then verification_ready.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Running SVOS Research 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backtest data exists, run the full SVOS research pipeline: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Research-only run (stops at verification-ready handoff):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scripts/run_current_strategy_svos.py --stop-after verification_ready --replay-json path/to/replay.json --backtest-json path/to/backtest.json --robustness-json path/to/robustness.json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Full qualification run (includes EVF handoff):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scripts/run_current_strategy_svos.py --replay-json path/to/replay.json --backtest-json path/to/backtest.json --robustness-json path/to/robustness.json --virtual-demo-json path/to/demo.json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Phase 1 — Paper Trading (Demo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6"/>
              <w:bottom w:val="none"/>
              <w:right w:val="none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 begins only after Phase 0 gate is passed AND EVF + RGM qualification is complete.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Paper trading runs for 30 days minimum with 50+ trades and zero execution bugs before live trading may be considered.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Ensure DEMO_ONLY=true and LIVE_TRADING=false in .env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Vantage MT5 Demo credentials and obtain MetaAPI account UUID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the bot: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Telegram alerts for all signal events, order fills, and risk triggers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the dashboard at http://VPS_IP:8080 (configure VPS_IP_ADDRESS in .env)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30 days with 50+ trades and zero execution bugs: request Live Demo Authorization from governance gate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Using CONFIRM Tokens for Order Execution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order placement or cancellation requires an explicit CONFIRM token. This is a safety control — the bot will never self-execute a write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CONFIRM-LONG-EURUSD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long market entry on EURUSD at current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CONFIRM-SHORT-EURUSD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short market entry on EURUSD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CONFIRM-LONG-GBPUSD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long market entry on GBPUSD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CONFIRM-SHORT-GBPUSD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short market entry on GBPUSD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CONFIRM-CLOSE-EURUSD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 open EURUSD position at market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CONFIRM-CLOSE-GBPUSD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 open GBPUSD position at market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CONFIRM-LIVE-ON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live trading (OWNER ONLY — irreversible until manually set back)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Phase 2 — Micro Live (Owner Decision)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D7D31" w:sz="16"/>
              <w:bottom w:val="none"/>
              <w:right w:val="none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2 requires explicit owner authorization. Never auto-promote.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$200-500 live account, 0.5% risk per trade, minimum 3 months run to verify slippage and latency at real money scale.</w:t>
            </w:r>
          </w:p>
        </w:tc>
      </w:tr>
    </w:tbl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Owner reviews 30-day demo results and explicitly approves promotion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Configure live broker credentials (Vantage-LIVE or VT Markets) in .env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 LIVE_TRADING=true ONLY after completing the checklist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Send CONFIRM-LIVE-ON token to authorize (agent cannot self-enable)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Running the Research Data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the M1/M15 research data layer (required for SVOS replay and feature generation):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make research-db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equivalent to: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run_pipeline.py --symbols EURUSD GBPUSD XAUUSD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outputs produced: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research_db/data/processed/candles_labeled.parquet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research_db/data/processed/structure.parquet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research_db/data/processed/order_blocks.parquet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research_db/feature_database.parquet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research_db/feature_database.duckdb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Running the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web dashboard provides real-time control and monitoring: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# Start the dashboard (from repo root)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dashboard/app.py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Access the dashboard at: http://[VPS_IP_ADDRESS]:8080 (configure VPS_IP_ADDRESS in .env)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Running with Docker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docker-compose up -d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Docker compose launches the bot, dashboard, and database services together. Ensure .env is populated before running.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Running Tests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pytest tests/ -v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Tests cover session range detection, sweep logic, 15M CHoCH/BOS confirmation, and risk module logic. Run tests before any code change.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5.12 EVF — Execution Validation Framework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EVF after the strategy reaches Verification Ready status: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scripts/run_evf.py --payload path/to/execution_payload.json --strategy ST-A2 --period 2021-2026 --rules execution_validation/config/validation_rules.yaml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EVF validates: order timing, spread expansion, slippage, partial fills, latency, position recovery, and failure handling — without real capital exposure.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Monitoring &amp; Alert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Telegram Alert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/ Action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Signal fired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trade setup met all 11 AND-gated conditions. Awaiting CONFIRM token.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Trade opened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entered with SL and TP levels logged.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Trade closed (TP1)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 of position closed at 4R. SL moved to breakeven.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Trade closed (TP2/runner)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Remaining position closed at 5R+ or session target.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Trade closed (session end)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force-closed at session end per session close rule.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loss limit hit (3R)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Trading halted for the day. No new entries until next day.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Drawdown limit hit (10%)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switch triggered. Bot halts all activity. Owner review required.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consecutive losses (5)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Trading halted until next trading day begins.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end / open trade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before force-close. Review position before close executes.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 error / exception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Unhandled exception. Check logs immediately.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Post-Production SMO Monitoring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production deployment, the Strategy Monitoring Operations (SMO) layer tracks performance drift: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Expected PF: 1.8 (baseline from backtest)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observed 30-day PF drops below ~0.9 (50% degradation): DRIFT DETECTED alert fires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System automatically suspends trading and triggers revalidation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Strategy must complete full SVOS re-validation before resuming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Recommendations for Live / Demo Readiness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Before Running Phase-0 Backtest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Obtain OANDA practice API key and add to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H1 granularity to data download command (currently only M15 and H4 are used in backtest 1H proxy — H1 data improves fidelity)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Verify .env is properly gitignored (no secrets in committed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tests to ensure all modules pass before touching backtest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Before Running Demo (Paper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Ensure Phase-0 backtest returned n &gt;= 50 AND net PF &gt; 1.0 at standard AND 2x spread for BOTH EURUSD and GBPUSD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Register the trial result in docs/VERDICT_LOG.md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EVF execution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RGM risk qualification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Configure Vantage MT5 Demo and obtain MetaAPI demo account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 DEMO_ONLY=true, LIVE_TRADING=false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Before Going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16"/>
              <w:bottom w:val="none"/>
              <w:right w:val="none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Live trading checklist — all items must be confirmed by the owner.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AI agent, no automated process, and no code change can flip LIVE_TRADING=true. Only the owner sends CONFIRM-LIVE-ON.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Phase-0 backtest PASSED (n&gt;=50, PF&gt;1.0, both symbols, both spread scenarios)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30 days of paper trading completed with 50+ trades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Zero execution bugs during paper trade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EVF execution qualification: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RGM risk qualification: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Demo Authorization obtained from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Owner has reviewed all gate artifacts and personally authorized promotion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 account credentials configured in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LIVE_TRADING set to true manually by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CONFIRM-LIVE-ON token sent to authorize execution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Architecture Improvement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Near-term: Strengthen the strategy registry stage-gate engine to enforce state transitions programmatically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Near-term: Formalize the risk governance layer with explicit RGM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Medium-term: Expand production monitoring, drift detection, and automated revalidation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Long-term: Build the single ISOP entrypoint: python3 svos.py validate --strategy ST-A2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Optional: Download and use actual H1 data instead of M15 proxy for higher bias fidelity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This report was generated on June 28, 2026. Repository: github.com/aungmyat1/session-smc-trading-bot | Primary contact: repository owner.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The project is architecturally sound and ready for Phase-0 backtest execution. Live and demo trading are blocked pending that gate.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[auto]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SESSION-SMC TRADING BOT  |  READINESS REPORT &amp; USER MANUAL</w:t>
    </w:r>
    <w:r>
      <w:rPr>
        <w:rFonts w:ascii="Arial" w:cs="Arial" w:eastAsia="Arial" w:hAnsi="Arial"/>
        <w:color w:val="888888"/>
        <w:sz w:val="18"/>
        <w:szCs w:val="18"/>
      </w:rPr>
      <w:t xml:space="preserve">  |  June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2026-06-28T07:22:51.383Z</dcterms:created>
  <dcterms:modified xsi:type="dcterms:W3CDTF">2026-06-28T07:22:51.384Z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