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CC8" w:rsidRPr="00B73CC8" w:rsidRDefault="00B73CC8" w:rsidP="00B73CC8">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bookmarkStart w:id="0" w:name="_GoBack"/>
      <w:bookmarkEnd w:id="0"/>
      <w:r w:rsidRPr="00B73CC8">
        <w:rPr>
          <w:rFonts w:ascii="Segoe UI" w:eastAsia="Times New Roman" w:hAnsi="Segoe UI" w:cs="Segoe UI"/>
          <w:color w:val="000000"/>
          <w:kern w:val="36"/>
          <w:sz w:val="33"/>
          <w:szCs w:val="33"/>
          <w:lang w:bidi="my-MM"/>
        </w:rPr>
        <w:t>Lab 3: Perform LDAP Enumeration</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b/>
          <w:bCs/>
          <w:color w:val="000000"/>
          <w:sz w:val="21"/>
          <w:szCs w:val="21"/>
          <w:lang w:bidi="my-MM"/>
        </w:rPr>
        <w:t>Lab Scenario</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As a professional ethical hacker or penetration tester, the next step after SNMP enumeration is to perform LDAP enumeration to access directory listings within Active Directory or other directory services. Directory services provide hierarchically and logically structured information about the components of a network, from lists of printers to corporate email directories. In this sense, they are similar to a company’s org chart.</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LDAP enumeration allows you to gather information about usernames, addresses, departmental details, server names, etc.</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b/>
          <w:bCs/>
          <w:color w:val="000000"/>
          <w:sz w:val="21"/>
          <w:szCs w:val="21"/>
          <w:lang w:bidi="my-MM"/>
        </w:rPr>
        <w:t>Lab Objectives</w:t>
      </w:r>
    </w:p>
    <w:p w:rsidR="00B73CC8" w:rsidRPr="00B73CC8" w:rsidRDefault="00B73CC8" w:rsidP="00B73CC8">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Perform LDAP enumeration using Active Directory Explorer (AD Explorer)</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b/>
          <w:bCs/>
          <w:color w:val="000000"/>
          <w:sz w:val="21"/>
          <w:szCs w:val="21"/>
          <w:lang w:bidi="my-MM"/>
        </w:rPr>
        <w:t>Overview of LDAP Enumeration</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LDAP (Lightweight Directory Access Protocol) is an Internet protocol for accessing distributed directory services over a network. LDAP uses DNS (Domain Name System) for quick lookups and fast resolution of queries. A client starts an LDAP session by connecting to a DSA (Directory System Agent), typically on TCP port 389, and sends an operation request to the DSA, which then responds. BER (Basic Encoding Rules) is used to transmit information between the client and the server. One can anonymously query the LDAP service for sensitive information such as usernames, addresses, departmental details, and server names.</w:t>
      </w:r>
    </w:p>
    <w:p w:rsidR="00B73CC8" w:rsidRPr="00B73CC8" w:rsidRDefault="00B73CC8" w:rsidP="00B73CC8">
      <w:pPr>
        <w:shd w:val="clear" w:color="auto" w:fill="FFFFFF"/>
        <w:spacing w:before="300" w:after="300" w:line="240" w:lineRule="auto"/>
        <w:outlineLvl w:val="1"/>
        <w:rPr>
          <w:rFonts w:ascii="Segoe UI" w:eastAsia="Times New Roman" w:hAnsi="Segoe UI" w:cs="Segoe UI"/>
          <w:color w:val="000000"/>
          <w:sz w:val="30"/>
          <w:szCs w:val="30"/>
          <w:lang w:bidi="my-MM"/>
        </w:rPr>
      </w:pPr>
      <w:r w:rsidRPr="00B73CC8">
        <w:rPr>
          <w:rFonts w:ascii="Segoe UI" w:eastAsia="Times New Roman" w:hAnsi="Segoe UI" w:cs="Segoe UI"/>
          <w:color w:val="000000"/>
          <w:sz w:val="30"/>
          <w:szCs w:val="30"/>
          <w:lang w:bidi="my-MM"/>
        </w:rPr>
        <w:t>Task 1: Perform LDAP Enumeration using Active Directory Explorer (AD Explorer)</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Active Directory Explorer (AD Explorer) is an advanced Active Directory (AD) viewer and editor. It can be used to navigate an AD database easily, define favorite locations, view object properties and attributes without having to open dialog boxes, edit permissions, view an object’s schema, and execute sophisticated searches that can be saved and re-executed.</w:t>
      </w:r>
    </w:p>
    <w:p w:rsidR="00B73CC8" w:rsidRPr="00B73CC8" w:rsidRDefault="00B73CC8" w:rsidP="00B73CC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t>Here, we will use the AD Explorer to perform LDAP enumeration on an AD domain and modify the domain user accounts.</w:t>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7pt;height:15pt" o:ole="">
            <v:imagedata r:id="rId5" o:title=""/>
          </v:shape>
          <w:control r:id="rId6" w:name="DefaultOcxName" w:shapeid="_x0000_i1074"/>
        </w:object>
      </w:r>
      <w:r w:rsidRPr="00B73CC8">
        <w:rPr>
          <w:rFonts w:ascii="Segoe UI" w:eastAsia="Times New Roman" w:hAnsi="Segoe UI" w:cs="Segoe UI"/>
          <w:color w:val="000000"/>
          <w:sz w:val="21"/>
          <w:szCs w:val="21"/>
          <w:lang w:bidi="my-MM"/>
        </w:rPr>
        <w:t>In the </w:t>
      </w:r>
      <w:r w:rsidRPr="00B73CC8">
        <w:rPr>
          <w:rFonts w:ascii="Segoe UI" w:eastAsia="Times New Roman" w:hAnsi="Segoe UI" w:cs="Segoe UI"/>
          <w:b/>
          <w:bCs/>
          <w:color w:val="000000"/>
          <w:sz w:val="21"/>
          <w:szCs w:val="21"/>
          <w:lang w:bidi="my-MM"/>
        </w:rPr>
        <w:t>Windows Server 2019</w:t>
      </w:r>
      <w:r w:rsidRPr="00B73CC8">
        <w:rPr>
          <w:rFonts w:ascii="Segoe UI" w:eastAsia="Times New Roman" w:hAnsi="Segoe UI" w:cs="Segoe UI"/>
          <w:color w:val="000000"/>
          <w:sz w:val="21"/>
          <w:szCs w:val="21"/>
          <w:lang w:bidi="my-MM"/>
        </w:rPr>
        <w:t> machine, navigate to </w:t>
      </w:r>
      <w:r w:rsidRPr="00B73CC8">
        <w:rPr>
          <w:rFonts w:ascii="Segoe UI" w:eastAsia="Times New Roman" w:hAnsi="Segoe UI" w:cs="Segoe UI"/>
          <w:b/>
          <w:bCs/>
          <w:color w:val="000000"/>
          <w:sz w:val="21"/>
          <w:szCs w:val="21"/>
          <w:lang w:bidi="my-MM"/>
        </w:rPr>
        <w:t>Z:\CEHv11 Module 04 Enumeration\LDAP Enumeration Tools\Active Directory Explorer</w:t>
      </w:r>
      <w:r w:rsidRPr="00B73CC8">
        <w:rPr>
          <w:rFonts w:ascii="Segoe UI" w:eastAsia="Times New Roman" w:hAnsi="Segoe UI" w:cs="Segoe UI"/>
          <w:color w:val="000000"/>
          <w:sz w:val="21"/>
          <w:szCs w:val="21"/>
          <w:lang w:bidi="my-MM"/>
        </w:rPr>
        <w:t> and double-click </w:t>
      </w:r>
      <w:r w:rsidRPr="00B73CC8">
        <w:rPr>
          <w:rFonts w:ascii="Segoe UI" w:eastAsia="Times New Roman" w:hAnsi="Segoe UI" w:cs="Segoe UI"/>
          <w:b/>
          <w:bCs/>
          <w:color w:val="000000"/>
          <w:sz w:val="21"/>
          <w:szCs w:val="21"/>
          <w:lang w:bidi="my-MM"/>
        </w:rPr>
        <w:t>ADExplorer.exe</w:t>
      </w:r>
      <w:r w:rsidRPr="00B73CC8">
        <w:rPr>
          <w:rFonts w:ascii="Segoe UI" w:eastAsia="Times New Roman" w:hAnsi="Segoe UI" w:cs="Segoe UI"/>
          <w:color w:val="000000"/>
          <w:sz w:val="21"/>
          <w:szCs w:val="21"/>
          <w:lang w:bidi="my-MM"/>
        </w:rPr>
        <w:t>.</w:t>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object w:dxaOrig="1440" w:dyaOrig="1440">
          <v:shape id="_x0000_i1073" type="#_x0000_t75" style="width:17pt;height:15pt" o:ole="">
            <v:imagedata r:id="rId5" o:title=""/>
          </v:shape>
          <w:control r:id="rId7" w:name="DefaultOcxName1" w:shapeid="_x0000_i1073"/>
        </w:object>
      </w:r>
      <w:r w:rsidRPr="00B73CC8">
        <w:rPr>
          <w:rFonts w:ascii="Segoe UI" w:eastAsia="Times New Roman" w:hAnsi="Segoe UI" w:cs="Segoe UI"/>
          <w:color w:val="000000"/>
          <w:sz w:val="21"/>
          <w:szCs w:val="21"/>
          <w:lang w:bidi="my-MM"/>
        </w:rPr>
        <w:t>The </w:t>
      </w:r>
      <w:r w:rsidRPr="00B73CC8">
        <w:rPr>
          <w:rFonts w:ascii="Segoe UI" w:eastAsia="Times New Roman" w:hAnsi="Segoe UI" w:cs="Segoe UI"/>
          <w:b/>
          <w:bCs/>
          <w:color w:val="000000"/>
          <w:sz w:val="21"/>
          <w:szCs w:val="21"/>
          <w:lang w:bidi="my-MM"/>
        </w:rPr>
        <w:t>Active Directory Explorer License Agreement</w:t>
      </w:r>
      <w:r w:rsidRPr="00B73CC8">
        <w:rPr>
          <w:rFonts w:ascii="Segoe UI" w:eastAsia="Times New Roman" w:hAnsi="Segoe UI" w:cs="Segoe UI"/>
          <w:color w:val="000000"/>
          <w:sz w:val="21"/>
          <w:szCs w:val="21"/>
          <w:lang w:bidi="my-MM"/>
        </w:rPr>
        <w:t> window appears; click </w:t>
      </w:r>
      <w:r w:rsidRPr="00B73CC8">
        <w:rPr>
          <w:rFonts w:ascii="Segoe UI" w:eastAsia="Times New Roman" w:hAnsi="Segoe UI" w:cs="Segoe UI"/>
          <w:b/>
          <w:bCs/>
          <w:color w:val="000000"/>
          <w:sz w:val="21"/>
          <w:szCs w:val="21"/>
          <w:lang w:bidi="my-MM"/>
        </w:rPr>
        <w:t>Agree</w:t>
      </w:r>
      <w:r w:rsidRPr="00B73CC8">
        <w:rPr>
          <w:rFonts w:ascii="Segoe UI" w:eastAsia="Times New Roman" w:hAnsi="Segoe UI" w:cs="Segoe UI"/>
          <w:color w:val="000000"/>
          <w:sz w:val="21"/>
          <w:szCs w:val="21"/>
          <w:lang w:bidi="my-MM"/>
        </w:rPr>
        <w:t>.</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7" name="Picture 7" descr="L3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3T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72" type="#_x0000_t75" style="width:17pt;height:15pt" o:ole="">
            <v:imagedata r:id="rId5" o:title=""/>
          </v:shape>
          <w:control r:id="rId9" w:name="DefaultOcxName2" w:shapeid="_x0000_i1072"/>
        </w:object>
      </w:r>
      <w:r w:rsidRPr="00B73CC8">
        <w:rPr>
          <w:rFonts w:ascii="Segoe UI" w:eastAsia="Times New Roman" w:hAnsi="Segoe UI" w:cs="Segoe UI"/>
          <w:color w:val="000000"/>
          <w:sz w:val="21"/>
          <w:szCs w:val="21"/>
          <w:lang w:bidi="my-MM"/>
        </w:rPr>
        <w:t>The </w:t>
      </w:r>
      <w:r w:rsidRPr="00B73CC8">
        <w:rPr>
          <w:rFonts w:ascii="Segoe UI" w:eastAsia="Times New Roman" w:hAnsi="Segoe UI" w:cs="Segoe UI"/>
          <w:b/>
          <w:bCs/>
          <w:color w:val="000000"/>
          <w:sz w:val="21"/>
          <w:szCs w:val="21"/>
          <w:lang w:bidi="my-MM"/>
        </w:rPr>
        <w:t>Connect to Active Directory</w:t>
      </w:r>
      <w:r w:rsidRPr="00B73CC8">
        <w:rPr>
          <w:rFonts w:ascii="Segoe UI" w:eastAsia="Times New Roman" w:hAnsi="Segoe UI" w:cs="Segoe UI"/>
          <w:color w:val="000000"/>
          <w:sz w:val="21"/>
          <w:szCs w:val="21"/>
          <w:lang w:bidi="my-MM"/>
        </w:rPr>
        <w:t> pop-up appears; type the IP address of the target in the </w:t>
      </w:r>
      <w:r w:rsidRPr="00B73CC8">
        <w:rPr>
          <w:rFonts w:ascii="Segoe UI" w:eastAsia="Times New Roman" w:hAnsi="Segoe UI" w:cs="Segoe UI"/>
          <w:b/>
          <w:bCs/>
          <w:color w:val="000000"/>
          <w:sz w:val="21"/>
          <w:szCs w:val="21"/>
          <w:lang w:bidi="my-MM"/>
        </w:rPr>
        <w:t>Connect to</w:t>
      </w:r>
      <w:r w:rsidRPr="00B73CC8">
        <w:rPr>
          <w:rFonts w:ascii="Segoe UI" w:eastAsia="Times New Roman" w:hAnsi="Segoe UI" w:cs="Segoe UI"/>
          <w:color w:val="000000"/>
          <w:sz w:val="21"/>
          <w:szCs w:val="21"/>
          <w:lang w:bidi="my-MM"/>
        </w:rPr>
        <w:t> field (in this example, we are targeting the </w:t>
      </w:r>
      <w:r w:rsidRPr="00B73CC8">
        <w:rPr>
          <w:rFonts w:ascii="Segoe UI" w:eastAsia="Times New Roman" w:hAnsi="Segoe UI" w:cs="Segoe UI"/>
          <w:b/>
          <w:bCs/>
          <w:color w:val="000000"/>
          <w:sz w:val="21"/>
          <w:szCs w:val="21"/>
          <w:lang w:bidi="my-MM"/>
        </w:rPr>
        <w:t>Windows Server 2016</w:t>
      </w:r>
      <w:r w:rsidRPr="00B73CC8">
        <w:rPr>
          <w:rFonts w:ascii="Segoe UI" w:eastAsia="Times New Roman" w:hAnsi="Segoe UI" w:cs="Segoe UI"/>
          <w:color w:val="000000"/>
          <w:sz w:val="21"/>
          <w:szCs w:val="21"/>
          <w:lang w:bidi="my-MM"/>
        </w:rPr>
        <w:t> machine: </w:t>
      </w:r>
      <w:r w:rsidRPr="00B73CC8">
        <w:rPr>
          <w:rFonts w:ascii="Segoe UI" w:eastAsia="Times New Roman" w:hAnsi="Segoe UI" w:cs="Segoe UI"/>
          <w:b/>
          <w:bCs/>
          <w:color w:val="000000"/>
          <w:sz w:val="21"/>
          <w:szCs w:val="21"/>
          <w:lang w:bidi="my-MM"/>
        </w:rPr>
        <w:t>10.10.10.16</w:t>
      </w:r>
      <w:r w:rsidRPr="00B73CC8">
        <w:rPr>
          <w:rFonts w:ascii="Segoe UI" w:eastAsia="Times New Roman" w:hAnsi="Segoe UI" w:cs="Segoe UI"/>
          <w:color w:val="000000"/>
          <w:sz w:val="21"/>
          <w:szCs w:val="21"/>
          <w:lang w:bidi="my-MM"/>
        </w:rPr>
        <w:t>) and click </w:t>
      </w:r>
      <w:r w:rsidRPr="00B73CC8">
        <w:rPr>
          <w:rFonts w:ascii="Segoe UI" w:eastAsia="Times New Roman" w:hAnsi="Segoe UI" w:cs="Segoe UI"/>
          <w:b/>
          <w:bCs/>
          <w:color w:val="000000"/>
          <w:sz w:val="21"/>
          <w:szCs w:val="21"/>
          <w:lang w:bidi="my-MM"/>
        </w:rPr>
        <w:t>OK</w:t>
      </w:r>
      <w:r w:rsidRPr="00B73CC8">
        <w:rPr>
          <w:rFonts w:ascii="Segoe UI" w:eastAsia="Times New Roman" w:hAnsi="Segoe UI" w:cs="Segoe UI"/>
          <w:color w:val="000000"/>
          <w:sz w:val="21"/>
          <w:szCs w:val="21"/>
          <w:lang w:bidi="my-MM"/>
        </w:rPr>
        <w:t>.</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6" name="Picture 6" descr="L3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3T1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71" type="#_x0000_t75" style="width:17pt;height:15pt" o:ole="">
            <v:imagedata r:id="rId5" o:title=""/>
          </v:shape>
          <w:control r:id="rId11" w:name="DefaultOcxName3" w:shapeid="_x0000_i1071"/>
        </w:object>
      </w:r>
      <w:r w:rsidRPr="00B73CC8">
        <w:rPr>
          <w:rFonts w:ascii="Segoe UI" w:eastAsia="Times New Roman" w:hAnsi="Segoe UI" w:cs="Segoe UI"/>
          <w:color w:val="000000"/>
          <w:sz w:val="21"/>
          <w:szCs w:val="21"/>
          <w:lang w:bidi="my-MM"/>
        </w:rPr>
        <w:t>The </w:t>
      </w:r>
      <w:r w:rsidRPr="00B73CC8">
        <w:rPr>
          <w:rFonts w:ascii="Segoe UI" w:eastAsia="Times New Roman" w:hAnsi="Segoe UI" w:cs="Segoe UI"/>
          <w:b/>
          <w:bCs/>
          <w:color w:val="000000"/>
          <w:sz w:val="21"/>
          <w:szCs w:val="21"/>
          <w:lang w:bidi="my-MM"/>
        </w:rPr>
        <w:t>Active Directory Explorer</w:t>
      </w:r>
      <w:r w:rsidRPr="00B73CC8">
        <w:rPr>
          <w:rFonts w:ascii="Segoe UI" w:eastAsia="Times New Roman" w:hAnsi="Segoe UI" w:cs="Segoe UI"/>
          <w:color w:val="000000"/>
          <w:sz w:val="21"/>
          <w:szCs w:val="21"/>
          <w:lang w:bidi="my-MM"/>
        </w:rPr>
        <w:t> displays the active directory structure in the left pane, as shown in the screenshot.</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5" name="Picture 5" descr="L3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3T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70" type="#_x0000_t75" style="width:17pt;height:15pt" o:ole="">
            <v:imagedata r:id="rId5" o:title=""/>
          </v:shape>
          <w:control r:id="rId13" w:name="DefaultOcxName4" w:shapeid="_x0000_i1070"/>
        </w:object>
      </w:r>
      <w:r w:rsidRPr="00B73CC8">
        <w:rPr>
          <w:rFonts w:ascii="Segoe UI" w:eastAsia="Times New Roman" w:hAnsi="Segoe UI" w:cs="Segoe UI"/>
          <w:color w:val="000000"/>
          <w:sz w:val="21"/>
          <w:szCs w:val="21"/>
          <w:lang w:bidi="my-MM"/>
        </w:rPr>
        <w:t>Now, expand </w:t>
      </w:r>
      <w:r w:rsidRPr="00B73CC8">
        <w:rPr>
          <w:rFonts w:ascii="Segoe UI" w:eastAsia="Times New Roman" w:hAnsi="Segoe UI" w:cs="Segoe UI"/>
          <w:b/>
          <w:bCs/>
          <w:color w:val="000000"/>
          <w:sz w:val="21"/>
          <w:szCs w:val="21"/>
          <w:lang w:bidi="my-MM"/>
        </w:rPr>
        <w:t>DC=CEH</w:t>
      </w:r>
      <w:r w:rsidRPr="00B73CC8">
        <w:rPr>
          <w:rFonts w:ascii="Segoe UI" w:eastAsia="Times New Roman" w:hAnsi="Segoe UI" w:cs="Segoe UI"/>
          <w:color w:val="000000"/>
          <w:sz w:val="21"/>
          <w:szCs w:val="21"/>
          <w:lang w:bidi="my-MM"/>
        </w:rPr>
        <w:t>, </w:t>
      </w:r>
      <w:r w:rsidRPr="00B73CC8">
        <w:rPr>
          <w:rFonts w:ascii="Segoe UI" w:eastAsia="Times New Roman" w:hAnsi="Segoe UI" w:cs="Segoe UI"/>
          <w:b/>
          <w:bCs/>
          <w:color w:val="000000"/>
          <w:sz w:val="21"/>
          <w:szCs w:val="21"/>
          <w:lang w:bidi="my-MM"/>
        </w:rPr>
        <w:t>DC=com</w:t>
      </w:r>
      <w:r w:rsidRPr="00B73CC8">
        <w:rPr>
          <w:rFonts w:ascii="Segoe UI" w:eastAsia="Times New Roman" w:hAnsi="Segoe UI" w:cs="Segoe UI"/>
          <w:color w:val="000000"/>
          <w:sz w:val="21"/>
          <w:szCs w:val="21"/>
          <w:lang w:bidi="my-MM"/>
        </w:rPr>
        <w:t>, and </w:t>
      </w:r>
      <w:r w:rsidRPr="00B73CC8">
        <w:rPr>
          <w:rFonts w:ascii="Segoe UI" w:eastAsia="Times New Roman" w:hAnsi="Segoe UI" w:cs="Segoe UI"/>
          <w:b/>
          <w:bCs/>
          <w:color w:val="000000"/>
          <w:sz w:val="21"/>
          <w:szCs w:val="21"/>
          <w:lang w:bidi="my-MM"/>
        </w:rPr>
        <w:t>CN=Users</w:t>
      </w:r>
      <w:r w:rsidRPr="00B73CC8">
        <w:rPr>
          <w:rFonts w:ascii="Segoe UI" w:eastAsia="Times New Roman" w:hAnsi="Segoe UI" w:cs="Segoe UI"/>
          <w:color w:val="000000"/>
          <w:sz w:val="21"/>
          <w:szCs w:val="21"/>
          <w:lang w:bidi="my-MM"/>
        </w:rPr>
        <w:t> by clicking “</w:t>
      </w:r>
      <w:r w:rsidRPr="00B73CC8">
        <w:rPr>
          <w:rFonts w:ascii="Segoe UI" w:eastAsia="Times New Roman" w:hAnsi="Segoe UI" w:cs="Segoe UI"/>
          <w:b/>
          <w:bCs/>
          <w:color w:val="000000"/>
          <w:sz w:val="21"/>
          <w:szCs w:val="21"/>
          <w:lang w:bidi="my-MM"/>
        </w:rPr>
        <w:t>+</w:t>
      </w:r>
      <w:r w:rsidRPr="00B73CC8">
        <w:rPr>
          <w:rFonts w:ascii="Segoe UI" w:eastAsia="Times New Roman" w:hAnsi="Segoe UI" w:cs="Segoe UI"/>
          <w:color w:val="000000"/>
          <w:sz w:val="21"/>
          <w:szCs w:val="21"/>
          <w:lang w:bidi="my-MM"/>
        </w:rPr>
        <w:t>” to explore domain user details.</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 name="Picture 4" descr="L3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3T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69" type="#_x0000_t75" style="width:17pt;height:15pt" o:ole="">
            <v:imagedata r:id="rId5" o:title=""/>
          </v:shape>
          <w:control r:id="rId15" w:name="DefaultOcxName5" w:shapeid="_x0000_i1069"/>
        </w:object>
      </w:r>
      <w:r w:rsidRPr="00B73CC8">
        <w:rPr>
          <w:rFonts w:ascii="Segoe UI" w:eastAsia="Times New Roman" w:hAnsi="Segoe UI" w:cs="Segoe UI"/>
          <w:color w:val="000000"/>
          <w:sz w:val="21"/>
          <w:szCs w:val="21"/>
          <w:lang w:bidi="my-MM"/>
        </w:rPr>
        <w:t>Click any </w:t>
      </w:r>
      <w:r w:rsidRPr="00B73CC8">
        <w:rPr>
          <w:rFonts w:ascii="Segoe UI" w:eastAsia="Times New Roman" w:hAnsi="Segoe UI" w:cs="Segoe UI"/>
          <w:b/>
          <w:bCs/>
          <w:color w:val="000000"/>
          <w:sz w:val="21"/>
          <w:szCs w:val="21"/>
          <w:lang w:bidi="my-MM"/>
        </w:rPr>
        <w:t>username</w:t>
      </w:r>
      <w:r w:rsidRPr="00B73CC8">
        <w:rPr>
          <w:rFonts w:ascii="Segoe UI" w:eastAsia="Times New Roman" w:hAnsi="Segoe UI" w:cs="Segoe UI"/>
          <w:color w:val="000000"/>
          <w:sz w:val="21"/>
          <w:szCs w:val="21"/>
          <w:lang w:bidi="my-MM"/>
        </w:rPr>
        <w:t> (in the left pane) to display its properties in the right pane.</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 name="Picture 3" descr="L3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3T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68" type="#_x0000_t75" style="width:17pt;height:15pt" o:ole="">
            <v:imagedata r:id="rId5" o:title=""/>
          </v:shape>
          <w:control r:id="rId17" w:name="DefaultOcxName6" w:shapeid="_x0000_i1068"/>
        </w:object>
      </w:r>
      <w:r w:rsidRPr="00B73CC8">
        <w:rPr>
          <w:rFonts w:ascii="Segoe UI" w:eastAsia="Times New Roman" w:hAnsi="Segoe UI" w:cs="Segoe UI"/>
          <w:color w:val="000000"/>
          <w:sz w:val="21"/>
          <w:szCs w:val="21"/>
          <w:lang w:bidi="my-MM"/>
        </w:rPr>
        <w:t>Right-click any attribute in the right pane (in this case, </w:t>
      </w:r>
      <w:r w:rsidRPr="00B73CC8">
        <w:rPr>
          <w:rFonts w:ascii="Segoe UI" w:eastAsia="Times New Roman" w:hAnsi="Segoe UI" w:cs="Segoe UI"/>
          <w:b/>
          <w:bCs/>
          <w:color w:val="000000"/>
          <w:sz w:val="21"/>
          <w:szCs w:val="21"/>
          <w:lang w:bidi="my-MM"/>
        </w:rPr>
        <w:t>displayName</w:t>
      </w:r>
      <w:r w:rsidRPr="00B73CC8">
        <w:rPr>
          <w:rFonts w:ascii="Segoe UI" w:eastAsia="Times New Roman" w:hAnsi="Segoe UI" w:cs="Segoe UI"/>
          <w:color w:val="000000"/>
          <w:sz w:val="21"/>
          <w:szCs w:val="21"/>
          <w:lang w:bidi="my-MM"/>
        </w:rPr>
        <w:t>) and click </w:t>
      </w:r>
      <w:r w:rsidRPr="00B73CC8">
        <w:rPr>
          <w:rFonts w:ascii="Segoe UI" w:eastAsia="Times New Roman" w:hAnsi="Segoe UI" w:cs="Segoe UI"/>
          <w:b/>
          <w:bCs/>
          <w:color w:val="000000"/>
          <w:sz w:val="21"/>
          <w:szCs w:val="21"/>
          <w:lang w:bidi="my-MM"/>
        </w:rPr>
        <w:t>Modify…</w:t>
      </w:r>
      <w:r w:rsidRPr="00B73CC8">
        <w:rPr>
          <w:rFonts w:ascii="Segoe UI" w:eastAsia="Times New Roman" w:hAnsi="Segoe UI" w:cs="Segoe UI"/>
          <w:color w:val="000000"/>
          <w:sz w:val="21"/>
          <w:szCs w:val="21"/>
          <w:lang w:bidi="my-MM"/>
        </w:rPr>
        <w:t> from the context menu to modify the user’s profile.</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 name="Picture 2" descr="L3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3T1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67" type="#_x0000_t75" style="width:17pt;height:15pt" o:ole="">
            <v:imagedata r:id="rId5" o:title=""/>
          </v:shape>
          <w:control r:id="rId19" w:name="DefaultOcxName7" w:shapeid="_x0000_i1067"/>
        </w:object>
      </w:r>
      <w:r w:rsidRPr="00B73CC8">
        <w:rPr>
          <w:rFonts w:ascii="Segoe UI" w:eastAsia="Times New Roman" w:hAnsi="Segoe UI" w:cs="Segoe UI"/>
          <w:color w:val="000000"/>
          <w:sz w:val="21"/>
          <w:szCs w:val="21"/>
          <w:lang w:bidi="my-MM"/>
        </w:rPr>
        <w:t>The </w:t>
      </w:r>
      <w:r w:rsidRPr="00B73CC8">
        <w:rPr>
          <w:rFonts w:ascii="Segoe UI" w:eastAsia="Times New Roman" w:hAnsi="Segoe UI" w:cs="Segoe UI"/>
          <w:b/>
          <w:bCs/>
          <w:color w:val="000000"/>
          <w:sz w:val="21"/>
          <w:szCs w:val="21"/>
          <w:lang w:bidi="my-MM"/>
        </w:rPr>
        <w:t>Modify Attribute</w:t>
      </w:r>
      <w:r w:rsidRPr="00B73CC8">
        <w:rPr>
          <w:rFonts w:ascii="Segoe UI" w:eastAsia="Times New Roman" w:hAnsi="Segoe UI" w:cs="Segoe UI"/>
          <w:color w:val="000000"/>
          <w:sz w:val="21"/>
          <w:szCs w:val="21"/>
          <w:lang w:bidi="my-MM"/>
        </w:rPr>
        <w:t> window appears. First, select the username under the </w:t>
      </w:r>
      <w:r w:rsidRPr="00B73CC8">
        <w:rPr>
          <w:rFonts w:ascii="Segoe UI" w:eastAsia="Times New Roman" w:hAnsi="Segoe UI" w:cs="Segoe UI"/>
          <w:b/>
          <w:bCs/>
          <w:color w:val="000000"/>
          <w:sz w:val="21"/>
          <w:szCs w:val="21"/>
          <w:lang w:bidi="my-MM"/>
        </w:rPr>
        <w:t>Value</w:t>
      </w:r>
      <w:r w:rsidRPr="00B73CC8">
        <w:rPr>
          <w:rFonts w:ascii="Segoe UI" w:eastAsia="Times New Roman" w:hAnsi="Segoe UI" w:cs="Segoe UI"/>
          <w:color w:val="000000"/>
          <w:sz w:val="21"/>
          <w:szCs w:val="21"/>
          <w:lang w:bidi="my-MM"/>
        </w:rPr>
        <w:t> section, and then click the </w:t>
      </w:r>
      <w:r w:rsidRPr="00B73CC8">
        <w:rPr>
          <w:rFonts w:ascii="Segoe UI" w:eastAsia="Times New Roman" w:hAnsi="Segoe UI" w:cs="Segoe UI"/>
          <w:b/>
          <w:bCs/>
          <w:color w:val="000000"/>
          <w:sz w:val="21"/>
          <w:szCs w:val="21"/>
          <w:lang w:bidi="my-MM"/>
        </w:rPr>
        <w:t>Modify…</w:t>
      </w:r>
      <w:r w:rsidRPr="00B73CC8">
        <w:rPr>
          <w:rFonts w:ascii="Segoe UI" w:eastAsia="Times New Roman" w:hAnsi="Segoe UI" w:cs="Segoe UI"/>
          <w:color w:val="000000"/>
          <w:sz w:val="21"/>
          <w:szCs w:val="21"/>
          <w:lang w:bidi="my-MM"/>
        </w:rPr>
        <w:t> button. The </w:t>
      </w:r>
      <w:r w:rsidRPr="00B73CC8">
        <w:rPr>
          <w:rFonts w:ascii="Segoe UI" w:eastAsia="Times New Roman" w:hAnsi="Segoe UI" w:cs="Segoe UI"/>
          <w:b/>
          <w:bCs/>
          <w:color w:val="000000"/>
          <w:sz w:val="21"/>
          <w:szCs w:val="21"/>
          <w:lang w:bidi="my-MM"/>
        </w:rPr>
        <w:t>Edit Value</w:t>
      </w:r>
      <w:r w:rsidRPr="00B73CC8">
        <w:rPr>
          <w:rFonts w:ascii="Segoe UI" w:eastAsia="Times New Roman" w:hAnsi="Segoe UI" w:cs="Segoe UI"/>
          <w:color w:val="000000"/>
          <w:sz w:val="21"/>
          <w:szCs w:val="21"/>
          <w:lang w:bidi="my-MM"/>
        </w:rPr>
        <w:t> pop-up appears. Rename the username in the </w:t>
      </w:r>
      <w:r w:rsidRPr="00B73CC8">
        <w:rPr>
          <w:rFonts w:ascii="Segoe UI" w:eastAsia="Times New Roman" w:hAnsi="Segoe UI" w:cs="Segoe UI"/>
          <w:b/>
          <w:bCs/>
          <w:color w:val="000000"/>
          <w:sz w:val="21"/>
          <w:szCs w:val="21"/>
          <w:lang w:bidi="my-MM"/>
        </w:rPr>
        <w:t>Value data</w:t>
      </w:r>
      <w:r w:rsidRPr="00B73CC8">
        <w:rPr>
          <w:rFonts w:ascii="Segoe UI" w:eastAsia="Times New Roman" w:hAnsi="Segoe UI" w:cs="Segoe UI"/>
          <w:color w:val="000000"/>
          <w:sz w:val="21"/>
          <w:szCs w:val="21"/>
          <w:lang w:bidi="my-MM"/>
        </w:rPr>
        <w:t> field and click </w:t>
      </w:r>
      <w:r w:rsidRPr="00B73CC8">
        <w:rPr>
          <w:rFonts w:ascii="Segoe UI" w:eastAsia="Times New Roman" w:hAnsi="Segoe UI" w:cs="Segoe UI"/>
          <w:b/>
          <w:bCs/>
          <w:color w:val="000000"/>
          <w:sz w:val="21"/>
          <w:szCs w:val="21"/>
          <w:lang w:bidi="my-MM"/>
        </w:rPr>
        <w:t>OK</w:t>
      </w:r>
      <w:r w:rsidRPr="00B73CC8">
        <w:rPr>
          <w:rFonts w:ascii="Segoe UI" w:eastAsia="Times New Roman" w:hAnsi="Segoe UI" w:cs="Segoe UI"/>
          <w:color w:val="000000"/>
          <w:sz w:val="21"/>
          <w:szCs w:val="21"/>
          <w:lang w:bidi="my-MM"/>
        </w:rPr>
        <w:t> to save the changes.</w:t>
      </w:r>
    </w:p>
    <w:p w:rsidR="00B73CC8" w:rsidRPr="00B73CC8" w:rsidRDefault="00B73CC8" w:rsidP="00B73CC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 name="Picture 1" descr="L3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3T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lastRenderedPageBreak/>
        <w:object w:dxaOrig="1440" w:dyaOrig="1440">
          <v:shape id="_x0000_i1066" type="#_x0000_t75" style="width:17pt;height:15pt" o:ole="">
            <v:imagedata r:id="rId5" o:title=""/>
          </v:shape>
          <w:control r:id="rId21" w:name="DefaultOcxName8" w:shapeid="_x0000_i1066"/>
        </w:object>
      </w:r>
      <w:r w:rsidRPr="00B73CC8">
        <w:rPr>
          <w:rFonts w:ascii="Segoe UI" w:eastAsia="Times New Roman" w:hAnsi="Segoe UI" w:cs="Segoe UI"/>
          <w:color w:val="000000"/>
          <w:sz w:val="21"/>
          <w:szCs w:val="21"/>
          <w:lang w:bidi="my-MM"/>
        </w:rPr>
        <w:t>You can read and modify other user profile attributes in the same way.</w:t>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object w:dxaOrig="1440" w:dyaOrig="1440">
          <v:shape id="_x0000_i1065" type="#_x0000_t75" style="width:17pt;height:15pt" o:ole="">
            <v:imagedata r:id="rId5" o:title=""/>
          </v:shape>
          <w:control r:id="rId22" w:name="DefaultOcxName9" w:shapeid="_x0000_i1065"/>
        </w:object>
      </w:r>
      <w:r w:rsidRPr="00B73CC8">
        <w:rPr>
          <w:rFonts w:ascii="Segoe UI" w:eastAsia="Times New Roman" w:hAnsi="Segoe UI" w:cs="Segoe UI"/>
          <w:color w:val="000000"/>
          <w:sz w:val="21"/>
          <w:szCs w:val="21"/>
          <w:lang w:bidi="my-MM"/>
        </w:rPr>
        <w:t>This concludes the demonstration of performing LDAP enumeration using AD Explorer.</w:t>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object w:dxaOrig="1440" w:dyaOrig="1440">
          <v:shape id="_x0000_i1064" type="#_x0000_t75" style="width:17pt;height:15pt" o:ole="">
            <v:imagedata r:id="rId5" o:title=""/>
          </v:shape>
          <w:control r:id="rId23" w:name="DefaultOcxName10" w:shapeid="_x0000_i1064"/>
        </w:object>
      </w:r>
      <w:r w:rsidRPr="00B73CC8">
        <w:rPr>
          <w:rFonts w:ascii="Segoe UI" w:eastAsia="Times New Roman" w:hAnsi="Segoe UI" w:cs="Segoe UI"/>
          <w:color w:val="000000"/>
          <w:sz w:val="21"/>
          <w:szCs w:val="21"/>
          <w:lang w:bidi="my-MM"/>
        </w:rPr>
        <w:t>You can also use other LDAP enumeration tools such as </w:t>
      </w:r>
      <w:r w:rsidRPr="00B73CC8">
        <w:rPr>
          <w:rFonts w:ascii="Segoe UI" w:eastAsia="Times New Roman" w:hAnsi="Segoe UI" w:cs="Segoe UI"/>
          <w:b/>
          <w:bCs/>
          <w:color w:val="000000"/>
          <w:sz w:val="21"/>
          <w:szCs w:val="21"/>
          <w:lang w:bidi="my-MM"/>
        </w:rPr>
        <w:t>Softerra LDAP Administrator</w:t>
      </w:r>
      <w:r w:rsidRPr="00B73CC8">
        <w:rPr>
          <w:rFonts w:ascii="Segoe UI" w:eastAsia="Times New Roman" w:hAnsi="Segoe UI" w:cs="Segoe UI"/>
          <w:color w:val="000000"/>
          <w:sz w:val="21"/>
          <w:szCs w:val="21"/>
          <w:lang w:bidi="my-MM"/>
        </w:rPr>
        <w:t> (https://www.ldapadministrator.com), </w:t>
      </w:r>
      <w:r w:rsidRPr="00B73CC8">
        <w:rPr>
          <w:rFonts w:ascii="Segoe UI" w:eastAsia="Times New Roman" w:hAnsi="Segoe UI" w:cs="Segoe UI"/>
          <w:b/>
          <w:bCs/>
          <w:color w:val="000000"/>
          <w:sz w:val="21"/>
          <w:szCs w:val="21"/>
          <w:lang w:bidi="my-MM"/>
        </w:rPr>
        <w:t>LDAP Admin Tool</w:t>
      </w:r>
      <w:r w:rsidRPr="00B73CC8">
        <w:rPr>
          <w:rFonts w:ascii="Segoe UI" w:eastAsia="Times New Roman" w:hAnsi="Segoe UI" w:cs="Segoe UI"/>
          <w:color w:val="000000"/>
          <w:sz w:val="21"/>
          <w:szCs w:val="21"/>
          <w:lang w:bidi="my-MM"/>
        </w:rPr>
        <w:t> (https://www.ldapsoft.com), </w:t>
      </w:r>
      <w:r w:rsidRPr="00B73CC8">
        <w:rPr>
          <w:rFonts w:ascii="Segoe UI" w:eastAsia="Times New Roman" w:hAnsi="Segoe UI" w:cs="Segoe UI"/>
          <w:b/>
          <w:bCs/>
          <w:color w:val="000000"/>
          <w:sz w:val="21"/>
          <w:szCs w:val="21"/>
          <w:lang w:bidi="my-MM"/>
        </w:rPr>
        <w:t>LDAP Account Manager</w:t>
      </w:r>
      <w:r w:rsidRPr="00B73CC8">
        <w:rPr>
          <w:rFonts w:ascii="Segoe UI" w:eastAsia="Times New Roman" w:hAnsi="Segoe UI" w:cs="Segoe UI"/>
          <w:color w:val="000000"/>
          <w:sz w:val="21"/>
          <w:szCs w:val="21"/>
          <w:lang w:bidi="my-MM"/>
        </w:rPr>
        <w:t> (https://www.ldap-account-manager.org), </w:t>
      </w:r>
      <w:r w:rsidRPr="00B73CC8">
        <w:rPr>
          <w:rFonts w:ascii="Segoe UI" w:eastAsia="Times New Roman" w:hAnsi="Segoe UI" w:cs="Segoe UI"/>
          <w:b/>
          <w:bCs/>
          <w:color w:val="000000"/>
          <w:sz w:val="21"/>
          <w:szCs w:val="21"/>
          <w:lang w:bidi="my-MM"/>
        </w:rPr>
        <w:t>LDAP Search</w:t>
      </w:r>
      <w:r w:rsidRPr="00B73CC8">
        <w:rPr>
          <w:rFonts w:ascii="Segoe UI" w:eastAsia="Times New Roman" w:hAnsi="Segoe UI" w:cs="Segoe UI"/>
          <w:color w:val="000000"/>
          <w:sz w:val="21"/>
          <w:szCs w:val="21"/>
          <w:lang w:bidi="my-MM"/>
        </w:rPr>
        <w:t> (https://securityxploded.com), and </w:t>
      </w:r>
      <w:r w:rsidRPr="00B73CC8">
        <w:rPr>
          <w:rFonts w:ascii="Segoe UI" w:eastAsia="Times New Roman" w:hAnsi="Segoe UI" w:cs="Segoe UI"/>
          <w:b/>
          <w:bCs/>
          <w:color w:val="000000"/>
          <w:sz w:val="21"/>
          <w:szCs w:val="21"/>
          <w:lang w:bidi="my-MM"/>
        </w:rPr>
        <w:t>JXplorer</w:t>
      </w:r>
      <w:r w:rsidRPr="00B73CC8">
        <w:rPr>
          <w:rFonts w:ascii="Segoe UI" w:eastAsia="Times New Roman" w:hAnsi="Segoe UI" w:cs="Segoe UI"/>
          <w:color w:val="000000"/>
          <w:sz w:val="21"/>
          <w:szCs w:val="21"/>
          <w:lang w:bidi="my-MM"/>
        </w:rPr>
        <w:t> (http://www.jxplorer.org) to perform LDAP enumeration on the target.</w:t>
      </w:r>
    </w:p>
    <w:p w:rsidR="00B73CC8" w:rsidRPr="00B73CC8" w:rsidRDefault="00B73CC8" w:rsidP="00B73CC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73CC8">
        <w:rPr>
          <w:rFonts w:ascii="Segoe UI" w:eastAsia="Times New Roman" w:hAnsi="Segoe UI" w:cs="Segoe UI"/>
          <w:color w:val="000000"/>
          <w:sz w:val="21"/>
          <w:szCs w:val="21"/>
          <w:lang w:bidi="my-MM"/>
        </w:rPr>
        <w:object w:dxaOrig="1440" w:dyaOrig="1440">
          <v:shape id="_x0000_i1063" type="#_x0000_t75" style="width:17pt;height:15pt" o:ole="">
            <v:imagedata r:id="rId5" o:title=""/>
          </v:shape>
          <w:control r:id="rId24" w:name="DefaultOcxName11" w:shapeid="_x0000_i1063"/>
        </w:object>
      </w:r>
      <w:r w:rsidRPr="00B73CC8">
        <w:rPr>
          <w:rFonts w:ascii="Segoe UI" w:eastAsia="Times New Roman" w:hAnsi="Segoe UI" w:cs="Segoe UI"/>
          <w:color w:val="000000"/>
          <w:sz w:val="21"/>
          <w:szCs w:val="21"/>
          <w:lang w:bidi="my-MM"/>
        </w:rPr>
        <w:t>Close all open windows and document all the acquired information.</w:t>
      </w:r>
    </w:p>
    <w:p w:rsidR="00372FC9" w:rsidRDefault="00372FC9"/>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0A7FAE"/>
    <w:multiLevelType w:val="multilevel"/>
    <w:tmpl w:val="076A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9C47F5"/>
    <w:multiLevelType w:val="multilevel"/>
    <w:tmpl w:val="8290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CC8"/>
    <w:rsid w:val="00372FC9"/>
    <w:rsid w:val="00B73CC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DA3AA-41D2-4514-BFA1-F3F396F40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3CC8"/>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B73CC8"/>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CC8"/>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B73CC8"/>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B73CC8"/>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B73C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822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ntrol" Target="activeX/activeX5.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ontrol" Target="activeX/activeX9.xml"/><Relationship Id="rId7" Type="http://schemas.openxmlformats.org/officeDocument/2006/relationships/control" Target="activeX/activeX2.xml"/><Relationship Id="rId12" Type="http://schemas.openxmlformats.org/officeDocument/2006/relationships/image" Target="media/image4.jpeg"/><Relationship Id="rId17" Type="http://schemas.openxmlformats.org/officeDocument/2006/relationships/control" Target="activeX/activeX7.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4.xml"/><Relationship Id="rId24" Type="http://schemas.openxmlformats.org/officeDocument/2006/relationships/control" Target="activeX/activeX12.xml"/><Relationship Id="rId5" Type="http://schemas.openxmlformats.org/officeDocument/2006/relationships/image" Target="media/image1.wmf"/><Relationship Id="rId15" Type="http://schemas.openxmlformats.org/officeDocument/2006/relationships/control" Target="activeX/activeX6.xml"/><Relationship Id="rId23" Type="http://schemas.openxmlformats.org/officeDocument/2006/relationships/control" Target="activeX/activeX11.xml"/><Relationship Id="rId10" Type="http://schemas.openxmlformats.org/officeDocument/2006/relationships/image" Target="media/image3.jpeg"/><Relationship Id="rId19" Type="http://schemas.openxmlformats.org/officeDocument/2006/relationships/control" Target="activeX/activeX8.xml"/><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image" Target="media/image5.jpeg"/><Relationship Id="rId22" Type="http://schemas.openxmlformats.org/officeDocument/2006/relationships/control" Target="activeX/activeX1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2022-04-11T01:54:00Z</dcterms:created>
  <dcterms:modified xsi:type="dcterms:W3CDTF">2022-04-11T01:55:00Z</dcterms:modified>
</cp:coreProperties>
</file>