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4A85" w:rsidRPr="00284A85" w:rsidRDefault="00284A85" w:rsidP="00284A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4A85">
        <w:rPr>
          <w:rFonts w:ascii="Times New Roman" w:eastAsia="Times New Roman" w:hAnsi="Times New Roman" w:cs="Times New Roman"/>
          <w:b/>
          <w:bCs/>
          <w:kern w:val="36"/>
          <w:sz w:val="48"/>
          <w:szCs w:val="48"/>
          <w:lang w:eastAsia="en-IN"/>
        </w:rPr>
        <w:t>How the AI Log Analyzer Works: A Simple Guide</w:t>
      </w:r>
    </w:p>
    <w:p w:rsidR="00284A85" w:rsidRPr="00284A85" w:rsidRDefault="00284A85" w:rsidP="00284A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4A85">
        <w:rPr>
          <w:rFonts w:ascii="Times New Roman" w:eastAsia="Times New Roman" w:hAnsi="Times New Roman" w:cs="Times New Roman"/>
          <w:b/>
          <w:bCs/>
          <w:sz w:val="27"/>
          <w:szCs w:val="27"/>
          <w:lang w:eastAsia="en-IN"/>
        </w:rPr>
        <w:t>Introduction: From Confusing Logs to Clear Answers</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 xml:space="preserve">Imagine you're trying to find a single, important sentence hidden somewhere inside a massive, disorganized library. This is what it feels like to search for an error in a huge Tomcat log file, like </w:t>
      </w:r>
      <w:r w:rsidRPr="00284A85">
        <w:rPr>
          <w:rFonts w:ascii="Courier New" w:eastAsia="Times New Roman" w:hAnsi="Courier New" w:cs="Courier New"/>
          <w:sz w:val="20"/>
          <w:szCs w:val="20"/>
          <w:lang w:eastAsia="en-IN"/>
        </w:rPr>
        <w:t>catalina.out</w:t>
      </w:r>
      <w:r w:rsidRPr="00284A85">
        <w:rPr>
          <w:rFonts w:ascii="Times New Roman" w:eastAsia="Times New Roman" w:hAnsi="Times New Roman" w:cs="Times New Roman"/>
          <w:sz w:val="24"/>
          <w:szCs w:val="24"/>
          <w:lang w:eastAsia="en-IN"/>
        </w:rPr>
        <w:t>. It's a daunting task, filled with thousands of lines of confusing text.</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The Tomcat Log Analyzer is like a magical research assistant for this library. Its primary goal is to automatically find the important error messages, send them to an AI expert (in this case, an AI model running on a system called Ollama), and ask what the error means and how to fix it.</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This guide will break down exactly how this tool works into simple, easy-to-understand steps, perfect for anyone new to IT or programming.</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To deliver this magic, the system is built on a simple but powerful 'divide and conquer' architecture. Let's look at the high-level design.</w:t>
      </w:r>
    </w:p>
    <w:p w:rsidR="00284A85" w:rsidRPr="00284A85" w:rsidRDefault="00284A85" w:rsidP="00284A8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4A85">
        <w:rPr>
          <w:rFonts w:ascii="Times New Roman" w:eastAsia="Times New Roman" w:hAnsi="Times New Roman" w:cs="Times New Roman"/>
          <w:b/>
          <w:bCs/>
          <w:sz w:val="36"/>
          <w:szCs w:val="36"/>
          <w:lang w:eastAsia="en-IN"/>
        </w:rPr>
        <w:t>1. The Big Picture: Two Computers Working Together</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The system is designed to run on two separate computers, or Virtual Machines (VMs), each with a very specific job. This separation is common in modern IT: it keeps the lightweight analysis scripts (the 'Librarian') close to the log files, while allowing the resource-intensive AI (the 'Expert Consultant') to run on a powerful, dedicated server. Think of it like a librarian (VM-1) who finds a problem in a book and an expert consultant (VM-2) who knows how to solve it.</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Here is a breakdown of each machine's role:</w:t>
      </w:r>
    </w:p>
    <w:p w:rsidR="00284A85" w:rsidRPr="00284A85" w:rsidRDefault="00284A85" w:rsidP="00284A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Analyzer Server (VM-1): The 'Librarian'</w:t>
      </w:r>
      <w:r w:rsidRPr="00284A85">
        <w:rPr>
          <w:rFonts w:ascii="Times New Roman" w:eastAsia="Times New Roman" w:hAnsi="Times New Roman" w:cs="Times New Roman"/>
          <w:sz w:val="24"/>
          <w:szCs w:val="24"/>
          <w:lang w:eastAsia="en-IN"/>
        </w:rPr>
        <w:t xml:space="preserve"> This is where the project's Python scripts (</w:t>
      </w:r>
      <w:r w:rsidRPr="00284A85">
        <w:rPr>
          <w:rFonts w:ascii="Courier New" w:eastAsia="Times New Roman" w:hAnsi="Courier New" w:cs="Courier New"/>
          <w:sz w:val="20"/>
          <w:szCs w:val="20"/>
          <w:lang w:eastAsia="en-IN"/>
        </w:rPr>
        <w:t>main.py</w:t>
      </w:r>
      <w:r w:rsidRPr="00284A85">
        <w:rPr>
          <w:rFonts w:ascii="Times New Roman" w:eastAsia="Times New Roman" w:hAnsi="Times New Roman" w:cs="Times New Roman"/>
          <w:sz w:val="24"/>
          <w:szCs w:val="24"/>
          <w:lang w:eastAsia="en-IN"/>
        </w:rPr>
        <w:t xml:space="preserve">, </w:t>
      </w:r>
      <w:r w:rsidRPr="00284A85">
        <w:rPr>
          <w:rFonts w:ascii="Courier New" w:eastAsia="Times New Roman" w:hAnsi="Courier New" w:cs="Courier New"/>
          <w:sz w:val="20"/>
          <w:szCs w:val="20"/>
          <w:lang w:eastAsia="en-IN"/>
        </w:rPr>
        <w:t>log_parser.py</w:t>
      </w:r>
      <w:r w:rsidRPr="00284A85">
        <w:rPr>
          <w:rFonts w:ascii="Times New Roman" w:eastAsia="Times New Roman" w:hAnsi="Times New Roman" w:cs="Times New Roman"/>
          <w:sz w:val="24"/>
          <w:szCs w:val="24"/>
          <w:lang w:eastAsia="en-IN"/>
        </w:rPr>
        <w:t>, etc.) are stored. Its job is to read the Tomcat log file, find any potential errors, and prepare them for analysis.</w:t>
      </w:r>
    </w:p>
    <w:p w:rsidR="00284A85" w:rsidRPr="00284A85" w:rsidRDefault="00284A85" w:rsidP="00284A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AI Server (VM-2): The 'Expert Consultant'</w:t>
      </w:r>
      <w:r w:rsidRPr="00284A85">
        <w:rPr>
          <w:rFonts w:ascii="Times New Roman" w:eastAsia="Times New Roman" w:hAnsi="Times New Roman" w:cs="Times New Roman"/>
          <w:sz w:val="24"/>
          <w:szCs w:val="24"/>
          <w:lang w:eastAsia="en-IN"/>
        </w:rPr>
        <w:t xml:space="preserve"> This machine's only purpose is to run a powerful AI model using a program called Ollama. It waits to receive error messages from the "Librarian" and then uses its intelligence to provide an expert analysis of the problem.</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 xml:space="preserve">These two computers talk to each other over the network using an HTTP </w:t>
      </w:r>
      <w:r w:rsidRPr="00284A85">
        <w:rPr>
          <w:rFonts w:ascii="Courier New" w:eastAsia="Times New Roman" w:hAnsi="Courier New" w:cs="Courier New"/>
          <w:sz w:val="20"/>
          <w:szCs w:val="20"/>
          <w:lang w:eastAsia="en-IN"/>
        </w:rPr>
        <w:t>POST</w:t>
      </w:r>
      <w:r w:rsidRPr="00284A85">
        <w:rPr>
          <w:rFonts w:ascii="Times New Roman" w:eastAsia="Times New Roman" w:hAnsi="Times New Roman" w:cs="Times New Roman"/>
          <w:sz w:val="24"/>
          <w:szCs w:val="24"/>
          <w:lang w:eastAsia="en-IN"/>
        </w:rPr>
        <w:t xml:space="preserve"> request. This is like the Librarian mailing a package (</w:t>
      </w:r>
      <w:r w:rsidRPr="00284A85">
        <w:rPr>
          <w:rFonts w:ascii="Courier New" w:eastAsia="Times New Roman" w:hAnsi="Courier New" w:cs="Courier New"/>
          <w:sz w:val="20"/>
          <w:szCs w:val="20"/>
          <w:lang w:eastAsia="en-IN"/>
        </w:rPr>
        <w:t>POST</w:t>
      </w:r>
      <w:r w:rsidRPr="00284A85">
        <w:rPr>
          <w:rFonts w:ascii="Times New Roman" w:eastAsia="Times New Roman" w:hAnsi="Times New Roman" w:cs="Times New Roman"/>
          <w:sz w:val="24"/>
          <w:szCs w:val="24"/>
          <w:lang w:eastAsia="en-IN"/>
        </w:rPr>
        <w:t>) containing the error text to the Expert Consultant's address.</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With this two-part team in mind, let's trace the exact path an error takes as it's passed from the Librarian to the Expert Consultant for analysis.</w:t>
      </w:r>
    </w:p>
    <w:p w:rsidR="00284A85" w:rsidRPr="00284A85" w:rsidRDefault="00284A85" w:rsidP="00284A8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4A85">
        <w:rPr>
          <w:rFonts w:ascii="Times New Roman" w:eastAsia="Times New Roman" w:hAnsi="Times New Roman" w:cs="Times New Roman"/>
          <w:b/>
          <w:bCs/>
          <w:sz w:val="36"/>
          <w:szCs w:val="36"/>
          <w:lang w:eastAsia="en-IN"/>
        </w:rPr>
        <w:lastRenderedPageBreak/>
        <w:t>2. The Step-by-Step Journey of an Error Log</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The entire analysis happens in a sequence of four clear steps, starting from the moment you run the command.</w:t>
      </w:r>
    </w:p>
    <w:p w:rsidR="00284A85" w:rsidRPr="00284A85" w:rsidRDefault="00284A85" w:rsidP="00284A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Step 1: The Kick-Off - Reading the Log</w:t>
      </w:r>
      <w:r w:rsidRPr="00284A85">
        <w:rPr>
          <w:rFonts w:ascii="Times New Roman" w:eastAsia="Times New Roman" w:hAnsi="Times New Roman" w:cs="Times New Roman"/>
          <w:sz w:val="24"/>
          <w:szCs w:val="24"/>
          <w:lang w:eastAsia="en-IN"/>
        </w:rPr>
        <w:t xml:space="preserve"> The process begins when you run the command </w:t>
      </w:r>
      <w:r w:rsidRPr="00284A85">
        <w:rPr>
          <w:rFonts w:ascii="Courier New" w:eastAsia="Times New Roman" w:hAnsi="Courier New" w:cs="Courier New"/>
          <w:sz w:val="20"/>
          <w:szCs w:val="20"/>
          <w:lang w:eastAsia="en-IN"/>
        </w:rPr>
        <w:t>python3 main.py /path/to/catalina.out</w:t>
      </w:r>
      <w:r w:rsidRPr="00284A85">
        <w:rPr>
          <w:rFonts w:ascii="Times New Roman" w:eastAsia="Times New Roman" w:hAnsi="Times New Roman" w:cs="Times New Roman"/>
          <w:sz w:val="24"/>
          <w:szCs w:val="24"/>
          <w:lang w:eastAsia="en-IN"/>
        </w:rPr>
        <w:t xml:space="preserve"> in your terminal. The </w:t>
      </w:r>
      <w:r w:rsidRPr="00284A85">
        <w:rPr>
          <w:rFonts w:ascii="Courier New" w:eastAsia="Times New Roman" w:hAnsi="Courier New" w:cs="Courier New"/>
          <w:sz w:val="20"/>
          <w:szCs w:val="20"/>
          <w:lang w:eastAsia="en-IN"/>
        </w:rPr>
        <w:t>main.py</w:t>
      </w:r>
      <w:r w:rsidRPr="00284A85">
        <w:rPr>
          <w:rFonts w:ascii="Times New Roman" w:eastAsia="Times New Roman" w:hAnsi="Times New Roman" w:cs="Times New Roman"/>
          <w:sz w:val="24"/>
          <w:szCs w:val="24"/>
          <w:lang w:eastAsia="en-IN"/>
        </w:rPr>
        <w:t xml:space="preserve"> script acts as the project manager. Its first job is to open the specified log file and read its entire contents into memory.</w:t>
      </w:r>
    </w:p>
    <w:p w:rsidR="00284A85" w:rsidRPr="00284A85" w:rsidRDefault="00284A85" w:rsidP="00284A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Step 2: Finding the Clues - The Log Parser</w:t>
      </w:r>
      <w:r w:rsidRPr="00284A85">
        <w:rPr>
          <w:rFonts w:ascii="Times New Roman" w:eastAsia="Times New Roman" w:hAnsi="Times New Roman" w:cs="Times New Roman"/>
          <w:sz w:val="24"/>
          <w:szCs w:val="24"/>
          <w:lang w:eastAsia="en-IN"/>
        </w:rPr>
        <w:t xml:space="preserve"> Next, </w:t>
      </w:r>
      <w:r w:rsidRPr="00284A85">
        <w:rPr>
          <w:rFonts w:ascii="Courier New" w:eastAsia="Times New Roman" w:hAnsi="Courier New" w:cs="Courier New"/>
          <w:sz w:val="20"/>
          <w:szCs w:val="20"/>
          <w:lang w:eastAsia="en-IN"/>
        </w:rPr>
        <w:t>main.py</w:t>
      </w:r>
      <w:r w:rsidRPr="00284A85">
        <w:rPr>
          <w:rFonts w:ascii="Times New Roman" w:eastAsia="Times New Roman" w:hAnsi="Times New Roman" w:cs="Times New Roman"/>
          <w:sz w:val="24"/>
          <w:szCs w:val="24"/>
          <w:lang w:eastAsia="en-IN"/>
        </w:rPr>
        <w:t xml:space="preserve"> hands the log data over to </w:t>
      </w:r>
      <w:r w:rsidRPr="00284A85">
        <w:rPr>
          <w:rFonts w:ascii="Courier New" w:eastAsia="Times New Roman" w:hAnsi="Courier New" w:cs="Courier New"/>
          <w:sz w:val="20"/>
          <w:szCs w:val="20"/>
          <w:lang w:eastAsia="en-IN"/>
        </w:rPr>
        <w:t>log_parser.py</w:t>
      </w:r>
      <w:r w:rsidRPr="00284A85">
        <w:rPr>
          <w:rFonts w:ascii="Times New Roman" w:eastAsia="Times New Roman" w:hAnsi="Times New Roman" w:cs="Times New Roman"/>
          <w:sz w:val="24"/>
          <w:szCs w:val="24"/>
          <w:lang w:eastAsia="en-IN"/>
        </w:rPr>
        <w:t xml:space="preserve">. This script acts like a detective, scanning the massive log file for specific keywords that signal a problem. It searches for lines containing </w:t>
      </w:r>
      <w:r w:rsidRPr="00284A85">
        <w:rPr>
          <w:rFonts w:ascii="Courier New" w:eastAsia="Times New Roman" w:hAnsi="Courier New" w:cs="Courier New"/>
          <w:i/>
          <w:iCs/>
          <w:sz w:val="20"/>
          <w:szCs w:val="20"/>
          <w:lang w:eastAsia="en-IN"/>
        </w:rPr>
        <w:t>SEVERE</w:t>
      </w:r>
      <w:r w:rsidRPr="00284A85">
        <w:rPr>
          <w:rFonts w:ascii="Times New Roman" w:eastAsia="Times New Roman" w:hAnsi="Times New Roman" w:cs="Times New Roman"/>
          <w:sz w:val="24"/>
          <w:szCs w:val="24"/>
          <w:lang w:eastAsia="en-IN"/>
        </w:rPr>
        <w:t xml:space="preserve">, </w:t>
      </w:r>
      <w:r w:rsidRPr="00284A85">
        <w:rPr>
          <w:rFonts w:ascii="Courier New" w:eastAsia="Times New Roman" w:hAnsi="Courier New" w:cs="Courier New"/>
          <w:i/>
          <w:iCs/>
          <w:sz w:val="20"/>
          <w:szCs w:val="20"/>
          <w:lang w:eastAsia="en-IN"/>
        </w:rPr>
        <w:t>Exception</w:t>
      </w:r>
      <w:r w:rsidRPr="00284A85">
        <w:rPr>
          <w:rFonts w:ascii="Times New Roman" w:eastAsia="Times New Roman" w:hAnsi="Times New Roman" w:cs="Times New Roman"/>
          <w:sz w:val="24"/>
          <w:szCs w:val="24"/>
          <w:lang w:eastAsia="en-IN"/>
        </w:rPr>
        <w:t xml:space="preserve">, </w:t>
      </w:r>
      <w:r w:rsidRPr="00284A85">
        <w:rPr>
          <w:rFonts w:ascii="Courier New" w:eastAsia="Times New Roman" w:hAnsi="Courier New" w:cs="Courier New"/>
          <w:i/>
          <w:iCs/>
          <w:sz w:val="20"/>
          <w:szCs w:val="20"/>
          <w:lang w:eastAsia="en-IN"/>
        </w:rPr>
        <w:t>ERROR</w:t>
      </w:r>
      <w:r w:rsidRPr="00284A85">
        <w:rPr>
          <w:rFonts w:ascii="Times New Roman" w:eastAsia="Times New Roman" w:hAnsi="Times New Roman" w:cs="Times New Roman"/>
          <w:sz w:val="24"/>
          <w:szCs w:val="24"/>
          <w:lang w:eastAsia="en-IN"/>
        </w:rPr>
        <w:t xml:space="preserve">, </w:t>
      </w:r>
      <w:r w:rsidRPr="00284A85">
        <w:rPr>
          <w:rFonts w:ascii="Courier New" w:eastAsia="Times New Roman" w:hAnsi="Courier New" w:cs="Courier New"/>
          <w:i/>
          <w:iCs/>
          <w:sz w:val="20"/>
          <w:szCs w:val="20"/>
          <w:lang w:eastAsia="en-IN"/>
        </w:rPr>
        <w:t>Caused by</w:t>
      </w:r>
      <w:r w:rsidRPr="00284A85">
        <w:rPr>
          <w:rFonts w:ascii="Times New Roman" w:eastAsia="Times New Roman" w:hAnsi="Times New Roman" w:cs="Times New Roman"/>
          <w:sz w:val="24"/>
          <w:szCs w:val="24"/>
          <w:lang w:eastAsia="en-IN"/>
        </w:rPr>
        <w:t xml:space="preserve">, or </w:t>
      </w:r>
      <w:r w:rsidRPr="00284A85">
        <w:rPr>
          <w:rFonts w:ascii="Courier New" w:eastAsia="Times New Roman" w:hAnsi="Courier New" w:cs="Courier New"/>
          <w:i/>
          <w:iCs/>
          <w:sz w:val="20"/>
          <w:szCs w:val="20"/>
          <w:lang w:eastAsia="en-IN"/>
        </w:rPr>
        <w:t>at</w:t>
      </w:r>
      <w:r w:rsidRPr="00284A85">
        <w:rPr>
          <w:rFonts w:ascii="Times New Roman" w:eastAsia="Times New Roman" w:hAnsi="Times New Roman" w:cs="Times New Roman"/>
          <w:sz w:val="24"/>
          <w:szCs w:val="24"/>
          <w:lang w:eastAsia="en-IN"/>
        </w:rPr>
        <w:t xml:space="preserve"> at the start of a line. That last keyword is crucial, as it allows the detective to grab the entire stack trace that follows an error, providing essential context for the AI. Its final output is a small, clean block of text containing only the relevant error lines. The </w:t>
      </w:r>
      <w:r w:rsidRPr="00284A85">
        <w:rPr>
          <w:rFonts w:ascii="Courier New" w:eastAsia="Times New Roman" w:hAnsi="Courier New" w:cs="Courier New"/>
          <w:sz w:val="20"/>
          <w:szCs w:val="20"/>
          <w:lang w:eastAsia="en-IN"/>
        </w:rPr>
        <w:t>max_error_lines</w:t>
      </w:r>
      <w:r w:rsidRPr="00284A85">
        <w:rPr>
          <w:rFonts w:ascii="Times New Roman" w:eastAsia="Times New Roman" w:hAnsi="Times New Roman" w:cs="Times New Roman"/>
          <w:sz w:val="24"/>
          <w:szCs w:val="24"/>
          <w:lang w:eastAsia="en-IN"/>
        </w:rPr>
        <w:t xml:space="preserve"> setting in the </w:t>
      </w:r>
      <w:r w:rsidRPr="00284A85">
        <w:rPr>
          <w:rFonts w:ascii="Courier New" w:eastAsia="Times New Roman" w:hAnsi="Courier New" w:cs="Courier New"/>
          <w:sz w:val="20"/>
          <w:szCs w:val="20"/>
          <w:lang w:eastAsia="en-IN"/>
        </w:rPr>
        <w:t>config.yaml</w:t>
      </w:r>
      <w:r w:rsidRPr="00284A85">
        <w:rPr>
          <w:rFonts w:ascii="Times New Roman" w:eastAsia="Times New Roman" w:hAnsi="Times New Roman" w:cs="Times New Roman"/>
          <w:sz w:val="24"/>
          <w:szCs w:val="24"/>
          <w:lang w:eastAsia="en-IN"/>
        </w:rPr>
        <w:t xml:space="preserve"> file ensures this extracted block doesn't get too large.</w:t>
      </w:r>
    </w:p>
    <w:p w:rsidR="00284A85" w:rsidRPr="00284A85" w:rsidRDefault="00284A85" w:rsidP="00284A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Step 3: Asking the Expert - The AI Analyzer</w:t>
      </w:r>
      <w:r w:rsidRPr="00284A85">
        <w:rPr>
          <w:rFonts w:ascii="Times New Roman" w:eastAsia="Times New Roman" w:hAnsi="Times New Roman" w:cs="Times New Roman"/>
          <w:sz w:val="24"/>
          <w:szCs w:val="24"/>
          <w:lang w:eastAsia="en-IN"/>
        </w:rPr>
        <w:t xml:space="preserve"> The extracted error text is then passed to </w:t>
      </w:r>
      <w:r w:rsidRPr="00284A85">
        <w:rPr>
          <w:rFonts w:ascii="Courier New" w:eastAsia="Times New Roman" w:hAnsi="Courier New" w:cs="Courier New"/>
          <w:sz w:val="20"/>
          <w:szCs w:val="20"/>
          <w:lang w:eastAsia="en-IN"/>
        </w:rPr>
        <w:t>ai_analyzer.py</w:t>
      </w:r>
      <w:r w:rsidRPr="00284A85">
        <w:rPr>
          <w:rFonts w:ascii="Times New Roman" w:eastAsia="Times New Roman" w:hAnsi="Times New Roman" w:cs="Times New Roman"/>
          <w:sz w:val="24"/>
          <w:szCs w:val="24"/>
          <w:lang w:eastAsia="en-IN"/>
        </w:rPr>
        <w:t xml:space="preserve">. This script acts as the communicator. It takes the error log and frames a precise question, asking the AI to act as an </w:t>
      </w:r>
      <w:r w:rsidRPr="00284A85">
        <w:rPr>
          <w:rFonts w:ascii="Times New Roman" w:eastAsia="Times New Roman" w:hAnsi="Times New Roman" w:cs="Times New Roman"/>
          <w:b/>
          <w:bCs/>
          <w:sz w:val="24"/>
          <w:szCs w:val="24"/>
          <w:lang w:eastAsia="en-IN"/>
        </w:rPr>
        <w:t>'expert DevOps AI assistant'</w:t>
      </w:r>
      <w:r w:rsidRPr="00284A85">
        <w:rPr>
          <w:rFonts w:ascii="Times New Roman" w:eastAsia="Times New Roman" w:hAnsi="Times New Roman" w:cs="Times New Roman"/>
          <w:sz w:val="24"/>
          <w:szCs w:val="24"/>
          <w:lang w:eastAsia="en-IN"/>
        </w:rPr>
        <w:t xml:space="preserve"> and provide both the root cause and probable solutions. This question is then sent as an API request over the network to the Ollama server's address (e.g., </w:t>
      </w:r>
      <w:r w:rsidRPr="00284A85">
        <w:rPr>
          <w:rFonts w:ascii="Courier New" w:eastAsia="Times New Roman" w:hAnsi="Courier New" w:cs="Courier New"/>
          <w:sz w:val="20"/>
          <w:szCs w:val="20"/>
          <w:lang w:eastAsia="en-IN"/>
        </w:rPr>
        <w:t>http://192.168.0.150:11434</w:t>
      </w:r>
      <w:r w:rsidRPr="00284A85">
        <w:rPr>
          <w:rFonts w:ascii="Times New Roman" w:eastAsia="Times New Roman" w:hAnsi="Times New Roman" w:cs="Times New Roman"/>
          <w:sz w:val="24"/>
          <w:szCs w:val="24"/>
          <w:lang w:eastAsia="en-IN"/>
        </w:rPr>
        <w:t xml:space="preserve">), which is defined in the </w:t>
      </w:r>
      <w:r w:rsidRPr="00284A85">
        <w:rPr>
          <w:rFonts w:ascii="Courier New" w:eastAsia="Times New Roman" w:hAnsi="Courier New" w:cs="Courier New"/>
          <w:sz w:val="20"/>
          <w:szCs w:val="20"/>
          <w:lang w:eastAsia="en-IN"/>
        </w:rPr>
        <w:t>config.yaml</w:t>
      </w:r>
      <w:r w:rsidRPr="00284A85">
        <w:rPr>
          <w:rFonts w:ascii="Times New Roman" w:eastAsia="Times New Roman" w:hAnsi="Times New Roman" w:cs="Times New Roman"/>
          <w:sz w:val="24"/>
          <w:szCs w:val="24"/>
          <w:lang w:eastAsia="en-IN"/>
        </w:rPr>
        <w:t xml:space="preserve"> file.</w:t>
      </w:r>
    </w:p>
    <w:p w:rsidR="00284A85" w:rsidRPr="00284A85" w:rsidRDefault="00284A85" w:rsidP="00284A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Step 4: Getting the Answer - Streaming the Analysis</w:t>
      </w:r>
      <w:r w:rsidRPr="00284A85">
        <w:rPr>
          <w:rFonts w:ascii="Times New Roman" w:eastAsia="Times New Roman" w:hAnsi="Times New Roman" w:cs="Times New Roman"/>
          <w:sz w:val="24"/>
          <w:szCs w:val="24"/>
          <w:lang w:eastAsia="en-IN"/>
        </w:rPr>
        <w:t xml:space="preserve"> "Streaming" in this context is like a text message conversation where you can see the other person's response appear on your screen word-by-word, not as one giant block of text at the end. As the Ollama AI "thinks" and formulates its analysis, it sends the answer back piece-by-piece. The script prints this response directly to your screen, giving you a live, interactive feel as the solution is revealed. The final output looks exactly like this:</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This seamless four-step process is powered by a set of specialized files, each playing a crucial role.</w:t>
      </w:r>
    </w:p>
    <w:p w:rsidR="00284A85" w:rsidRPr="00284A85" w:rsidRDefault="00284A85" w:rsidP="00284A8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4A85">
        <w:rPr>
          <w:rFonts w:ascii="Times New Roman" w:eastAsia="Times New Roman" w:hAnsi="Times New Roman" w:cs="Times New Roman"/>
          <w:b/>
          <w:bCs/>
          <w:sz w:val="36"/>
          <w:szCs w:val="36"/>
          <w:lang w:eastAsia="en-IN"/>
        </w:rPr>
        <w:t>3. The Key Players: A Tour of the Project Files</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To make this all happen, the project is organized into several key files. Here’s a simple guide to what each one does.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1"/>
        <w:gridCol w:w="6579"/>
      </w:tblGrid>
      <w:tr w:rsidR="00284A85" w:rsidRPr="00284A85" w:rsidTr="00284A85">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Its Role in Plain English</w:t>
            </w:r>
          </w:p>
        </w:tc>
      </w:tr>
      <w:tr w:rsidR="00284A85" w:rsidRPr="00284A85" w:rsidTr="00284A85">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Courier New" w:eastAsia="Times New Roman" w:hAnsi="Courier New" w:cs="Courier New"/>
                <w:sz w:val="20"/>
                <w:szCs w:val="20"/>
                <w:lang w:eastAsia="en-IN"/>
              </w:rPr>
              <w:t>main.py</w:t>
            </w:r>
          </w:p>
        </w:tc>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Project Manager.</w:t>
            </w:r>
            <w:r w:rsidRPr="00284A85">
              <w:rPr>
                <w:rFonts w:ascii="Times New Roman" w:eastAsia="Times New Roman" w:hAnsi="Times New Roman" w:cs="Times New Roman"/>
                <w:sz w:val="24"/>
                <w:szCs w:val="24"/>
                <w:lang w:eastAsia="en-IN"/>
              </w:rPr>
              <w:t xml:space="preserve"> It starts everything, tells the other scripts what to do, and handles the overall workflow from start to finish.</w:t>
            </w:r>
          </w:p>
        </w:tc>
      </w:tr>
      <w:tr w:rsidR="00284A85" w:rsidRPr="00284A85" w:rsidTr="00284A85">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Courier New" w:eastAsia="Times New Roman" w:hAnsi="Courier New" w:cs="Courier New"/>
                <w:sz w:val="20"/>
                <w:szCs w:val="20"/>
                <w:lang w:eastAsia="en-IN"/>
              </w:rPr>
              <w:t>log_parser.py</w:t>
            </w:r>
          </w:p>
        </w:tc>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Detective.</w:t>
            </w:r>
            <w:r w:rsidRPr="00284A85">
              <w:rPr>
                <w:rFonts w:ascii="Times New Roman" w:eastAsia="Times New Roman" w:hAnsi="Times New Roman" w:cs="Times New Roman"/>
                <w:sz w:val="24"/>
                <w:szCs w:val="24"/>
                <w:lang w:eastAsia="en-IN"/>
              </w:rPr>
              <w:t xml:space="preserve"> Its only job is to scan the raw log file and expertly extract the important error messages.</w:t>
            </w:r>
          </w:p>
        </w:tc>
      </w:tr>
      <w:tr w:rsidR="00284A85" w:rsidRPr="00284A85" w:rsidTr="00284A85">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Courier New" w:eastAsia="Times New Roman" w:hAnsi="Courier New" w:cs="Courier New"/>
                <w:sz w:val="20"/>
                <w:szCs w:val="20"/>
                <w:lang w:eastAsia="en-IN"/>
              </w:rPr>
              <w:t>ai_analyzer.py</w:t>
            </w:r>
          </w:p>
        </w:tc>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Communicator.</w:t>
            </w:r>
            <w:r w:rsidRPr="00284A85">
              <w:rPr>
                <w:rFonts w:ascii="Times New Roman" w:eastAsia="Times New Roman" w:hAnsi="Times New Roman" w:cs="Times New Roman"/>
                <w:sz w:val="24"/>
                <w:szCs w:val="24"/>
                <w:lang w:eastAsia="en-IN"/>
              </w:rPr>
              <w:t xml:space="preserve"> It takes the errors from the detective, formats them as a question, and sends it to the remote AI expert (Ollama).</w:t>
            </w:r>
          </w:p>
        </w:tc>
      </w:tr>
      <w:tr w:rsidR="00284A85" w:rsidRPr="00284A85" w:rsidTr="00284A85">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Courier New" w:eastAsia="Times New Roman" w:hAnsi="Courier New" w:cs="Courier New"/>
                <w:sz w:val="20"/>
                <w:szCs w:val="20"/>
                <w:lang w:eastAsia="en-IN"/>
              </w:rPr>
              <w:t>config.yaml</w:t>
            </w:r>
          </w:p>
        </w:tc>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Settings Sheet.</w:t>
            </w:r>
            <w:r w:rsidRPr="00284A85">
              <w:rPr>
                <w:rFonts w:ascii="Times New Roman" w:eastAsia="Times New Roman" w:hAnsi="Times New Roman" w:cs="Times New Roman"/>
                <w:sz w:val="24"/>
                <w:szCs w:val="24"/>
                <w:lang w:eastAsia="en-IN"/>
              </w:rPr>
              <w:t xml:space="preserve"> A simple file where you tell the program important information, like the AI server's address (</w:t>
            </w:r>
            <w:r w:rsidRPr="00284A85">
              <w:rPr>
                <w:rFonts w:ascii="Courier New" w:eastAsia="Times New Roman" w:hAnsi="Courier New" w:cs="Courier New"/>
                <w:sz w:val="20"/>
                <w:szCs w:val="20"/>
                <w:lang w:eastAsia="en-IN"/>
              </w:rPr>
              <w:t>ollama_host</w:t>
            </w:r>
            <w:r w:rsidRPr="00284A85">
              <w:rPr>
                <w:rFonts w:ascii="Times New Roman" w:eastAsia="Times New Roman" w:hAnsi="Times New Roman" w:cs="Times New Roman"/>
                <w:sz w:val="24"/>
                <w:szCs w:val="24"/>
                <w:lang w:eastAsia="en-IN"/>
              </w:rPr>
              <w:t>) and which AI model to use (</w:t>
            </w:r>
            <w:r w:rsidRPr="00284A85">
              <w:rPr>
                <w:rFonts w:ascii="Courier New" w:eastAsia="Times New Roman" w:hAnsi="Courier New" w:cs="Courier New"/>
                <w:sz w:val="20"/>
                <w:szCs w:val="20"/>
                <w:lang w:eastAsia="en-IN"/>
              </w:rPr>
              <w:t>model</w:t>
            </w:r>
            <w:r w:rsidRPr="00284A85">
              <w:rPr>
                <w:rFonts w:ascii="Times New Roman" w:eastAsia="Times New Roman" w:hAnsi="Times New Roman" w:cs="Times New Roman"/>
                <w:sz w:val="24"/>
                <w:szCs w:val="24"/>
                <w:lang w:eastAsia="en-IN"/>
              </w:rPr>
              <w:t>).</w:t>
            </w:r>
          </w:p>
        </w:tc>
      </w:tr>
      <w:tr w:rsidR="00284A85" w:rsidRPr="00284A85" w:rsidTr="00284A85">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Courier New" w:eastAsia="Times New Roman" w:hAnsi="Courier New" w:cs="Courier New"/>
                <w:sz w:val="20"/>
                <w:szCs w:val="20"/>
                <w:lang w:eastAsia="en-IN"/>
              </w:rPr>
              <w:lastRenderedPageBreak/>
              <w:t>logs/analyzer.log</w:t>
            </w:r>
          </w:p>
        </w:tc>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Captain's Log.</w:t>
            </w:r>
            <w:r w:rsidRPr="00284A85">
              <w:rPr>
                <w:rFonts w:ascii="Times New Roman" w:eastAsia="Times New Roman" w:hAnsi="Times New Roman" w:cs="Times New Roman"/>
                <w:sz w:val="24"/>
                <w:szCs w:val="24"/>
                <w:lang w:eastAsia="en-IN"/>
              </w:rPr>
              <w:t xml:space="preserve"> This file records the tool's own operational journey—what it did, if it ran into any issues connecting, etc. Useful for troubleshooting the tool itself.</w:t>
            </w:r>
          </w:p>
        </w:tc>
      </w:tr>
      <w:tr w:rsidR="00284A85" w:rsidRPr="00284A85" w:rsidTr="00284A85">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Courier New" w:eastAsia="Times New Roman" w:hAnsi="Courier New" w:cs="Courier New"/>
                <w:sz w:val="20"/>
                <w:szCs w:val="20"/>
                <w:lang w:eastAsia="en-IN"/>
              </w:rPr>
              <w:t>logs/performance.log</w:t>
            </w:r>
          </w:p>
        </w:tc>
        <w:tc>
          <w:tcPr>
            <w:tcW w:w="0" w:type="auto"/>
            <w:tcBorders>
              <w:top w:val="outset" w:sz="6" w:space="0" w:color="auto"/>
              <w:left w:val="outset" w:sz="6" w:space="0" w:color="auto"/>
              <w:bottom w:val="outset" w:sz="6" w:space="0" w:color="auto"/>
              <w:right w:val="outset" w:sz="6" w:space="0" w:color="auto"/>
            </w:tcBorders>
            <w:vAlign w:val="center"/>
            <w:hideMark/>
          </w:tcPr>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b/>
                <w:bCs/>
                <w:sz w:val="24"/>
                <w:szCs w:val="24"/>
                <w:lang w:eastAsia="en-IN"/>
              </w:rPr>
              <w:t>The Stopwatch.</w:t>
            </w:r>
            <w:r w:rsidRPr="00284A85">
              <w:rPr>
                <w:rFonts w:ascii="Times New Roman" w:eastAsia="Times New Roman" w:hAnsi="Times New Roman" w:cs="Times New Roman"/>
                <w:sz w:val="24"/>
                <w:szCs w:val="24"/>
                <w:lang w:eastAsia="en-IN"/>
              </w:rPr>
              <w:t xml:space="preserve"> This file exclusively records how long each step took (e.g., "Time to parse log: 0.0321 sec"). This helps developers see if the tool is running fast and efficiently.</w:t>
            </w:r>
          </w:p>
        </w:tc>
      </w:tr>
    </w:tbl>
    <w:p w:rsidR="00284A85" w:rsidRPr="00284A85" w:rsidRDefault="00284A85" w:rsidP="00284A8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4A85">
        <w:rPr>
          <w:rFonts w:ascii="Times New Roman" w:eastAsia="Times New Roman" w:hAnsi="Times New Roman" w:cs="Times New Roman"/>
          <w:b/>
          <w:bCs/>
          <w:sz w:val="36"/>
          <w:szCs w:val="36"/>
          <w:lang w:eastAsia="en-IN"/>
        </w:rPr>
        <w:t>Conclusion: The Magic of Automation</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In short, the process is simple yet powerful: a smart script finds errors in a log file, sends them to a powerful AI for analysis, and streams the answer back to you in seconds.</w:t>
      </w:r>
    </w:p>
    <w:p w:rsidR="00284A85" w:rsidRPr="00284A85" w:rsidRDefault="00284A85" w:rsidP="00284A85">
      <w:pPr>
        <w:spacing w:before="100" w:beforeAutospacing="1" w:after="100" w:afterAutospacing="1" w:line="240" w:lineRule="auto"/>
        <w:rPr>
          <w:rFonts w:ascii="Times New Roman" w:eastAsia="Times New Roman" w:hAnsi="Times New Roman" w:cs="Times New Roman"/>
          <w:sz w:val="24"/>
          <w:szCs w:val="24"/>
          <w:lang w:eastAsia="en-IN"/>
        </w:rPr>
      </w:pPr>
      <w:r w:rsidRPr="00284A85">
        <w:rPr>
          <w:rFonts w:ascii="Times New Roman" w:eastAsia="Times New Roman" w:hAnsi="Times New Roman" w:cs="Times New Roman"/>
          <w:sz w:val="24"/>
          <w:szCs w:val="24"/>
          <w:lang w:eastAsia="en-IN"/>
        </w:rPr>
        <w:t>For anyone learning to manage systems, this tool transforms the intimidating, disorganized library of logs into an intelligent, responsive resource. It doesn't just find the cryptic sentence; it provides an expert translation on demand, helping you solve problems faster and build confidence along the way.</w:t>
      </w:r>
    </w:p>
    <w:p w:rsidR="00D43A82" w:rsidRDefault="00284A85">
      <w:bookmarkStart w:id="0" w:name="_GoBack"/>
      <w:bookmarkEnd w:id="0"/>
    </w:p>
    <w:sectPr w:rsidR="00D43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E225EA"/>
    <w:multiLevelType w:val="multilevel"/>
    <w:tmpl w:val="786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AD1EA1"/>
    <w:multiLevelType w:val="multilevel"/>
    <w:tmpl w:val="5F36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069"/>
    <w:rsid w:val="001A3A35"/>
    <w:rsid w:val="00284A85"/>
    <w:rsid w:val="002D5780"/>
    <w:rsid w:val="00727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81F4CE-A2BC-4289-8803-AB31A7BC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84A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84A8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4A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A8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84A8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4A8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4A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84A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73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2025-12-03T13:55:00Z</dcterms:created>
  <dcterms:modified xsi:type="dcterms:W3CDTF">2025-12-03T13:55:00Z</dcterms:modified>
</cp:coreProperties>
</file>