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REPUBLIC OF THE PHILIPPINES</w:t>
      </w:r>
    </w:p>
    <w:p>
      <w:pPr>
        <w:jc w:val="center"/>
      </w:pPr>
      <w:r>
        <w:rPr>
          <w:sz w:val="22"/>
          <w:szCs w:val="22"/>
        </w:rPr>
        <w:t xml:space="preserve">CITY OF [CITY OF NOTARIZATION]                ) S.S.</w:t>
      </w:r>
    </w:p>
    <w:p>
      <w:r>
        <w:t xml:space="preserve"/>
      </w:r>
    </w:p>
    <w:p>
      <w:r>
        <w:t xml:space="preserve"/>
      </w:r>
    </w:p>
    <w:p>
      <w:pPr>
        <w:jc w:val="center"/>
      </w:pPr>
      <w:r>
        <w:rPr>
          <w:b/>
          <w:bCs/>
          <w:sz w:val="32"/>
          <w:szCs w:val="32"/>
        </w:rPr>
        <w:t xml:space="preserve">SWORN STATEMENT</w:t>
      </w:r>
    </w:p>
    <w:p>
      <w:pPr>
        <w:jc w:val="center"/>
      </w:pPr>
      <w:r>
        <w:rPr>
          <w:i/>
          <w:iCs/>
        </w:rPr>
        <w:t xml:space="preserve">(Application for Permit to Use POS Machine — IBMS — Tiendesitas Branch)</w:t>
      </w:r>
    </w:p>
    <w:p>
      <w:r>
        <w:t xml:space="preserve"/>
      </w:r>
    </w:p>
    <w:p>
      <w:r>
        <w:t xml:space="preserve">I, Jennifer Kristine Bonnevie Bautista, of legal age, Filipino, and with business address at Unit PA-01 Level 1 Building A, Tiendesitas en Frontera Verde, Ortigas East, Ugong, 1604 City of Pasig, under oath and by way of this Sworn Statement, depose and state:</w:t>
      </w:r>
    </w:p>
    <w:p>
      <w:r>
        <w:t xml:space="preserve"/>
      </w:r>
    </w:p>
    <w:p>
      <w:pPr>
        <w:pStyle w:val="ListParagraph"/>
        <w:numPr>
          <w:ilvl w:val="0"/>
          <w:numId w:val="2"/>
        </w:numPr>
      </w:pPr>
      <w:r>
        <w:t xml:space="preserve">That I am the Sole Proprietor of BAUTISTA, JENNIFER KRISTINE BONNEVIE, trading as "Luxury Momnrock Laundry Service" (the "Taxpayer"), with branch Taxpayer Identification Number 236-606-454-00003, registered with the Bureau of Internal Revenue under RDO No. 043;</w:t>
      </w:r>
    </w:p>
    <w:p>
      <w:pPr>
        <w:pStyle w:val="ListParagraph"/>
        <w:numPr>
          <w:ilvl w:val="0"/>
          <w:numId w:val="2"/>
        </w:numPr>
      </w:pPr>
      <w:r>
        <w:t xml:space="preserve">That the Taxpayer intends to adopt a Point-of-Sale (POS) Machine / System for use at the Tiendesitas branch — specifically, the "Integrated Business Management System" or "IBMS" version 1.0.0 (the "System");</w:t>
      </w:r>
    </w:p>
    <w:p>
      <w:pPr>
        <w:pStyle w:val="ListParagraph"/>
        <w:numPr>
          <w:ilvl w:val="0"/>
          <w:numId w:val="2"/>
        </w:numPr>
      </w:pPr>
      <w:r>
        <w:t xml:space="preserve">That the System has been developed and is owned by AIBOS — sole proprietorship of Jian Miguel Bautista and has been licensed to the Taxpayer under a Software License Agreement, a copy of which is submitted with this application;</w:t>
      </w:r>
    </w:p>
    <w:p>
      <w:pPr>
        <w:pStyle w:val="ListParagraph"/>
        <w:numPr>
          <w:ilvl w:val="0"/>
          <w:numId w:val="2"/>
        </w:numPr>
      </w:pPr>
      <w:r>
        <w:t xml:space="preserve">That the scope of this application is limited to the issuance of Sales Invoices and Collection Receipts at the above-named branch. The Taxpayer's books of accounts are maintained OUTSIDE the System under a separate registration;</w:t>
      </w:r>
    </w:p>
    <w:p>
      <w:pPr>
        <w:pStyle w:val="ListParagraph"/>
        <w:numPr>
          <w:ilvl w:val="0"/>
          <w:numId w:val="2"/>
        </w:numPr>
      </w:pPr>
      <w:r>
        <w:t xml:space="preserve">That the System has been designed, built, and tested in compliance with the National Internal Revenue Code, the Ease of Paying Taxes Act (Republic Act No. 11976), and Revenue Regulations Nos. 7-2024 and 11-2024;</w:t>
      </w:r>
    </w:p>
    <w:p>
      <w:pPr>
        <w:pStyle w:val="ListParagraph"/>
        <w:numPr>
          <w:ilvl w:val="0"/>
          <w:numId w:val="2"/>
        </w:numPr>
      </w:pPr>
      <w:r>
        <w:t xml:space="preserve">That in particular, I certify that the System: (a) issues a Sales Invoice as the principal sales document for every sale, with all mandatory fields under Section 237 of the Tax Code; (b) assigns invoice serial numbers from a sequential, non-resettable sequence unique to this branch (format: LM-BR00003-XXXXXXXX); (c) maintains an immutable audit trail of every change on a Sales Invoice, Collection Receipt, or related line item; (d) does not permit deletion or overwriting of any issued Sales Invoice or Collection Receipt; (e) retains all electronic invoice records, collection receipts, and reports for not less than ten (10) years;</w:t>
      </w:r>
    </w:p>
    <w:p>
      <w:pPr>
        <w:pStyle w:val="ListParagraph"/>
        <w:numPr>
          <w:ilvl w:val="0"/>
          <w:numId w:val="2"/>
        </w:numPr>
      </w:pPr>
      <w:r>
        <w:t xml:space="preserve">That I understand that any major enhancement to the System affecting the recording or reporting of sales will require the Taxpayer to surrender the Permit and secure an updated one, and I undertake to comply;</w:t>
      </w:r>
    </w:p>
    <w:p>
      <w:pPr>
        <w:pStyle w:val="ListParagraph"/>
        <w:numPr>
          <w:ilvl w:val="0"/>
          <w:numId w:val="2"/>
        </w:numPr>
      </w:pPr>
      <w:r>
        <w:t xml:space="preserve">That the Bureau may, at any reasonable time, conduct a post-evaluation of the System and its outputs, and the Taxpayer undertakes to cooperate fully;</w:t>
      </w:r>
    </w:p>
    <w:p>
      <w:pPr>
        <w:pStyle w:val="ListParagraph"/>
        <w:numPr>
          <w:ilvl w:val="0"/>
          <w:numId w:val="2"/>
        </w:numPr>
      </w:pPr>
      <w:r>
        <w:t xml:space="preserve">That the representations herein and in the accompanying Filing Package are true, correct, and made in good faith.</w:t>
      </w:r>
    </w:p>
    <w:p>
      <w:r>
        <w:t xml:space="preserve"/>
      </w:r>
    </w:p>
    <w:p>
      <w:r>
        <w:t xml:space="preserve">IN WITNESS WHEREOF, I have hereunto set my hand this ____ day of ______________ 2026, in the City of ______________, Philippines.</w:t>
      </w:r>
    </w:p>
    <w:p>
      <w:r>
        <w:t xml:space="preserve"/>
      </w:r>
    </w:p>
    <w:p>
      <w:r>
        <w:t xml:space="preserve"/>
      </w:r>
    </w:p>
    <w:p>
      <w:r>
        <w:t xml:space="preserve"/>
      </w:r>
    </w:p>
    <w:p>
      <w:pPr>
        <w:jc w:val="center"/>
      </w:pPr>
      <w:r>
        <w:t xml:space="preserve">_________________________________</w:t>
      </w:r>
    </w:p>
    <w:p>
      <w:pPr>
        <w:jc w:val="center"/>
      </w:pPr>
      <w:r>
        <w:rPr>
          <w:b/>
          <w:bCs/>
        </w:rPr>
        <w:t xml:space="preserve">Jennifer Kristine Bonnevie Bautista</w:t>
      </w:r>
    </w:p>
    <w:p>
      <w:pPr>
        <w:jc w:val="center"/>
      </w:pPr>
      <w:r>
        <w:t xml:space="preserve">Affiant — Sole Proprietor</w:t>
      </w:r>
    </w:p>
    <w:p>
      <w:pPr>
        <w:jc w:val="center"/>
      </w:pPr>
      <w:r>
        <w:t xml:space="preserve">Government-issued ID: ____________________  No.: __________________</w:t>
      </w:r>
    </w:p>
    <w:p>
      <w:r>
        <w:t xml:space="preserve"/>
      </w:r>
    </w:p>
    <w:p>
      <w:r>
        <w:t xml:space="preserve"/>
      </w:r>
    </w:p>
    <w:p>
      <w:r>
        <w:rPr>
          <w:b/>
          <w:bCs/>
        </w:rPr>
        <w:t xml:space="preserve">JURAT</w:t>
      </w:r>
    </w:p>
    <w:p>
      <w:r>
        <w:t xml:space="preserve"/>
      </w:r>
    </w:p>
    <w:p>
      <w:r>
        <w:t xml:space="preserve">SUBSCRIBED AND SWORN TO before me this ____ day of ______________ 2026, at ______________, Philippines, affiant exhibiting the government-issued identification noted above, personally known to me and attesting to the truth of the foregoing.</w:t>
      </w:r>
    </w:p>
    <w:p>
      <w:r>
        <w:t xml:space="preserve"/>
      </w:r>
    </w:p>
    <w:p>
      <w:r>
        <w:t xml:space="preserve"/>
      </w:r>
    </w:p>
    <w:p>
      <w:r>
        <w:t xml:space="preserve">Doc. No.: _______</w:t>
      </w:r>
    </w:p>
    <w:p>
      <w:r>
        <w:t xml:space="preserve">Page No.: _______</w:t>
      </w:r>
    </w:p>
    <w:p>
      <w:r>
        <w:t xml:space="preserve">Book No.: _______</w:t>
      </w:r>
    </w:p>
    <w:p>
      <w:r>
        <w:t xml:space="preserve">Series of 2026.</w:t>
      </w:r>
    </w:p>
    <w:p>
      <w:r>
        <w:t xml:space="preserve"/>
      </w:r>
    </w:p>
    <w:p>
      <w:r>
        <w:t xml:space="preserve"/>
      </w:r>
    </w:p>
    <w:p>
      <w:pPr>
        <w:jc w:val="right"/>
      </w:pPr>
      <w:r>
        <w:t xml:space="preserve">_________________________________</w:t>
      </w:r>
    </w:p>
    <w:p>
      <w:pPr>
        <w:jc w:val="right"/>
      </w:pPr>
      <w:r>
        <w:rPr>
          <w:b/>
          <w:bCs/>
        </w:rPr>
        <w:t xml:space="preserve">NOTARY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Tiendesitas POS Sworn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2026-05-01T10:15:17.268Z</dcterms:created>
  <dcterms:modified xsi:type="dcterms:W3CDTF">2026-05-01T10:15:17.268Z</dcterms:modified>
</cp:coreProperties>
</file>

<file path=docProps/custom.xml><?xml version="1.0" encoding="utf-8"?>
<Properties xmlns="http://schemas.openxmlformats.org/officeDocument/2006/custom-properties" xmlns:vt="http://schemas.openxmlformats.org/officeDocument/2006/docPropsVTypes"/>
</file>