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jc w:val="center"/>
      </w:pPr>
      <w:r>
        <w:rPr>
          <w:b/>
          <w:bCs/>
          <w:sz w:val="26"/>
          <w:szCs w:val="26"/>
        </w:rPr>
        <w:t xml:space="preserve">REPUBLIC OF THE PHILIPPINES</w:t>
      </w:r>
    </w:p>
    <w:p>
      <w:pPr>
        <w:jc w:val="center"/>
      </w:pPr>
      <w:r>
        <w:rPr>
          <w:sz w:val="22"/>
          <w:szCs w:val="22"/>
        </w:rPr>
        <w:t xml:space="preserve">CITY OF [CITY OF NOTARIZATION]                ) S.S.</w:t>
      </w:r>
    </w:p>
    <w:p>
      <w:r>
        <w:t xml:space="preserve"/>
      </w:r>
    </w:p>
    <w:p>
      <w:r>
        <w:t xml:space="preserve"/>
      </w:r>
    </w:p>
    <w:p>
      <w:pPr>
        <w:jc w:val="center"/>
      </w:pPr>
      <w:r>
        <w:rPr>
          <w:b/>
          <w:bCs/>
          <w:sz w:val="32"/>
          <w:szCs w:val="32"/>
        </w:rPr>
        <w:t xml:space="preserve">SWORN STATEMENT</w:t>
      </w:r>
    </w:p>
    <w:p>
      <w:pPr>
        <w:jc w:val="center"/>
      </w:pPr>
      <w:r>
        <w:rPr>
          <w:i/>
          <w:iCs/>
        </w:rPr>
        <w:t xml:space="preserve">(For the Adoption of Components of a Computerized Accounting System — IBMS Sales Module)</w:t>
      </w:r>
    </w:p>
    <w:p>
      <w:r>
        <w:t xml:space="preserve"/>
      </w:r>
    </w:p>
    <w:p>
      <w:r>
        <w:t xml:space="preserve">I, Jennifer Kristine Bonnevie Bautista, of legal age, Filipino, and with registered business address at [HEAD OFFICE ADDRESS — to be confirmed from Head Office 2303], under oath and by way of this Sworn Statement, depose and state:</w:t>
      </w:r>
    </w:p>
    <w:p>
      <w:r>
        <w:t xml:space="preserve"/>
      </w:r>
    </w:p>
    <w:p>
      <w:pPr>
        <w:pStyle w:val="ListParagraph"/>
        <w:numPr>
          <w:ilvl w:val="0"/>
          <w:numId w:val="2"/>
        </w:numPr>
      </w:pPr>
      <w:r>
        <w:t xml:space="preserve">That I am the Sole Proprietor of BAUTISTA, JENNIFER KRISTINE BONNEVIE, trading as "Luxury Momnrock Laundry Service" (the "Taxpayer"), with Taxpayer Identification Number 236-606-454 (Head Office branch code 00000 to be confirmed; branch codes per branch listed in Sec. B.1), registered with the Bureau of Internal Revenue under RDO No. 040 — Cubao, Quezon City (per footer note on Arton West 2303 and explicit VAT statement on Xavierville 2303);</w:t>
      </w:r>
    </w:p>
    <w:p>
      <w:pPr>
        <w:pStyle w:val="ListParagraph"/>
        <w:numPr>
          <w:ilvl w:val="0"/>
          <w:numId w:val="2"/>
        </w:numPr>
      </w:pPr>
      <w:r>
        <w:t xml:space="preserve">That the Taxpayer intends to adopt components of a Computerized Accounting System — specifically, the Sales and Invoicing module of the "Integrated Business Management System" or "IBMS" (the "System"), version 1.0.0;</w:t>
      </w:r>
    </w:p>
    <w:p>
      <w:pPr>
        <w:pStyle w:val="ListParagraph"/>
        <w:numPr>
          <w:ilvl w:val="0"/>
          <w:numId w:val="2"/>
        </w:numPr>
      </w:pPr>
      <w:r>
        <w:t xml:space="preserve">That the System has been developed and is owned by AIBOS, a sole proprietorship operated by Jian Miguel Bautista, and has been licensed to the Taxpayer for use pursuant to a written software licensing arrangement;</w:t>
      </w:r>
    </w:p>
    <w:p>
      <w:pPr>
        <w:pStyle w:val="ListParagraph"/>
        <w:numPr>
          <w:ilvl w:val="0"/>
          <w:numId w:val="2"/>
        </w:numPr>
      </w:pPr>
      <w:r>
        <w:t xml:space="preserve">That the scope of this application is limited to the Sales / Invoicing module of the System. The Taxpayer's books of accounts — General Journal, General Ledger, Sales Journal, Cash Receipts Journal, Cash Disbursements Journal, and Subsidiary Ledgers — are and shall continue to be maintained OUTSIDE the System in loose-leaf or manual form, pursuant to a separate registration with the Bureau;</w:t>
      </w:r>
    </w:p>
    <w:p>
      <w:pPr>
        <w:pStyle w:val="ListParagraph"/>
        <w:numPr>
          <w:ilvl w:val="0"/>
          <w:numId w:val="2"/>
        </w:numPr>
      </w:pPr>
      <w:r>
        <w:t xml:space="preserve">That the System has been designed, built, and tested in compliance with the provisions of the National Internal Revenue Code, as amended, and with the Ease of Paying Taxes Act (Republic Act No. 11976) and its implementing regulations — particularly Revenue Regulations Nos. 7-2024 and 11-2024;</w:t>
      </w:r>
    </w:p>
    <w:p>
      <w:pPr>
        <w:pStyle w:val="ListParagraph"/>
        <w:numPr>
          <w:ilvl w:val="0"/>
          <w:numId w:val="2"/>
        </w:numPr>
      </w:pPr>
      <w:r>
        <w:t xml:space="preserve">That in particular, I certify that the System: (a) issues a Sales Invoice as the principal document for every sale, containing all mandatory fields required by Section 237 of the Tax Code and related issuances; (b) assigns invoice serial numbers from a sequential, non-resettable sequence unique per branch; (c) maintains an immutable audit trail of every change on a Sales Invoice, Collection Receipt, or related line item, capturing user, timestamp, and before/after values; (d) does not permit the deletion or overwriting of any issued Sales Invoice or Collection Receipt; (e) retains all electronic invoice records, collection receipts, and sales reports for a period of not less than ten (10) years from the filing of the corresponding tax return;</w:t>
      </w:r>
    </w:p>
    <w:p>
      <w:pPr>
        <w:pStyle w:val="ListParagraph"/>
        <w:numPr>
          <w:ilvl w:val="0"/>
          <w:numId w:val="2"/>
        </w:numPr>
      </w:pPr>
      <w:r>
        <w:t xml:space="preserve">That I understand that any major enhancement to the System that affects the recording or reporting of sales will require the Taxpayer to surrender the Acknowledgment Certificate and secure an updated one, and I undertake to comply with that obligation;</w:t>
      </w:r>
    </w:p>
    <w:p>
      <w:pPr>
        <w:pStyle w:val="ListParagraph"/>
        <w:numPr>
          <w:ilvl w:val="0"/>
          <w:numId w:val="2"/>
        </w:numPr>
      </w:pPr>
      <w:r>
        <w:t xml:space="preserve">That I understand that the Bureau of Internal Revenue may, at any reasonable time, conduct a post-evaluation of the System and its outputs, and the Taxpayer undertakes to cooperate fully with any such examination;</w:t>
      </w:r>
    </w:p>
    <w:p>
      <w:pPr>
        <w:pStyle w:val="ListParagraph"/>
        <w:numPr>
          <w:ilvl w:val="0"/>
          <w:numId w:val="2"/>
        </w:numPr>
      </w:pPr>
      <w:r>
        <w:t xml:space="preserve">That the representations in this Sworn Statement and in the accompanying Filing Package are true, correct, and made in good faith.</w:t>
      </w:r>
    </w:p>
    <w:p>
      <w:r>
        <w:t xml:space="preserve"/>
      </w:r>
    </w:p>
    <w:p>
      <w:r>
        <w:t xml:space="preserve">IN WITNESS WHEREOF, I have hereunto set my hand this ____ day of ______________ 2026, in the City of ______________, Philippines.</w:t>
      </w:r>
    </w:p>
    <w:p>
      <w:r>
        <w:t xml:space="preserve"/>
      </w:r>
    </w:p>
    <w:p>
      <w:r>
        <w:t xml:space="preserve"/>
      </w:r>
    </w:p>
    <w:p>
      <w:r>
        <w:t xml:space="preserve"/>
      </w:r>
    </w:p>
    <w:p>
      <w:pPr>
        <w:jc w:val="center"/>
      </w:pPr>
      <w:r>
        <w:t xml:space="preserve">_________________________________</w:t>
      </w:r>
    </w:p>
    <w:p>
      <w:pPr>
        <w:jc w:val="center"/>
      </w:pPr>
      <w:r>
        <w:rPr>
          <w:b/>
          <w:bCs/>
        </w:rPr>
        <w:t xml:space="preserve">Jennifer Kristine Bonnevie Bautista</w:t>
      </w:r>
    </w:p>
    <w:p>
      <w:pPr>
        <w:jc w:val="center"/>
      </w:pPr>
      <w:r>
        <w:t xml:space="preserve">Affiant — Sole Proprietor</w:t>
      </w:r>
    </w:p>
    <w:p>
      <w:pPr>
        <w:jc w:val="center"/>
      </w:pPr>
      <w:r>
        <w:t xml:space="preserve">Government-issued ID: ____________________  No.: __________________</w:t>
      </w:r>
    </w:p>
    <w:p>
      <w:r>
        <w:t xml:space="preserve"/>
      </w:r>
    </w:p>
    <w:p>
      <w:r>
        <w:t xml:space="preserve"/>
      </w:r>
    </w:p>
    <w:p>
      <w:r>
        <w:rPr>
          <w:b/>
          <w:bCs/>
        </w:rPr>
        <w:t xml:space="preserve">JURAT</w:t>
      </w:r>
    </w:p>
    <w:p>
      <w:r>
        <w:t xml:space="preserve"/>
      </w:r>
    </w:p>
    <w:p>
      <w:r>
        <w:t xml:space="preserve">SUBSCRIBED AND SWORN TO before me this ____ day of ______________ 2026, at ______________, Philippines, affiant exhibiting to me the government-issued identification noted above, personally known to me and attesting to the truth of the foregoing.</w:t>
      </w:r>
    </w:p>
    <w:p>
      <w:r>
        <w:t xml:space="preserve"/>
      </w:r>
    </w:p>
    <w:p>
      <w:r>
        <w:t xml:space="preserve"/>
      </w:r>
    </w:p>
    <w:p>
      <w:r>
        <w:t xml:space="preserve">Doc. No.: _______</w:t>
      </w:r>
    </w:p>
    <w:p>
      <w:r>
        <w:t xml:space="preserve">Page No.: _______</w:t>
      </w:r>
    </w:p>
    <w:p>
      <w:r>
        <w:t xml:space="preserve">Book No.: _______</w:t>
      </w:r>
    </w:p>
    <w:p>
      <w:r>
        <w:t xml:space="preserve">Series of 2026.</w:t>
      </w:r>
    </w:p>
    <w:p>
      <w:r>
        <w:t xml:space="preserve"/>
      </w:r>
    </w:p>
    <w:p>
      <w:r>
        <w:t xml:space="preserve"/>
      </w:r>
    </w:p>
    <w:p>
      <w:pPr>
        <w:jc w:val="right"/>
      </w:pPr>
      <w:r>
        <w:t xml:space="preserve">_________________________________</w:t>
      </w:r>
    </w:p>
    <w:p>
      <w:pPr>
        <w:jc w:val="right"/>
      </w:pPr>
      <w:r>
        <w:rPr>
          <w:b/>
          <w:bCs/>
        </w:rPr>
        <w:t xml:space="preserve">NOTARY PUBLIC</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66666"/>
        <w:sz w:val="18"/>
        <w:szCs w:val="18"/>
      </w:rPr>
      <w:t xml:space="preserve">Page </w:t>
    </w:r>
    <w:r>
      <w:rPr>
        <w:color w:val="666666"/>
        <w:sz w:val="18"/>
        <w:szCs w:val="18"/>
      </w:rPr>
      <w:fldChar w:fldCharType="begin"/>
      <w:instrText xml:space="preserve">PAGE</w:instrText>
      <w:fldChar w:fldCharType="separate"/>
      <w:fldChar w:fldCharType="end"/>
    </w:r>
    <w:r>
      <w:rPr>
        <w:color w:val="666666"/>
        <w:sz w:val="18"/>
        <w:szCs w:val="18"/>
      </w:rPr>
      <w:t xml:space="preserve"> of </w:t>
    </w:r>
    <w:r>
      <w:rPr>
        <w:color w:val="666666"/>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666666"/>
        <w:sz w:val="18"/>
        <w:szCs w:val="18"/>
      </w:rPr>
      <w:t xml:space="preserve">Luxury Momnrock Laundry Service — IBMS Components of CAS Filing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qFormat/>
    <w:pPr>
      <w:spacing w:after="240" w:before="240"/>
      <w:jc w:val="center"/>
    </w:pPr>
    <w:rPr>
      <w:rFonts w:ascii="Arial" w:cs="Arial" w:eastAsia="Arial" w:hAnsi="Arial"/>
      <w:b/>
      <w:bCs/>
      <w:sz w:val="44"/>
      <w:szCs w:val="44"/>
    </w:rPr>
  </w:style>
  <w:style w:type="paragraph" w:styleId="Heading1">
    <w:name w:val="Heading 1"/>
    <w:basedOn w:val="Normal"/>
    <w:next w:val="Normal"/>
    <w:qFormat/>
    <w:pPr>
      <w:spacing w:after="200" w:before="320"/>
      <w:outlineLvl w:val="0"/>
    </w:pPr>
    <w:rPr>
      <w:rFonts w:ascii="Arial" w:cs="Arial" w:eastAsia="Arial" w:hAnsi="Arial"/>
      <w:b/>
      <w:bCs/>
      <w:sz w:val="32"/>
      <w:szCs w:val="32"/>
    </w:rPr>
  </w:style>
  <w:style w:type="paragraph" w:styleId="Heading2">
    <w:name w:val="Heading 2"/>
    <w:basedOn w:val="Normal"/>
    <w:next w:val="Normal"/>
    <w:qFormat/>
    <w:pPr>
      <w:spacing w:after="160" w:before="240"/>
      <w:outlineLvl w:val="1"/>
    </w:pPr>
    <w:rPr>
      <w:rFonts w:ascii="Arial" w:cs="Arial" w:eastAsia="Arial" w:hAnsi="Arial"/>
      <w:b/>
      <w:bCs/>
      <w:sz w:val="26"/>
      <w:szCs w:val="26"/>
    </w:rPr>
  </w:style>
  <w:style w:type="paragraph" w:styleId="Heading3">
    <w:name w:val="Heading 3"/>
    <w:basedOn w:val="Normal"/>
    <w:next w:val="Normal"/>
    <w:qFormat/>
    <w:pPr>
      <w:spacing w:after="120" w:before="180"/>
      <w:outlineLvl w:val="2"/>
    </w:pPr>
    <w:rPr>
      <w:rFonts w:ascii="Arial" w:cs="Arial" w:eastAsia="Arial" w:hAnsi="Arial"/>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2026-04-27T05:27:02.640Z</dcterms:created>
  <dcterms:modified xsi:type="dcterms:W3CDTF">2026-04-27T05:27:02.640Z</dcterms:modified>
</cp:coreProperties>
</file>

<file path=docProps/custom.xml><?xml version="1.0" encoding="utf-8"?>
<Properties xmlns="http://schemas.openxmlformats.org/officeDocument/2006/custom-properties" xmlns:vt="http://schemas.openxmlformats.org/officeDocument/2006/docPropsVTypes"/>
</file>