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440" w:rsidRDefault="00F86BA7">
      <w:pPr>
        <w:pStyle w:val="Title"/>
      </w:pPr>
      <w:r>
        <w:t>Test of epoxy on mobile loggers</w:t>
      </w:r>
    </w:p>
    <w:p w:rsidR="005B6440" w:rsidRDefault="00F86BA7">
      <w:pPr>
        <w:pStyle w:val="Author"/>
      </w:pPr>
      <w:r>
        <w:t>Aurore Ponchon</w:t>
      </w:r>
    </w:p>
    <w:p w:rsidR="005B6440" w:rsidRDefault="00F86BA7">
      <w:pPr>
        <w:pStyle w:val="Date"/>
      </w:pPr>
      <w:r>
        <w:t>21/03/2022</w:t>
      </w:r>
    </w:p>
    <w:p w:rsidR="005B6440" w:rsidRDefault="00F86BA7">
      <w:pPr>
        <w:pStyle w:val="Heading2"/>
      </w:pPr>
      <w:bookmarkStart w:id="0" w:name="X8e5e98be67a2d67f5b5744332e86e25527a1043"/>
      <w:r>
        <w:t>Test of epoxy on mobile loggers 08-03-2022</w:t>
      </w:r>
    </w:p>
    <w:p w:rsidR="001B2CFB" w:rsidRDefault="00F86BA7">
      <w:pPr>
        <w:pStyle w:val="FirstParagraph"/>
        <w:rPr>
          <w:noProof/>
          <w:lang w:val="en-GB" w:eastAsia="en-GB"/>
        </w:rPr>
      </w:pPr>
      <w:r>
        <w:t>This test has been set to count the number of logs per minutes mobile loggers can be detected by stationary loggers. It has been run by Daniel in his office.</w:t>
      </w:r>
      <w:r w:rsidR="001B2CFB" w:rsidRPr="001B2CFB">
        <w:rPr>
          <w:noProof/>
          <w:lang w:val="en-GB" w:eastAsia="en-GB"/>
        </w:rPr>
        <w:t xml:space="preserve"> </w:t>
      </w:r>
    </w:p>
    <w:p w:rsidR="001B2CFB" w:rsidRDefault="001B2CFB">
      <w:pPr>
        <w:pStyle w:val="FirstParagraph"/>
        <w:rPr>
          <w:noProof/>
          <w:lang w:val="en-GB" w:eastAsia="en-GB"/>
        </w:rPr>
      </w:pPr>
    </w:p>
    <w:p w:rsidR="001B2CFB" w:rsidRDefault="001B2CFB">
      <w:pPr>
        <w:pStyle w:val="FirstParagraph"/>
        <w:rPr>
          <w:noProof/>
          <w:lang w:val="en-GB" w:eastAsia="en-GB"/>
        </w:rPr>
      </w:pPr>
    </w:p>
    <w:p w:rsidR="005B6440" w:rsidRDefault="001B2CFB">
      <w:pPr>
        <w:pStyle w:val="FirstParagraph"/>
      </w:pPr>
      <w:r>
        <w:rPr>
          <w:noProof/>
          <w:lang w:val="en-GB" w:eastAsia="en-GB"/>
        </w:rPr>
        <w:drawing>
          <wp:inline distT="0" distB="0" distL="0" distR="0" wp14:anchorId="631D3D1D" wp14:editId="73BE5A2C">
            <wp:extent cx="6448301" cy="4298867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Testing-loggers-with-epoxy-indoors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417" cy="4300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440" w:rsidRDefault="00F86BA7">
      <w:pPr>
        <w:pStyle w:val="BodyText"/>
      </w:pPr>
      <w:bookmarkStart w:id="1" w:name="_GoBack"/>
      <w:r>
        <w:rPr>
          <w:noProof/>
          <w:lang w:val="en-GB" w:eastAsia="en-GB"/>
        </w:rPr>
        <w:lastRenderedPageBreak/>
        <w:drawing>
          <wp:inline distT="0" distB="0" distL="0" distR="0">
            <wp:extent cx="6181107" cy="4120738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Testing-loggers-with-epoxy-indoors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137" cy="4122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sectPr w:rsidR="005B644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6BA7" w:rsidRDefault="00F86BA7">
      <w:pPr>
        <w:spacing w:after="0"/>
      </w:pPr>
      <w:r>
        <w:separator/>
      </w:r>
    </w:p>
  </w:endnote>
  <w:endnote w:type="continuationSeparator" w:id="0">
    <w:p w:rsidR="00F86BA7" w:rsidRDefault="00F86B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6BA7" w:rsidRDefault="00F86BA7">
      <w:r>
        <w:separator/>
      </w:r>
    </w:p>
  </w:footnote>
  <w:footnote w:type="continuationSeparator" w:id="0">
    <w:p w:rsidR="00F86BA7" w:rsidRDefault="00F86B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AE401"/>
    <w:multiLevelType w:val="multilevel"/>
    <w:tmpl w:val="3A2616B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1B2CFB"/>
    <w:rsid w:val="004E29B3"/>
    <w:rsid w:val="00590D07"/>
    <w:rsid w:val="005B6440"/>
    <w:rsid w:val="00784D58"/>
    <w:rsid w:val="008D6863"/>
    <w:rsid w:val="00B86B75"/>
    <w:rsid w:val="00BC48D5"/>
    <w:rsid w:val="00C36279"/>
    <w:rsid w:val="00E315A3"/>
    <w:rsid w:val="00F86BA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6459D"/>
  <w15:docId w15:val="{7F3F06D8-B6E3-4FDF-BF86-15B77DA0E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</Words>
  <Characters>227</Characters>
  <Application>Microsoft Office Word</Application>
  <DocSecurity>0</DocSecurity>
  <Lines>1</Lines>
  <Paragraphs>1</Paragraphs>
  <ScaleCrop>false</ScaleCrop>
  <Company>University of Aberdeen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of epoxy on mobile loggers</dc:title>
  <dc:creator>Aurore Ponchon</dc:creator>
  <cp:keywords/>
  <cp:lastModifiedBy>Ponchon, Aurore</cp:lastModifiedBy>
  <cp:revision>3</cp:revision>
  <dcterms:created xsi:type="dcterms:W3CDTF">2022-03-21T16:28:00Z</dcterms:created>
  <dcterms:modified xsi:type="dcterms:W3CDTF">2022-03-21T16:31:00Z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21/03/2022</vt:lpwstr>
  </property>
  <property fmtid="{D5CDD505-2E9C-101B-9397-08002B2CF9AE}" pid="3" name="output">
    <vt:lpwstr>word_document</vt:lpwstr>
  </property>
</Properties>
</file>