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18E9" w14:textId="5E750C56" w:rsidR="0012080C" w:rsidRDefault="0012080C" w:rsidP="0012080C">
      <w:pPr>
        <w:pStyle w:val="Heading1"/>
      </w:pPr>
      <w:r>
        <w:t>Methods</w:t>
      </w:r>
    </w:p>
    <w:p w14:paraId="7D27F330" w14:textId="40048E6F" w:rsidR="003F1A7E" w:rsidRDefault="003F1A7E" w:rsidP="0012080C">
      <w:pPr>
        <w:pStyle w:val="Heading2"/>
      </w:pPr>
      <w:r>
        <w:t>Data processing</w:t>
      </w:r>
    </w:p>
    <w:p w14:paraId="1E040D3A" w14:textId="5F57445F" w:rsidR="00420C2E" w:rsidRDefault="00420C2E">
      <w:r>
        <w:t xml:space="preserve">Data were </w:t>
      </w:r>
      <w:proofErr w:type="spellStart"/>
      <w:r>
        <w:t>analyzed</w:t>
      </w:r>
      <w:proofErr w:type="spellEnd"/>
      <w:r>
        <w:t xml:space="preserve"> using R version 4.1.2 (</w:t>
      </w:r>
      <w:hyperlink w:anchor="_ENREF_5" w:tooltip="R Core Team, 2021 #757" w:history="1">
        <w:r>
          <w:fldChar w:fldCharType="begin"/>
        </w:r>
        <w:r>
          <w:instrText xml:space="preserve"> ADDIN EN.CITE &lt;EndNote&gt;&lt;Cite&gt;&lt;Author&gt;R Core Team&lt;/Author&gt;&lt;Year&gt;2021&lt;/Year&gt;&lt;RecNum&gt;757&lt;/RecNum&gt;&lt;DisplayText&gt;R Core Team 2021&lt;/DisplayText&gt;&lt;record&gt;&lt;rec-number&gt;757&lt;/rec-number&gt;&lt;foreign-keys&gt;&lt;key app="EN" db-id="v9v9vxszzppsp5exaf6vsts329rrsztdtdpv"&gt;757&lt;/key&gt;&lt;/foreign-keys&gt;&lt;ref-type name="Computer Program"&gt;9&lt;/ref-type&gt;&lt;contributors&gt;&lt;authors&gt;&lt;author&gt;R Core Team,&lt;/author&gt;&lt;/authors&gt;&lt;/contributors&gt;&lt;titles&gt;&lt;title&gt;R: A language and environment for statistical computing&lt;/title&gt;&lt;secondary-title&gt;R Foundation for Statistical Computing&lt;/secondary-title&gt;&lt;/titles&gt;&lt;dates&gt;&lt;year&gt;2021&lt;/year&gt;&lt;/dates&gt;&lt;pub-location&gt;Vienna, Austria&lt;/pub-location&gt;&lt;urls&gt;&lt;related-urls&gt;&lt;url&gt;http://www.R-project.org/.&lt;/url&gt;&lt;/related-urls&gt;&lt;/urls&gt;&lt;/record&gt;&lt;/Cite&gt;&lt;/EndNote&gt;</w:instrText>
        </w:r>
        <w:r>
          <w:fldChar w:fldCharType="separate"/>
        </w:r>
        <w:r>
          <w:rPr>
            <w:noProof/>
          </w:rPr>
          <w:t>R Core Team 2021</w:t>
        </w:r>
        <w:r>
          <w:fldChar w:fldCharType="end"/>
        </w:r>
      </w:hyperlink>
      <w:r>
        <w:t>).</w:t>
      </w:r>
    </w:p>
    <w:p w14:paraId="6CDC9E18" w14:textId="0775D15F" w:rsidR="009B51D1" w:rsidRDefault="003F1A7E">
      <w:r>
        <w:t xml:space="preserve">Data from </w:t>
      </w:r>
      <w:proofErr w:type="spellStart"/>
      <w:r>
        <w:t>Rouzic</w:t>
      </w:r>
      <w:proofErr w:type="spellEnd"/>
      <w:r>
        <w:t xml:space="preserve">, which are stored </w:t>
      </w:r>
      <w:r w:rsidR="009B51D1">
        <w:t xml:space="preserve">in the </w:t>
      </w:r>
      <w:proofErr w:type="spellStart"/>
      <w:r w:rsidR="009B51D1">
        <w:t>movebank</w:t>
      </w:r>
      <w:proofErr w:type="spellEnd"/>
      <w:r w:rsidR="009B51D1">
        <w:t xml:space="preserve"> database,</w:t>
      </w:r>
      <w:r>
        <w:t xml:space="preserve"> were imported with the </w:t>
      </w:r>
      <w:r w:rsidRPr="003F1A7E">
        <w:rPr>
          <w:i/>
          <w:iCs/>
        </w:rPr>
        <w:t>move</w:t>
      </w:r>
      <w:r>
        <w:t xml:space="preserve"> R package (</w:t>
      </w:r>
      <w:hyperlink w:anchor="_ENREF_3" w:tooltip="Kranstauber, 2022 #1663" w:history="1">
        <w:r w:rsidR="00420C2E">
          <w:fldChar w:fldCharType="begin"/>
        </w:r>
        <w:r w:rsidR="00420C2E">
          <w:instrText xml:space="preserve"> ADDIN EN.CITE &lt;EndNote&gt;&lt;Cite&gt;&lt;Author&gt;Kranstauber&lt;/Author&gt;&lt;Year&gt;2022&lt;/Year&gt;&lt;RecNum&gt;1663&lt;/RecNum&gt;&lt;DisplayText&gt;Kranstauber&lt;style face="italic"&gt; et al.&lt;/style&gt; 2022&lt;/DisplayText&gt;&lt;record&gt;&lt;rec-number&gt;1663&lt;/rec-number&gt;&lt;foreign-keys&gt;&lt;key app="EN" db-id="v9v9vxszzppsp5exaf6vsts329rrsztdtdpv"&gt;1663&lt;/key&gt;&lt;/foreign-keys&gt;&lt;ref-type name="Computer Program"&gt;9&lt;/ref-type&gt;&lt;contributors&gt;&lt;authors&gt;&lt;author&gt;Kranstauber, Bart&lt;/author&gt;&lt;author&gt;Smolla, Marco&lt;/author&gt;&lt;author&gt;Scharf, Anne K&lt;/author&gt;&lt;/authors&gt;&lt;/contributors&gt;&lt;titles&gt;&lt;title&gt;move: Visualizing and Analyzing Animal Track Data&lt;/title&gt;&lt;/titles&gt;&lt;edition&gt;R 4.1.10&lt;/edition&gt;&lt;dates&gt;&lt;year&gt;2022&lt;/year&gt;&lt;/dates&gt;&lt;urls&gt;&lt;related-urls&gt;&lt;url&gt;https://CRAN.R-project.org/package=move&lt;/url&gt;&lt;/related-urls&gt;&lt;/urls&gt;&lt;/record&gt;&lt;/Cite&gt;&lt;/EndNote&gt;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Kranstauber</w:t>
        </w:r>
        <w:r w:rsidR="00420C2E" w:rsidRPr="003F1A7E">
          <w:rPr>
            <w:i/>
            <w:noProof/>
          </w:rPr>
          <w:t xml:space="preserve"> et al.</w:t>
        </w:r>
        <w:r w:rsidR="00420C2E">
          <w:rPr>
            <w:noProof/>
          </w:rPr>
          <w:t xml:space="preserve"> 2022</w:t>
        </w:r>
        <w:r w:rsidR="00420C2E">
          <w:fldChar w:fldCharType="end"/>
        </w:r>
      </w:hyperlink>
      <w:r>
        <w:t xml:space="preserve">) </w:t>
      </w:r>
      <w:r w:rsidR="009B51D1">
        <w:t xml:space="preserve">while data from </w:t>
      </w:r>
      <w:r w:rsidR="004C05BB">
        <w:t>B</w:t>
      </w:r>
      <w:r w:rsidR="009B51D1">
        <w:t xml:space="preserve">ass Rock were </w:t>
      </w:r>
      <w:r w:rsidR="004C05BB">
        <w:t>imported from</w:t>
      </w:r>
      <w:r w:rsidR="009B51D1">
        <w:t xml:space="preserve"> csv files. </w:t>
      </w:r>
    </w:p>
    <w:p w14:paraId="4745AB5A" w14:textId="743CF782" w:rsidR="003F1A7E" w:rsidRDefault="009B51D1">
      <w:r>
        <w:t xml:space="preserve">At-sea trips were discriminated from periods in the colony when the birds were &gt; </w:t>
      </w:r>
      <w:r w:rsidR="004A2EC8">
        <w:t>1 k</w:t>
      </w:r>
      <w:r>
        <w:t>m away from the colony for &gt; 1h.</w:t>
      </w:r>
      <w:r w:rsidR="002270A9">
        <w:t xml:space="preserve"> </w:t>
      </w:r>
      <w:r w:rsidR="004C05BB">
        <w:t>Locations</w:t>
      </w:r>
      <w:r w:rsidR="002270A9">
        <w:t xml:space="preserve"> were </w:t>
      </w:r>
      <w:r w:rsidR="004C05BB">
        <w:t>linearly</w:t>
      </w:r>
      <w:r w:rsidR="002270A9">
        <w:t xml:space="preserve"> interpolated </w:t>
      </w:r>
      <w:r w:rsidR="0012080C">
        <w:t xml:space="preserve">with a 15min time resolution using the </w:t>
      </w:r>
      <w:proofErr w:type="spellStart"/>
      <w:r w:rsidR="0012080C" w:rsidRPr="004C05BB">
        <w:rPr>
          <w:i/>
          <w:iCs/>
        </w:rPr>
        <w:t>pastecs</w:t>
      </w:r>
      <w:proofErr w:type="spellEnd"/>
      <w:r w:rsidR="0012080C">
        <w:t xml:space="preserve"> package (</w:t>
      </w:r>
      <w:hyperlink w:anchor="_ENREF_2" w:tooltip="Ibanez, 2018 #801" w:history="1">
        <w:r w:rsidR="00420C2E">
          <w:fldChar w:fldCharType="begin"/>
        </w:r>
        <w:r w:rsidR="00420C2E">
          <w:instrText xml:space="preserve"> ADDIN EN.CITE &lt;EndNote&gt;&lt;Cite&gt;&lt;Author&gt;Ibanez&lt;/Author&gt;&lt;Year&gt;2018&lt;/Year&gt;&lt;RecNum&gt;801&lt;/RecNum&gt;&lt;DisplayText&gt;Ibanez &amp;amp; Grosjean 2018&lt;/DisplayText&gt;&lt;record&gt;&lt;rec-number&gt;801&lt;/rec-number&gt;&lt;foreign-keys&gt;&lt;key app="EN" db-id="v9v9vxszzppsp5exaf6vsts329rrsztdtdpv"&gt;801&lt;/key&gt;&lt;/foreign-keys&gt;&lt;ref-type name="Computer Program"&gt;9&lt;/ref-type&gt;&lt;contributors&gt;&lt;authors&gt;&lt;author&gt;Ibanez, Frédéric&lt;/author&gt;&lt;author&gt;Grosjean, Philippe&lt;/author&gt;&lt;/authors&gt;&lt;/contributors&gt;&lt;titles&gt;&lt;title&gt;pastecs: Package for Analysis of Space-Time Ecological Series&lt;/title&gt;&lt;secondary-title&gt;R package version 1.3.21&lt;/secondary-title&gt;&lt;/titles&gt;&lt;dates&gt;&lt;year&gt;2018&lt;/year&gt;&lt;/dates&gt;&lt;urls&gt;&lt;related-urls&gt;&lt;url&gt;http://CRAN.R-project.org/package=pastecs&lt;/url&gt;&lt;/related-urls&gt;&lt;/urls&gt;&lt;/record&gt;&lt;/Cite&gt;&lt;/EndNote&gt;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Ibanez &amp; Grosjean 2018</w:t>
        </w:r>
        <w:r w:rsidR="00420C2E">
          <w:fldChar w:fldCharType="end"/>
        </w:r>
      </w:hyperlink>
      <w:r w:rsidR="0012080C">
        <w:t>)</w:t>
      </w:r>
    </w:p>
    <w:p w14:paraId="4779C18B" w14:textId="77777777" w:rsidR="002270A9" w:rsidRDefault="002270A9"/>
    <w:p w14:paraId="25239A7F" w14:textId="03F2D2EE" w:rsidR="009B51D1" w:rsidRDefault="009B51D1">
      <w:r>
        <w:t>Trip characteristics (maximal distance to the colony, total trip duration and total distance travelled) and time spent in the colony between at-sea trips were averaged for each individual and then averaged by colony (Table 1).</w:t>
      </w:r>
    </w:p>
    <w:p w14:paraId="572C51A5" w14:textId="796F0E24" w:rsidR="003F1A7E" w:rsidRDefault="002270A9">
      <w:r>
        <w:t xml:space="preserve">Linear mixed models were fitted </w:t>
      </w:r>
      <w:r w:rsidR="006440F3">
        <w:t xml:space="preserve">separately for each colony </w:t>
      </w:r>
      <w:r>
        <w:t xml:space="preserve">to test whether </w:t>
      </w:r>
      <w:r w:rsidR="004A2EC8">
        <w:t xml:space="preserve">log-transformed </w:t>
      </w:r>
      <w:r>
        <w:t>trip characteristics and nest attendance changed over time</w:t>
      </w:r>
      <w:r w:rsidR="006440F3">
        <w:t>.  In</w:t>
      </w:r>
      <w:r w:rsidR="004A2EC8">
        <w:t>di</w:t>
      </w:r>
      <w:r w:rsidR="006440F3">
        <w:t>viduals were included as random effects.</w:t>
      </w:r>
    </w:p>
    <w:p w14:paraId="09786773" w14:textId="77777777" w:rsidR="00420C2E" w:rsidRDefault="00420C2E"/>
    <w:p w14:paraId="22AB381F" w14:textId="69AB4D16" w:rsidR="00420C2E" w:rsidRDefault="00420C2E" w:rsidP="00420C2E">
      <w:pPr>
        <w:pStyle w:val="Heading2"/>
      </w:pPr>
      <w:r>
        <w:t>Inferring at-sea activities</w:t>
      </w:r>
    </w:p>
    <w:p w14:paraId="0E103924" w14:textId="50FB6BBD" w:rsidR="003F1A7E" w:rsidRDefault="009B51D1" w:rsidP="002270A9">
      <w:pPr>
        <w:ind w:firstLine="720"/>
      </w:pPr>
      <w:r>
        <w:t>A 3-state hidden Markov model (HMM) was fit</w:t>
      </w:r>
      <w:r w:rsidR="002270A9">
        <w:t>ted</w:t>
      </w:r>
      <w:r>
        <w:t xml:space="preserve"> to the </w:t>
      </w:r>
      <w:r w:rsidR="00420C2E">
        <w:t xml:space="preserve">entire </w:t>
      </w:r>
      <w:r>
        <w:t>at-sea interpolated location data</w:t>
      </w:r>
      <w:r w:rsidR="00420C2E">
        <w:t>set</w:t>
      </w:r>
      <w:r>
        <w:t xml:space="preserve">, </w:t>
      </w:r>
      <w:r w:rsidR="002270A9">
        <w:t xml:space="preserve">using the </w:t>
      </w:r>
      <w:proofErr w:type="spellStart"/>
      <w:r w:rsidR="002270A9" w:rsidRPr="002270A9">
        <w:rPr>
          <w:i/>
          <w:iCs/>
        </w:rPr>
        <w:t>moveHMM</w:t>
      </w:r>
      <w:proofErr w:type="spellEnd"/>
      <w:r w:rsidR="002270A9">
        <w:t xml:space="preserve"> package (</w:t>
      </w:r>
      <w:hyperlink w:anchor="_ENREF_4" w:tooltip="Michelot, 2016 #1384" w:history="1">
        <w:r w:rsidR="00420C2E">
          <w:fldChar w:fldCharType="begin"/>
        </w:r>
        <w:r w:rsidR="00420C2E">
          <w:instrText xml:space="preserve"> ADDIN EN.CITE &lt;EndNote&gt;&lt;Cite&gt;&lt;Author&gt;Michelot&lt;/Author&gt;&lt;Year&gt;2016&lt;/Year&gt;&lt;RecNum&gt;1384&lt;/RecNum&gt;&lt;DisplayText&gt;Michelot&lt;style face="italic"&gt; et al.&lt;/style&gt; 2016&lt;/DisplayText&gt;&lt;record&gt;&lt;rec-number&gt;1384&lt;/rec-number&gt;&lt;foreign-keys&gt;&lt;key app="EN" db-id="v9v9vxszzppsp5exaf6vsts329rrsztdtdpv"&gt;1384&lt;/key&gt;&lt;/foreign-keys&gt;&lt;ref-type name="Journal Article"&gt;17&lt;/ref-type&gt;&lt;contributors&gt;&lt;authors&gt;&lt;author&gt;Michelot, Théo&lt;/author&gt;&lt;author&gt;Langrock, Roland&lt;/author&gt;&lt;author&gt;Patterson, Toby A.&lt;/author&gt;&lt;/authors&gt;&lt;/contributors&gt;&lt;titles&gt;&lt;title&gt;moveHMM: an R package for the statistical modelling of animal movement data using hidden Markov models&lt;/title&gt;&lt;secondary-title&gt;Methods in Ecology and Evolution&lt;/secondary-title&gt;&lt;/titles&gt;&lt;periodical&gt;&lt;full-title&gt;Methods in Ecology and Evolution&lt;/full-title&gt;&lt;/periodical&gt;&lt;pages&gt;1308-1315&lt;/pages&gt;&lt;volume&gt;7&lt;/volume&gt;&lt;number&gt;11&lt;/number&gt;&lt;dates&gt;&lt;year&gt;2016&lt;/year&gt;&lt;/dates&gt;&lt;isbn&gt;2041-210X&lt;/isbn&gt;&lt;urls&gt;&lt;related-urls&gt;&lt;url&gt;https://besjournals.onlinelibrary.wiley.com/doi/abs/10.1111/2041-210X.12578&lt;/url&gt;&lt;/related-urls&gt;&lt;/urls&gt;&lt;electronic-resource-num&gt;10.1111/2041-210x.12578&lt;/electronic-resource-num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Michelot</w:t>
        </w:r>
        <w:r w:rsidR="00420C2E" w:rsidRPr="002270A9">
          <w:rPr>
            <w:i/>
            <w:noProof/>
          </w:rPr>
          <w:t xml:space="preserve"> et al.</w:t>
        </w:r>
        <w:r w:rsidR="00420C2E">
          <w:rPr>
            <w:noProof/>
          </w:rPr>
          <w:t xml:space="preserve"> 2016</w:t>
        </w:r>
        <w:r w:rsidR="00420C2E">
          <w:fldChar w:fldCharType="end"/>
        </w:r>
      </w:hyperlink>
      <w:r w:rsidR="002270A9">
        <w:t>)</w:t>
      </w:r>
      <w:r>
        <w:t xml:space="preserve">. The states reflected 3 different activities at sea: </w:t>
      </w:r>
      <w:r w:rsidRPr="009B51D1">
        <w:t>(1) resting, characterised by a small</w:t>
      </w:r>
      <w:r>
        <w:t xml:space="preserve"> </w:t>
      </w:r>
      <w:r w:rsidRPr="009B51D1">
        <w:t>step length and low turning angle, (2) travelling,</w:t>
      </w:r>
      <w:r>
        <w:t xml:space="preserve"> </w:t>
      </w:r>
      <w:r w:rsidRPr="009B51D1">
        <w:t>characterised by a long step length and low turning</w:t>
      </w:r>
      <w:r>
        <w:t xml:space="preserve"> </w:t>
      </w:r>
      <w:r w:rsidRPr="009B51D1">
        <w:t>angle and (3) foraging, characterised by an intermediate</w:t>
      </w:r>
      <w:r>
        <w:t xml:space="preserve"> </w:t>
      </w:r>
      <w:r w:rsidRPr="009B51D1">
        <w:t>step length and a large turning angle</w:t>
      </w:r>
      <w:r>
        <w:t xml:space="preserve">. </w:t>
      </w:r>
      <w:r w:rsidRPr="009B51D1">
        <w:t>A set of different initial parameters was</w:t>
      </w:r>
      <w:r>
        <w:t xml:space="preserve"> </w:t>
      </w:r>
      <w:r w:rsidRPr="009B51D1">
        <w:t>used to ensure that the global minimum in negative</w:t>
      </w:r>
      <w:r>
        <w:t xml:space="preserve"> </w:t>
      </w:r>
      <w:r w:rsidRPr="009B51D1">
        <w:t>log-likelihood had been reached. The model was validated</w:t>
      </w:r>
      <w:r>
        <w:t xml:space="preserve"> </w:t>
      </w:r>
      <w:r w:rsidRPr="009B51D1">
        <w:t xml:space="preserve">with the visual inspection of </w:t>
      </w:r>
      <w:proofErr w:type="spellStart"/>
      <w:r w:rsidRPr="009B51D1">
        <w:t>pseudoresiduals</w:t>
      </w:r>
      <w:proofErr w:type="spellEnd"/>
      <w:r w:rsidRPr="009B51D1">
        <w:t>.</w:t>
      </w:r>
      <w:r>
        <w:t xml:space="preserve"> </w:t>
      </w:r>
      <w:r w:rsidRPr="009B51D1">
        <w:t>The Viterbi algorithm was used to classify the most</w:t>
      </w:r>
      <w:r>
        <w:t xml:space="preserve"> </w:t>
      </w:r>
      <w:r w:rsidRPr="009B51D1">
        <w:t xml:space="preserve">likely behaviour at each </w:t>
      </w:r>
      <w:r>
        <w:t>location and proportion</w:t>
      </w:r>
      <w:r w:rsidR="002270A9">
        <w:t>s</w:t>
      </w:r>
      <w:r>
        <w:t xml:space="preserve"> of each activity occurring during one at-sea trip were calculated, averaged by individual and then, by colony. </w:t>
      </w:r>
      <w:r w:rsidR="002270A9">
        <w:t xml:space="preserve">Logistic regressions were fitted on activity proportions using the </w:t>
      </w:r>
      <w:proofErr w:type="spellStart"/>
      <w:r w:rsidR="002270A9" w:rsidRPr="00420C2E">
        <w:rPr>
          <w:i/>
          <w:iCs/>
        </w:rPr>
        <w:t>glmmTMB</w:t>
      </w:r>
      <w:proofErr w:type="spellEnd"/>
      <w:r w:rsidR="002270A9">
        <w:t xml:space="preserve"> package (</w:t>
      </w:r>
      <w:hyperlink w:anchor="_ENREF_1" w:tooltip="Brooks, 2017 #1664" w:history="1">
        <w:r w:rsidR="00420C2E">
          <w:fldChar w:fldCharType="begin"/>
        </w:r>
        <w:r w:rsidR="00420C2E">
          <w:instrText xml:space="preserve"> ADDIN EN.CITE &lt;EndNote&gt;&lt;Cite&gt;&lt;Author&gt;Brooks&lt;/Author&gt;&lt;Year&gt;2017&lt;/Year&gt;&lt;RecNum&gt;1664&lt;/RecNum&gt;&lt;DisplayText&gt;Brooks&lt;style face="italic"&gt; et al.&lt;/style&gt; 2017&lt;/DisplayText&gt;&lt;record&gt;&lt;rec-number&gt;1664&lt;/rec-number&gt;&lt;foreign-keys&gt;&lt;key app="EN" db-id="v9v9vxszzppsp5exaf6vsts329rrsztdtdpv"&gt;1664&lt;/key&gt;&lt;/foreign-keys&gt;&lt;ref-type name="Journal Article"&gt;17&lt;/ref-type&gt;&lt;contributors&gt;&lt;authors&gt;&lt;author&gt;Brooks, Mollie&lt;/author&gt;&lt;author&gt;Kristensen,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/dates&gt;&lt;urls&gt;&lt;related-urls&gt;&lt;url&gt;https://journal.r-project.org/archive/2017/RJ-2017-066/index.html&lt;/url&gt;&lt;/related-urls&gt;&lt;/urls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Brooks</w:t>
        </w:r>
        <w:r w:rsidR="00420C2E" w:rsidRPr="00420C2E">
          <w:rPr>
            <w:i/>
            <w:noProof/>
          </w:rPr>
          <w:t xml:space="preserve"> et al.</w:t>
        </w:r>
        <w:r w:rsidR="00420C2E">
          <w:rPr>
            <w:noProof/>
          </w:rPr>
          <w:t xml:space="preserve"> 2017</w:t>
        </w:r>
        <w:r w:rsidR="00420C2E">
          <w:fldChar w:fldCharType="end"/>
        </w:r>
      </w:hyperlink>
      <w:r w:rsidR="002270A9">
        <w:t xml:space="preserve">), to account for zero-inflated data.  </w:t>
      </w:r>
    </w:p>
    <w:p w14:paraId="594E5861" w14:textId="77777777" w:rsidR="0012080C" w:rsidRDefault="0012080C"/>
    <w:p w14:paraId="226F1D18" w14:textId="77777777" w:rsidR="0012080C" w:rsidRDefault="0012080C">
      <w:r>
        <w:br w:type="page"/>
      </w:r>
    </w:p>
    <w:p w14:paraId="2AA3C2F1" w14:textId="2DA15CBA" w:rsidR="003F1A7E" w:rsidRDefault="0012080C" w:rsidP="0012080C">
      <w:pPr>
        <w:pStyle w:val="Heading1"/>
      </w:pPr>
      <w:r>
        <w:lastRenderedPageBreak/>
        <w:t>Results</w:t>
      </w:r>
    </w:p>
    <w:tbl>
      <w:tblPr>
        <w:tblStyle w:val="GridTable4"/>
        <w:tblW w:w="9035" w:type="dxa"/>
        <w:tblLook w:val="04A0" w:firstRow="1" w:lastRow="0" w:firstColumn="1" w:lastColumn="0" w:noHBand="0" w:noVBand="1"/>
      </w:tblPr>
      <w:tblGrid>
        <w:gridCol w:w="4390"/>
        <w:gridCol w:w="2377"/>
        <w:gridCol w:w="2268"/>
      </w:tblGrid>
      <w:tr w:rsidR="00504558" w14:paraId="0D8BE1A5" w14:textId="77777777" w:rsidTr="00542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7620A4" w14:textId="77777777" w:rsidR="00504558" w:rsidRDefault="00504558" w:rsidP="00542926">
            <w:pPr>
              <w:spacing w:line="276" w:lineRule="auto"/>
            </w:pPr>
          </w:p>
        </w:tc>
        <w:tc>
          <w:tcPr>
            <w:tcW w:w="2377" w:type="dxa"/>
          </w:tcPr>
          <w:p w14:paraId="5ECF1A9A" w14:textId="7E738D1E" w:rsidR="00504558" w:rsidRDefault="00504558" w:rsidP="005429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Bass Rock</w:t>
            </w:r>
          </w:p>
        </w:tc>
        <w:tc>
          <w:tcPr>
            <w:tcW w:w="2268" w:type="dxa"/>
          </w:tcPr>
          <w:p w14:paraId="4A3C7CC8" w14:textId="4858EC54" w:rsidR="00504558" w:rsidRDefault="00504558" w:rsidP="005429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Rouzic</w:t>
            </w:r>
            <w:proofErr w:type="spellEnd"/>
          </w:p>
        </w:tc>
      </w:tr>
      <w:tr w:rsidR="00504558" w14:paraId="03CD62E2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A5C3A60" w14:textId="5734915F" w:rsidR="00504558" w:rsidRDefault="00504558" w:rsidP="00542926">
            <w:pPr>
              <w:spacing w:line="276" w:lineRule="auto"/>
            </w:pPr>
            <w:r>
              <w:t>Nb of individuals</w:t>
            </w:r>
          </w:p>
        </w:tc>
        <w:tc>
          <w:tcPr>
            <w:tcW w:w="2377" w:type="dxa"/>
          </w:tcPr>
          <w:p w14:paraId="4F3860FF" w14:textId="36CF175D" w:rsidR="00504558" w:rsidRDefault="00775F64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40EDF499" w14:textId="01F0EF52" w:rsidR="00504558" w:rsidRDefault="00775F64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04558" w14:paraId="31246DAD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572EA5" w14:textId="22F48626" w:rsidR="00504558" w:rsidRDefault="00504558" w:rsidP="00542926">
            <w:pPr>
              <w:spacing w:line="276" w:lineRule="auto"/>
            </w:pPr>
            <w:r>
              <w:t>Total number of trips</w:t>
            </w:r>
          </w:p>
        </w:tc>
        <w:tc>
          <w:tcPr>
            <w:tcW w:w="2377" w:type="dxa"/>
          </w:tcPr>
          <w:p w14:paraId="20A57923" w14:textId="6589B80B" w:rsidR="00504558" w:rsidRDefault="00775F64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2268" w:type="dxa"/>
          </w:tcPr>
          <w:p w14:paraId="0724FDAC" w14:textId="3F2BAE02" w:rsidR="00504558" w:rsidRDefault="00775F64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</w:tr>
      <w:tr w:rsidR="00EC3C79" w14:paraId="5886FBD3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17E0148" w14:textId="77777777" w:rsidR="00EC3C79" w:rsidRDefault="00EC3C79" w:rsidP="00542926">
            <w:pPr>
              <w:spacing w:line="276" w:lineRule="auto"/>
            </w:pPr>
            <w:r>
              <w:t>Tracking period</w:t>
            </w:r>
          </w:p>
        </w:tc>
        <w:tc>
          <w:tcPr>
            <w:tcW w:w="2377" w:type="dxa"/>
          </w:tcPr>
          <w:p w14:paraId="0A04184D" w14:textId="77777777" w:rsidR="00EC3C79" w:rsidRDefault="00EC3C79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11/08/2022 - 12/10/2022</w:t>
            </w:r>
          </w:p>
        </w:tc>
        <w:tc>
          <w:tcPr>
            <w:tcW w:w="2268" w:type="dxa"/>
          </w:tcPr>
          <w:p w14:paraId="5A25003D" w14:textId="77777777" w:rsidR="00EC3C79" w:rsidRDefault="00EC3C79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24/08/2022 – 28/09/2022</w:t>
            </w:r>
          </w:p>
        </w:tc>
      </w:tr>
      <w:tr w:rsidR="00504558" w14:paraId="0072614E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D90568B" w14:textId="353C9B5F" w:rsidR="00504558" w:rsidRDefault="00504558" w:rsidP="00542926">
            <w:pPr>
              <w:spacing w:line="276" w:lineRule="auto"/>
            </w:pPr>
            <w:r>
              <w:t>Maximal distance to the colony (km)</w:t>
            </w:r>
          </w:p>
        </w:tc>
        <w:tc>
          <w:tcPr>
            <w:tcW w:w="2377" w:type="dxa"/>
          </w:tcPr>
          <w:p w14:paraId="05550464" w14:textId="3C01CF94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 </w:t>
            </w:r>
            <w:r>
              <w:rPr>
                <w:rFonts w:cstheme="minorHAnsi"/>
              </w:rPr>
              <w:t>± 8</w:t>
            </w:r>
          </w:p>
        </w:tc>
        <w:tc>
          <w:tcPr>
            <w:tcW w:w="2268" w:type="dxa"/>
          </w:tcPr>
          <w:p w14:paraId="29962767" w14:textId="0A83A934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>
              <w:t>4</w:t>
            </w:r>
          </w:p>
        </w:tc>
      </w:tr>
      <w:tr w:rsidR="00504558" w14:paraId="588EBA70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F0B9A5E" w14:textId="20919CD5" w:rsidR="00504558" w:rsidRDefault="00504558" w:rsidP="00542926">
            <w:pPr>
              <w:spacing w:line="276" w:lineRule="auto"/>
            </w:pPr>
            <w:r>
              <w:t>Total distance travelled (km)</w:t>
            </w:r>
          </w:p>
        </w:tc>
        <w:tc>
          <w:tcPr>
            <w:tcW w:w="2377" w:type="dxa"/>
          </w:tcPr>
          <w:p w14:paraId="3B2DE85C" w14:textId="08D179BC" w:rsidR="00504558" w:rsidRDefault="009B3682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254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21</w:t>
            </w:r>
          </w:p>
        </w:tc>
        <w:tc>
          <w:tcPr>
            <w:tcW w:w="2268" w:type="dxa"/>
          </w:tcPr>
          <w:p w14:paraId="6B37D90D" w14:textId="3BAF3104" w:rsidR="00504558" w:rsidRDefault="009B3682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</w:t>
            </w:r>
          </w:p>
        </w:tc>
      </w:tr>
      <w:tr w:rsidR="00504558" w14:paraId="65B083B6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93381F" w14:textId="7CB478C8" w:rsidR="00504558" w:rsidRDefault="00504558" w:rsidP="00542926">
            <w:pPr>
              <w:spacing w:line="276" w:lineRule="auto"/>
            </w:pPr>
            <w:r>
              <w:t>Trip duration (h)</w:t>
            </w:r>
          </w:p>
        </w:tc>
        <w:tc>
          <w:tcPr>
            <w:tcW w:w="2377" w:type="dxa"/>
          </w:tcPr>
          <w:p w14:paraId="08DCEA83" w14:textId="150EA5E4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 </w:t>
            </w:r>
            <w:r>
              <w:rPr>
                <w:rFonts w:cstheme="minorHAnsi"/>
              </w:rPr>
              <w:t>±</w:t>
            </w:r>
            <w:r w:rsidR="005429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1E1D50C6" w14:textId="26587137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171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11</w:t>
            </w:r>
          </w:p>
        </w:tc>
      </w:tr>
      <w:tr w:rsidR="00504558" w14:paraId="5D7FD80B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744BEE" w14:textId="3A6E9FDA" w:rsidR="00504558" w:rsidRDefault="00504558" w:rsidP="00542926">
            <w:pPr>
              <w:spacing w:line="276" w:lineRule="auto"/>
            </w:pPr>
            <w:r>
              <w:t>Time spent resting during a trip (%)</w:t>
            </w:r>
          </w:p>
        </w:tc>
        <w:tc>
          <w:tcPr>
            <w:tcW w:w="2377" w:type="dxa"/>
          </w:tcPr>
          <w:p w14:paraId="0091D344" w14:textId="0A0E40EA" w:rsidR="00504558" w:rsidRDefault="00DA7D29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20.9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="00542926">
              <w:rPr>
                <w:rFonts w:cstheme="minorHAnsi"/>
              </w:rPr>
              <w:t>2.3</w:t>
            </w:r>
          </w:p>
        </w:tc>
        <w:tc>
          <w:tcPr>
            <w:tcW w:w="2268" w:type="dxa"/>
          </w:tcPr>
          <w:p w14:paraId="75627718" w14:textId="05FFDBD6" w:rsidR="00504558" w:rsidRDefault="00542926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41.7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2.9</w:t>
            </w:r>
          </w:p>
        </w:tc>
      </w:tr>
      <w:tr w:rsidR="00504558" w14:paraId="2FB567F1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EB1BE8B" w14:textId="3B9B55EA" w:rsidR="00504558" w:rsidRDefault="00504558" w:rsidP="00542926">
            <w:pPr>
              <w:spacing w:line="276" w:lineRule="auto"/>
            </w:pPr>
            <w:r>
              <w:t>T</w:t>
            </w:r>
            <w:r>
              <w:t xml:space="preserve">ime spent </w:t>
            </w:r>
            <w:r>
              <w:t>foraging</w:t>
            </w:r>
            <w:r>
              <w:t xml:space="preserve"> during a trip</w:t>
            </w:r>
            <w:r>
              <w:t xml:space="preserve"> (%)</w:t>
            </w:r>
          </w:p>
        </w:tc>
        <w:tc>
          <w:tcPr>
            <w:tcW w:w="2377" w:type="dxa"/>
          </w:tcPr>
          <w:p w14:paraId="33E7B9F5" w14:textId="5E4F6624" w:rsidR="00504558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25.2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1.2</w:t>
            </w:r>
          </w:p>
        </w:tc>
        <w:tc>
          <w:tcPr>
            <w:tcW w:w="2268" w:type="dxa"/>
          </w:tcPr>
          <w:p w14:paraId="5BD5AF5D" w14:textId="6ECFEDC2" w:rsidR="00504558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20.1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1.7</w:t>
            </w:r>
          </w:p>
        </w:tc>
      </w:tr>
      <w:tr w:rsidR="00504558" w14:paraId="74F1761F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88561D" w14:textId="529F6BD9" w:rsidR="00504558" w:rsidRDefault="00504558" w:rsidP="00542926">
            <w:pPr>
              <w:spacing w:line="276" w:lineRule="auto"/>
            </w:pPr>
            <w:r>
              <w:t>T</w:t>
            </w:r>
            <w:r>
              <w:t xml:space="preserve">ime spent </w:t>
            </w:r>
            <w:r>
              <w:t>flying</w:t>
            </w:r>
            <w:r>
              <w:t xml:space="preserve"> during a trip</w:t>
            </w:r>
            <w:r>
              <w:t xml:space="preserve"> (%)</w:t>
            </w:r>
          </w:p>
        </w:tc>
        <w:tc>
          <w:tcPr>
            <w:tcW w:w="2377" w:type="dxa"/>
          </w:tcPr>
          <w:p w14:paraId="015C8BE1" w14:textId="6DFEC5DC" w:rsidR="00504558" w:rsidRDefault="00542926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54.0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2.1</w:t>
            </w:r>
          </w:p>
        </w:tc>
        <w:tc>
          <w:tcPr>
            <w:tcW w:w="2268" w:type="dxa"/>
          </w:tcPr>
          <w:p w14:paraId="566ED515" w14:textId="35A1A39E" w:rsidR="00504558" w:rsidRDefault="00542926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38.2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2.5</w:t>
            </w:r>
          </w:p>
        </w:tc>
      </w:tr>
      <w:tr w:rsidR="00542926" w14:paraId="5C392F6A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0E0C41" w14:textId="77777777" w:rsidR="00542926" w:rsidRDefault="00542926" w:rsidP="00542926">
            <w:pPr>
              <w:spacing w:line="276" w:lineRule="auto"/>
            </w:pPr>
            <w:r>
              <w:t>Time at the colony between at-sea trips (h)</w:t>
            </w:r>
          </w:p>
        </w:tc>
        <w:tc>
          <w:tcPr>
            <w:tcW w:w="2377" w:type="dxa"/>
          </w:tcPr>
          <w:p w14:paraId="53F8EAE9" w14:textId="77777777" w:rsidR="00542926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r>
              <w:rPr>
                <w:rFonts w:cstheme="minorHAnsi"/>
              </w:rPr>
              <w:t>± 1</w:t>
            </w:r>
          </w:p>
        </w:tc>
        <w:tc>
          <w:tcPr>
            <w:tcW w:w="2268" w:type="dxa"/>
          </w:tcPr>
          <w:p w14:paraId="0F58C98F" w14:textId="77777777" w:rsidR="00542926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</w:t>
            </w:r>
            <w:r>
              <w:rPr>
                <w:rFonts w:cstheme="minorHAnsi"/>
              </w:rPr>
              <w:t>± 1</w:t>
            </w:r>
          </w:p>
        </w:tc>
      </w:tr>
    </w:tbl>
    <w:p w14:paraId="6D66D455" w14:textId="77777777" w:rsidR="00542926" w:rsidRPr="004C05BB" w:rsidRDefault="00542926" w:rsidP="00542926">
      <w:pPr>
        <w:rPr>
          <w:rStyle w:val="SubtleEmphasis"/>
        </w:rPr>
      </w:pPr>
    </w:p>
    <w:p w14:paraId="74C9C205" w14:textId="42A1A205" w:rsidR="00542926" w:rsidRPr="004C05BB" w:rsidRDefault="00542926" w:rsidP="00542926">
      <w:pPr>
        <w:rPr>
          <w:rStyle w:val="SubtleEmphasis"/>
        </w:rPr>
      </w:pPr>
      <w:r w:rsidRPr="004C05BB">
        <w:rPr>
          <w:rStyle w:val="SubtleEmphasis"/>
        </w:rPr>
        <w:t xml:space="preserve">Table 1: </w:t>
      </w:r>
      <w:r w:rsidRPr="004C05BB">
        <w:rPr>
          <w:rStyle w:val="SubtleEmphasis"/>
        </w:rPr>
        <w:t>Sample size, at-sea trip characteristics</w:t>
      </w:r>
      <w:r w:rsidRPr="004C05BB">
        <w:rPr>
          <w:rStyle w:val="SubtleEmphasis"/>
        </w:rPr>
        <w:t>,</w:t>
      </w:r>
      <w:r w:rsidRPr="004C05BB">
        <w:rPr>
          <w:rStyle w:val="SubtleEmphasis"/>
        </w:rPr>
        <w:t xml:space="preserve"> percentage of activities </w:t>
      </w:r>
      <w:r w:rsidRPr="004C05BB">
        <w:rPr>
          <w:rStyle w:val="SubtleEmphasis"/>
        </w:rPr>
        <w:t>and colony</w:t>
      </w:r>
      <w:r w:rsidRPr="004C05BB">
        <w:rPr>
          <w:rStyle w:val="SubtleEmphasis"/>
        </w:rPr>
        <w:t xml:space="preserve"> attendance </w:t>
      </w:r>
      <w:r w:rsidRPr="004C05BB">
        <w:rPr>
          <w:rStyle w:val="SubtleEmphasis"/>
        </w:rPr>
        <w:t xml:space="preserve">of Northern gannets nesting in </w:t>
      </w:r>
      <w:proofErr w:type="spellStart"/>
      <w:r w:rsidRPr="004C05BB">
        <w:rPr>
          <w:rStyle w:val="SubtleEmphasis"/>
        </w:rPr>
        <w:t>Rouzic</w:t>
      </w:r>
      <w:proofErr w:type="spellEnd"/>
      <w:r w:rsidRPr="004C05BB">
        <w:rPr>
          <w:rStyle w:val="SubtleEmphasis"/>
        </w:rPr>
        <w:t xml:space="preserve"> and Bass Rock. Re</w:t>
      </w:r>
      <w:r w:rsidR="002270A9" w:rsidRPr="004C05BB">
        <w:rPr>
          <w:rStyle w:val="SubtleEmphasis"/>
        </w:rPr>
        <w:t>s</w:t>
      </w:r>
      <w:r w:rsidRPr="004C05BB">
        <w:rPr>
          <w:rStyle w:val="SubtleEmphasis"/>
        </w:rPr>
        <w:t xml:space="preserve">ults are shown as mean </w:t>
      </w:r>
      <w:r w:rsidRPr="004C05BB">
        <w:rPr>
          <w:rStyle w:val="SubtleEmphasis"/>
        </w:rPr>
        <w:t>±</w:t>
      </w:r>
      <w:r w:rsidRPr="004C05BB">
        <w:rPr>
          <w:rStyle w:val="SubtleEmphasis"/>
        </w:rPr>
        <w:t xml:space="preserve"> SE.</w:t>
      </w:r>
    </w:p>
    <w:p w14:paraId="5F6FB7E6" w14:textId="77777777" w:rsidR="003F1A7E" w:rsidRDefault="003F1A7E" w:rsidP="00542926"/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069"/>
        <w:gridCol w:w="1511"/>
        <w:gridCol w:w="582"/>
        <w:gridCol w:w="982"/>
        <w:gridCol w:w="991"/>
        <w:gridCol w:w="1059"/>
        <w:gridCol w:w="957"/>
        <w:gridCol w:w="977"/>
        <w:gridCol w:w="977"/>
      </w:tblGrid>
      <w:tr w:rsidR="005106BB" w14:paraId="049A7319" w14:textId="77777777" w:rsidTr="00770736">
        <w:tc>
          <w:tcPr>
            <w:tcW w:w="1069" w:type="dxa"/>
          </w:tcPr>
          <w:p w14:paraId="439A1BB3" w14:textId="77777777" w:rsidR="005106BB" w:rsidRDefault="005106BB"/>
        </w:tc>
        <w:tc>
          <w:tcPr>
            <w:tcW w:w="4066" w:type="dxa"/>
            <w:gridSpan w:val="4"/>
          </w:tcPr>
          <w:p w14:paraId="02F59151" w14:textId="2B66701C" w:rsidR="005106BB" w:rsidRDefault="005106BB">
            <w:r>
              <w:t>Bass Rock</w:t>
            </w:r>
          </w:p>
        </w:tc>
        <w:tc>
          <w:tcPr>
            <w:tcW w:w="3970" w:type="dxa"/>
            <w:gridSpan w:val="4"/>
          </w:tcPr>
          <w:p w14:paraId="087B7DEC" w14:textId="7D7E8BE7" w:rsidR="005106BB" w:rsidRDefault="005106BB">
            <w:proofErr w:type="spellStart"/>
            <w:r>
              <w:t>Rouzic</w:t>
            </w:r>
            <w:proofErr w:type="spellEnd"/>
          </w:p>
        </w:tc>
      </w:tr>
      <w:tr w:rsidR="005106BB" w14:paraId="74E1AFB2" w14:textId="77777777" w:rsidTr="00770736">
        <w:tc>
          <w:tcPr>
            <w:tcW w:w="1069" w:type="dxa"/>
          </w:tcPr>
          <w:p w14:paraId="343E2793" w14:textId="77777777" w:rsidR="005106BB" w:rsidRDefault="005106BB" w:rsidP="005106BB"/>
        </w:tc>
        <w:tc>
          <w:tcPr>
            <w:tcW w:w="1511" w:type="dxa"/>
          </w:tcPr>
          <w:p w14:paraId="4F8113A9" w14:textId="2707AEF4" w:rsidR="005106BB" w:rsidRDefault="005106BB" w:rsidP="005106BB">
            <w:r>
              <w:t xml:space="preserve">Estimate </w:t>
            </w:r>
            <w:r>
              <w:rPr>
                <w:rFonts w:cs="Calibri Light"/>
              </w:rPr>
              <w:t>±</w:t>
            </w:r>
            <w:r>
              <w:t xml:space="preserve"> SE</w:t>
            </w:r>
          </w:p>
        </w:tc>
        <w:tc>
          <w:tcPr>
            <w:tcW w:w="582" w:type="dxa"/>
          </w:tcPr>
          <w:p w14:paraId="25DC0B65" w14:textId="282CCA5A" w:rsidR="005106BB" w:rsidRDefault="005106BB" w:rsidP="005106BB">
            <w:proofErr w:type="spellStart"/>
            <w:r>
              <w:t>df</w:t>
            </w:r>
            <w:proofErr w:type="spellEnd"/>
          </w:p>
        </w:tc>
        <w:tc>
          <w:tcPr>
            <w:tcW w:w="982" w:type="dxa"/>
          </w:tcPr>
          <w:p w14:paraId="05ADE2BC" w14:textId="08E9713B" w:rsidR="005106BB" w:rsidRDefault="005106BB" w:rsidP="005106BB">
            <w:r>
              <w:t>t-value</w:t>
            </w:r>
          </w:p>
        </w:tc>
        <w:tc>
          <w:tcPr>
            <w:tcW w:w="991" w:type="dxa"/>
          </w:tcPr>
          <w:p w14:paraId="7ADFECE2" w14:textId="57B2F291" w:rsidR="005106BB" w:rsidRDefault="005106BB" w:rsidP="005106BB">
            <w:r>
              <w:t>p-value</w:t>
            </w:r>
          </w:p>
        </w:tc>
        <w:tc>
          <w:tcPr>
            <w:tcW w:w="1059" w:type="dxa"/>
          </w:tcPr>
          <w:p w14:paraId="7B8F88D8" w14:textId="4FC686C0" w:rsidR="005106BB" w:rsidRDefault="005106BB" w:rsidP="005106BB">
            <w:r>
              <w:t xml:space="preserve">Estimate </w:t>
            </w:r>
            <w:r>
              <w:rPr>
                <w:rFonts w:cs="Calibri Light"/>
              </w:rPr>
              <w:t>±</w:t>
            </w:r>
            <w:r>
              <w:t xml:space="preserve"> SE</w:t>
            </w:r>
          </w:p>
        </w:tc>
        <w:tc>
          <w:tcPr>
            <w:tcW w:w="957" w:type="dxa"/>
          </w:tcPr>
          <w:p w14:paraId="4C81B24A" w14:textId="0E2C5130" w:rsidR="005106BB" w:rsidRDefault="005106BB" w:rsidP="005106BB">
            <w:proofErr w:type="spellStart"/>
            <w:r>
              <w:t>df</w:t>
            </w:r>
            <w:proofErr w:type="spellEnd"/>
          </w:p>
        </w:tc>
        <w:tc>
          <w:tcPr>
            <w:tcW w:w="977" w:type="dxa"/>
          </w:tcPr>
          <w:p w14:paraId="26A1A969" w14:textId="55336552" w:rsidR="005106BB" w:rsidRDefault="005106BB" w:rsidP="005106BB">
            <w:r>
              <w:t>t-value</w:t>
            </w:r>
          </w:p>
        </w:tc>
        <w:tc>
          <w:tcPr>
            <w:tcW w:w="977" w:type="dxa"/>
          </w:tcPr>
          <w:p w14:paraId="22ECE388" w14:textId="2FC2CE30" w:rsidR="005106BB" w:rsidRDefault="005106BB" w:rsidP="005106BB">
            <w:r>
              <w:t>p-value</w:t>
            </w:r>
          </w:p>
        </w:tc>
      </w:tr>
      <w:tr w:rsidR="005106BB" w14:paraId="0F8A3541" w14:textId="77777777" w:rsidTr="00770736">
        <w:tc>
          <w:tcPr>
            <w:tcW w:w="1069" w:type="dxa"/>
          </w:tcPr>
          <w:p w14:paraId="111E30F5" w14:textId="1CD73DD4" w:rsidR="005106BB" w:rsidRDefault="005106BB" w:rsidP="005106BB">
            <w:r>
              <w:t>Maximal distance</w:t>
            </w:r>
          </w:p>
        </w:tc>
        <w:tc>
          <w:tcPr>
            <w:tcW w:w="1511" w:type="dxa"/>
          </w:tcPr>
          <w:p w14:paraId="4E48F30E" w14:textId="30BA93AE" w:rsidR="005106BB" w:rsidRPr="006440F3" w:rsidRDefault="005106BB" w:rsidP="005106BB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 xml:space="preserve">0.009 </w:t>
            </w:r>
            <w:r w:rsidRPr="006440F3">
              <w:rPr>
                <w:rFonts w:cs="Calibri Light"/>
                <w:b/>
                <w:bCs/>
              </w:rPr>
              <w:t>±</w:t>
            </w:r>
            <w:r w:rsidRPr="006440F3">
              <w:rPr>
                <w:rFonts w:cs="Calibri Light"/>
                <w:b/>
                <w:bCs/>
              </w:rPr>
              <w:t xml:space="preserve"> 0.00</w:t>
            </w:r>
            <w:r w:rsidR="006440F3" w:rsidRPr="006440F3">
              <w:rPr>
                <w:rFonts w:cs="Calibri Light"/>
                <w:b/>
                <w:bCs/>
              </w:rPr>
              <w:t>5</w:t>
            </w:r>
          </w:p>
        </w:tc>
        <w:tc>
          <w:tcPr>
            <w:tcW w:w="582" w:type="dxa"/>
          </w:tcPr>
          <w:p w14:paraId="5FA147EF" w14:textId="2693423F" w:rsidR="005106BB" w:rsidRPr="006440F3" w:rsidRDefault="005106BB" w:rsidP="005106BB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307</w:t>
            </w:r>
          </w:p>
        </w:tc>
        <w:tc>
          <w:tcPr>
            <w:tcW w:w="982" w:type="dxa"/>
          </w:tcPr>
          <w:p w14:paraId="49519296" w14:textId="076F8320" w:rsidR="005106BB" w:rsidRPr="006440F3" w:rsidRDefault="005106BB" w:rsidP="005106BB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2.03</w:t>
            </w:r>
          </w:p>
        </w:tc>
        <w:tc>
          <w:tcPr>
            <w:tcW w:w="991" w:type="dxa"/>
          </w:tcPr>
          <w:p w14:paraId="59715A82" w14:textId="175DF21F" w:rsidR="005106BB" w:rsidRPr="006440F3" w:rsidRDefault="005106BB" w:rsidP="005106BB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0.043</w:t>
            </w:r>
          </w:p>
        </w:tc>
        <w:tc>
          <w:tcPr>
            <w:tcW w:w="1059" w:type="dxa"/>
          </w:tcPr>
          <w:p w14:paraId="6CAA1B25" w14:textId="6E8A4D48" w:rsidR="005106BB" w:rsidRDefault="006440F3" w:rsidP="005106BB">
            <w:r>
              <w:t>-0.003</w:t>
            </w:r>
            <w:r w:rsidR="005106BB">
              <w:t xml:space="preserve"> </w:t>
            </w:r>
            <w:r w:rsidR="005106BB">
              <w:rPr>
                <w:rFonts w:cs="Calibri Light"/>
              </w:rPr>
              <w:t>± 0.00</w:t>
            </w:r>
            <w:r>
              <w:rPr>
                <w:rFonts w:cs="Calibri Light"/>
              </w:rPr>
              <w:t>6</w:t>
            </w:r>
          </w:p>
        </w:tc>
        <w:tc>
          <w:tcPr>
            <w:tcW w:w="957" w:type="dxa"/>
          </w:tcPr>
          <w:p w14:paraId="54E04630" w14:textId="18D00D86" w:rsidR="005106BB" w:rsidRDefault="005106BB" w:rsidP="005106BB">
            <w:r>
              <w:t>238</w:t>
            </w:r>
          </w:p>
        </w:tc>
        <w:tc>
          <w:tcPr>
            <w:tcW w:w="977" w:type="dxa"/>
          </w:tcPr>
          <w:p w14:paraId="3AF18112" w14:textId="00A386A1" w:rsidR="005106BB" w:rsidRDefault="005106BB" w:rsidP="005106BB">
            <w:r>
              <w:t>1.73</w:t>
            </w:r>
          </w:p>
        </w:tc>
        <w:tc>
          <w:tcPr>
            <w:tcW w:w="977" w:type="dxa"/>
          </w:tcPr>
          <w:p w14:paraId="5DF15D03" w14:textId="0ED92405" w:rsidR="005106BB" w:rsidRDefault="005106BB" w:rsidP="005106BB">
            <w:r>
              <w:t>0.</w:t>
            </w:r>
            <w:r w:rsidR="006440F3">
              <w:t>60</w:t>
            </w:r>
          </w:p>
        </w:tc>
      </w:tr>
      <w:tr w:rsidR="006440F3" w14:paraId="783E8805" w14:textId="77777777" w:rsidTr="00770736">
        <w:tc>
          <w:tcPr>
            <w:tcW w:w="1069" w:type="dxa"/>
          </w:tcPr>
          <w:p w14:paraId="4429A713" w14:textId="4EDA2BAF" w:rsidR="006440F3" w:rsidRDefault="006440F3" w:rsidP="006440F3">
            <w:r>
              <w:t>Total distance travelled (km)</w:t>
            </w:r>
          </w:p>
        </w:tc>
        <w:tc>
          <w:tcPr>
            <w:tcW w:w="1511" w:type="dxa"/>
          </w:tcPr>
          <w:p w14:paraId="0CFB610B" w14:textId="4011819B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 xml:space="preserve">0.011 </w:t>
            </w:r>
            <w:r w:rsidRPr="006440F3">
              <w:rPr>
                <w:rFonts w:cs="Calibri Light"/>
                <w:b/>
                <w:bCs/>
              </w:rPr>
              <w:t>±</w:t>
            </w:r>
            <w:r w:rsidRPr="006440F3">
              <w:rPr>
                <w:rFonts w:cs="Calibri Light"/>
                <w:b/>
                <w:bCs/>
              </w:rPr>
              <w:t xml:space="preserve"> 0.0048</w:t>
            </w:r>
          </w:p>
        </w:tc>
        <w:tc>
          <w:tcPr>
            <w:tcW w:w="582" w:type="dxa"/>
          </w:tcPr>
          <w:p w14:paraId="22C68E02" w14:textId="03CDD14C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307</w:t>
            </w:r>
          </w:p>
        </w:tc>
        <w:tc>
          <w:tcPr>
            <w:tcW w:w="982" w:type="dxa"/>
          </w:tcPr>
          <w:p w14:paraId="3642A03E" w14:textId="66731930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2.34</w:t>
            </w:r>
          </w:p>
        </w:tc>
        <w:tc>
          <w:tcPr>
            <w:tcW w:w="991" w:type="dxa"/>
          </w:tcPr>
          <w:p w14:paraId="350A493C" w14:textId="4E406C9A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0.02</w:t>
            </w:r>
          </w:p>
        </w:tc>
        <w:tc>
          <w:tcPr>
            <w:tcW w:w="1059" w:type="dxa"/>
          </w:tcPr>
          <w:p w14:paraId="66A84D0C" w14:textId="667E86C4" w:rsidR="006440F3" w:rsidRDefault="006440F3" w:rsidP="006440F3">
            <w:r>
              <w:t>1.81e10</w:t>
            </w:r>
            <w:r w:rsidRPr="005106BB">
              <w:rPr>
                <w:vertAlign w:val="superscript"/>
              </w:rPr>
              <w:t>-</w:t>
            </w:r>
            <w:proofErr w:type="gramStart"/>
            <w:r w:rsidRPr="005106BB">
              <w:rPr>
                <w:vertAlign w:val="superscript"/>
              </w:rPr>
              <w:t>5</w:t>
            </w:r>
            <w:r>
              <w:rPr>
                <w:vertAlign w:val="superscript"/>
              </w:rPr>
              <w:t xml:space="preserve">  </w:t>
            </w:r>
            <w:r>
              <w:rPr>
                <w:rFonts w:cs="Calibri Light"/>
              </w:rPr>
              <w:t>±</w:t>
            </w:r>
            <w:proofErr w:type="gramEnd"/>
            <w:r>
              <w:rPr>
                <w:rFonts w:cs="Calibri Light"/>
              </w:rPr>
              <w:t xml:space="preserve"> 6.0e10</w:t>
            </w:r>
            <w:r w:rsidRPr="005106BB">
              <w:rPr>
                <w:rFonts w:cs="Calibri Light"/>
                <w:vertAlign w:val="superscript"/>
              </w:rPr>
              <w:t>-3</w:t>
            </w:r>
          </w:p>
        </w:tc>
        <w:tc>
          <w:tcPr>
            <w:tcW w:w="957" w:type="dxa"/>
          </w:tcPr>
          <w:p w14:paraId="61A0C5C9" w14:textId="1F04EA91" w:rsidR="006440F3" w:rsidRDefault="006440F3" w:rsidP="006440F3">
            <w:r>
              <w:t>201</w:t>
            </w:r>
          </w:p>
        </w:tc>
        <w:tc>
          <w:tcPr>
            <w:tcW w:w="977" w:type="dxa"/>
          </w:tcPr>
          <w:p w14:paraId="6FD09698" w14:textId="4DD236CA" w:rsidR="006440F3" w:rsidRDefault="006440F3" w:rsidP="006440F3">
            <w:r>
              <w:t>0.003</w:t>
            </w:r>
          </w:p>
        </w:tc>
        <w:tc>
          <w:tcPr>
            <w:tcW w:w="977" w:type="dxa"/>
          </w:tcPr>
          <w:p w14:paraId="302E389C" w14:textId="7AC5378A" w:rsidR="006440F3" w:rsidRDefault="006440F3" w:rsidP="006440F3">
            <w:r>
              <w:t>0.99</w:t>
            </w:r>
          </w:p>
        </w:tc>
      </w:tr>
      <w:tr w:rsidR="006440F3" w14:paraId="253698D8" w14:textId="77777777" w:rsidTr="00770736">
        <w:tc>
          <w:tcPr>
            <w:tcW w:w="1069" w:type="dxa"/>
          </w:tcPr>
          <w:p w14:paraId="11F50F5F" w14:textId="22CAC991" w:rsidR="006440F3" w:rsidRDefault="006440F3" w:rsidP="006440F3">
            <w:r>
              <w:t>Trip duration (h)</w:t>
            </w:r>
          </w:p>
        </w:tc>
        <w:tc>
          <w:tcPr>
            <w:tcW w:w="1511" w:type="dxa"/>
          </w:tcPr>
          <w:p w14:paraId="015B6431" w14:textId="429A6A49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 xml:space="preserve">0.013 </w:t>
            </w:r>
            <w:r w:rsidRPr="006440F3">
              <w:rPr>
                <w:rFonts w:cs="Calibri Light"/>
                <w:b/>
                <w:bCs/>
              </w:rPr>
              <w:t>±</w:t>
            </w:r>
            <w:r w:rsidRPr="006440F3">
              <w:rPr>
                <w:rFonts w:cs="Calibri Light"/>
                <w:b/>
                <w:bCs/>
              </w:rPr>
              <w:t xml:space="preserve"> 0.004</w:t>
            </w:r>
          </w:p>
        </w:tc>
        <w:tc>
          <w:tcPr>
            <w:tcW w:w="582" w:type="dxa"/>
          </w:tcPr>
          <w:p w14:paraId="2A1F5384" w14:textId="0F0A1C1F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307</w:t>
            </w:r>
          </w:p>
        </w:tc>
        <w:tc>
          <w:tcPr>
            <w:tcW w:w="982" w:type="dxa"/>
          </w:tcPr>
          <w:p w14:paraId="0ED3ACC6" w14:textId="2BE21136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3.29</w:t>
            </w:r>
          </w:p>
        </w:tc>
        <w:tc>
          <w:tcPr>
            <w:tcW w:w="991" w:type="dxa"/>
          </w:tcPr>
          <w:p w14:paraId="6997E149" w14:textId="2BF3937C" w:rsidR="006440F3" w:rsidRPr="006440F3" w:rsidRDefault="006440F3" w:rsidP="006440F3">
            <w:pPr>
              <w:rPr>
                <w:b/>
                <w:bCs/>
              </w:rPr>
            </w:pPr>
            <w:r w:rsidRPr="006440F3">
              <w:rPr>
                <w:b/>
                <w:bCs/>
              </w:rPr>
              <w:t>0.001</w:t>
            </w:r>
          </w:p>
        </w:tc>
        <w:tc>
          <w:tcPr>
            <w:tcW w:w="1059" w:type="dxa"/>
          </w:tcPr>
          <w:p w14:paraId="02AA9C4E" w14:textId="00C0466B" w:rsidR="006440F3" w:rsidRDefault="006440F3" w:rsidP="006440F3">
            <w:r>
              <w:t xml:space="preserve">0.011 </w:t>
            </w:r>
            <w:r>
              <w:rPr>
                <w:rFonts w:cs="Calibri Light"/>
              </w:rPr>
              <w:t>± 0.006</w:t>
            </w:r>
          </w:p>
        </w:tc>
        <w:tc>
          <w:tcPr>
            <w:tcW w:w="957" w:type="dxa"/>
          </w:tcPr>
          <w:p w14:paraId="663B11FC" w14:textId="102CFC08" w:rsidR="006440F3" w:rsidRDefault="006440F3" w:rsidP="006440F3">
            <w:r>
              <w:t>238</w:t>
            </w:r>
          </w:p>
        </w:tc>
        <w:tc>
          <w:tcPr>
            <w:tcW w:w="977" w:type="dxa"/>
          </w:tcPr>
          <w:p w14:paraId="032DCC7E" w14:textId="04087694" w:rsidR="006440F3" w:rsidRDefault="006440F3" w:rsidP="006440F3">
            <w:r>
              <w:t>1.73</w:t>
            </w:r>
          </w:p>
        </w:tc>
        <w:tc>
          <w:tcPr>
            <w:tcW w:w="977" w:type="dxa"/>
          </w:tcPr>
          <w:p w14:paraId="0F0A9D06" w14:textId="0212B3F5" w:rsidR="006440F3" w:rsidRDefault="006440F3" w:rsidP="006440F3">
            <w:r>
              <w:t>0.0</w:t>
            </w:r>
            <w:r w:rsidR="00770736">
              <w:t>9</w:t>
            </w:r>
          </w:p>
        </w:tc>
      </w:tr>
      <w:tr w:rsidR="00770736" w14:paraId="52224816" w14:textId="77777777" w:rsidTr="00770736">
        <w:tc>
          <w:tcPr>
            <w:tcW w:w="1069" w:type="dxa"/>
          </w:tcPr>
          <w:p w14:paraId="02C23ABD" w14:textId="5A4FCDE7" w:rsidR="00770736" w:rsidRDefault="00770736" w:rsidP="00770736">
            <w:r>
              <w:t>Time at the colony between at-sea trips (h)</w:t>
            </w:r>
          </w:p>
        </w:tc>
        <w:tc>
          <w:tcPr>
            <w:tcW w:w="1511" w:type="dxa"/>
          </w:tcPr>
          <w:p w14:paraId="70540939" w14:textId="4CDFF5C2" w:rsidR="00770736" w:rsidRPr="00770736" w:rsidRDefault="00770736" w:rsidP="00770736">
            <w:r w:rsidRPr="00770736">
              <w:t xml:space="preserve">-0.003 </w:t>
            </w:r>
            <w:r w:rsidRPr="00770736">
              <w:rPr>
                <w:rFonts w:cs="Calibri Light"/>
              </w:rPr>
              <w:t>±</w:t>
            </w:r>
            <w:r w:rsidRPr="00770736">
              <w:rPr>
                <w:rFonts w:cs="Calibri Light"/>
              </w:rPr>
              <w:t xml:space="preserve"> 0.003</w:t>
            </w:r>
          </w:p>
        </w:tc>
        <w:tc>
          <w:tcPr>
            <w:tcW w:w="582" w:type="dxa"/>
          </w:tcPr>
          <w:p w14:paraId="62F2C220" w14:textId="6B73AFA4" w:rsidR="00770736" w:rsidRPr="00770736" w:rsidRDefault="00770736" w:rsidP="00770736">
            <w:r w:rsidRPr="00770736">
              <w:t>297</w:t>
            </w:r>
          </w:p>
        </w:tc>
        <w:tc>
          <w:tcPr>
            <w:tcW w:w="982" w:type="dxa"/>
          </w:tcPr>
          <w:p w14:paraId="160E1E1E" w14:textId="24E45D7C" w:rsidR="00770736" w:rsidRPr="00770736" w:rsidRDefault="00770736" w:rsidP="00770736">
            <w:r w:rsidRPr="00770736">
              <w:t>-0.77</w:t>
            </w:r>
          </w:p>
        </w:tc>
        <w:tc>
          <w:tcPr>
            <w:tcW w:w="991" w:type="dxa"/>
          </w:tcPr>
          <w:p w14:paraId="36A62C3B" w14:textId="787C49C7" w:rsidR="00770736" w:rsidRPr="00770736" w:rsidRDefault="00770736" w:rsidP="00770736">
            <w:r w:rsidRPr="00770736">
              <w:t>0.45</w:t>
            </w:r>
          </w:p>
        </w:tc>
        <w:tc>
          <w:tcPr>
            <w:tcW w:w="1059" w:type="dxa"/>
          </w:tcPr>
          <w:p w14:paraId="1FFBAA47" w14:textId="129DA9E7" w:rsidR="00770736" w:rsidRDefault="00770736" w:rsidP="00770736">
            <w:r w:rsidRPr="006440F3">
              <w:rPr>
                <w:b/>
                <w:bCs/>
              </w:rPr>
              <w:t xml:space="preserve">-0.015 </w:t>
            </w:r>
            <w:r w:rsidRPr="006440F3">
              <w:rPr>
                <w:rFonts w:cs="Calibri Light"/>
                <w:b/>
                <w:bCs/>
              </w:rPr>
              <w:t>± 0.007</w:t>
            </w:r>
          </w:p>
        </w:tc>
        <w:tc>
          <w:tcPr>
            <w:tcW w:w="957" w:type="dxa"/>
          </w:tcPr>
          <w:p w14:paraId="14C02D47" w14:textId="1CC70805" w:rsidR="00770736" w:rsidRDefault="00770736" w:rsidP="00770736">
            <w:r w:rsidRPr="006440F3">
              <w:rPr>
                <w:b/>
                <w:bCs/>
              </w:rPr>
              <w:t>233</w:t>
            </w:r>
          </w:p>
        </w:tc>
        <w:tc>
          <w:tcPr>
            <w:tcW w:w="977" w:type="dxa"/>
          </w:tcPr>
          <w:p w14:paraId="2B95BB36" w14:textId="717EC3CB" w:rsidR="00770736" w:rsidRDefault="00770736" w:rsidP="00770736">
            <w:r w:rsidRPr="006440F3">
              <w:rPr>
                <w:b/>
                <w:bCs/>
              </w:rPr>
              <w:t>-2.14</w:t>
            </w:r>
          </w:p>
        </w:tc>
        <w:tc>
          <w:tcPr>
            <w:tcW w:w="977" w:type="dxa"/>
          </w:tcPr>
          <w:p w14:paraId="2A3BC5DC" w14:textId="1740E51A" w:rsidR="00770736" w:rsidRDefault="00770736" w:rsidP="00770736">
            <w:r w:rsidRPr="006440F3">
              <w:rPr>
                <w:b/>
                <w:bCs/>
              </w:rPr>
              <w:t>0.03</w:t>
            </w:r>
          </w:p>
        </w:tc>
      </w:tr>
    </w:tbl>
    <w:p w14:paraId="743803F2" w14:textId="1D14AD08" w:rsidR="003F1A7E" w:rsidRPr="00420C2E" w:rsidRDefault="006440F3" w:rsidP="006440F3">
      <w:pPr>
        <w:rPr>
          <w:rStyle w:val="Emphasis"/>
        </w:rPr>
      </w:pPr>
      <w:r w:rsidRPr="00420C2E">
        <w:rPr>
          <w:rStyle w:val="Emphasis"/>
        </w:rPr>
        <w:t xml:space="preserve">Table 2: </w:t>
      </w:r>
      <w:r w:rsidRPr="00420C2E">
        <w:rPr>
          <w:rStyle w:val="Emphasis"/>
        </w:rPr>
        <w:t xml:space="preserve">Results from the models testing the effects of </w:t>
      </w:r>
      <w:r w:rsidRPr="00420C2E">
        <w:rPr>
          <w:rStyle w:val="Emphasis"/>
        </w:rPr>
        <w:t>time</w:t>
      </w:r>
      <w:r w:rsidRPr="006440F3">
        <w:rPr>
          <w:rStyle w:val="Emphasis"/>
        </w:rPr>
        <w:t xml:space="preserve"> on </w:t>
      </w:r>
      <w:r w:rsidRPr="00420C2E">
        <w:rPr>
          <w:rStyle w:val="Emphasis"/>
        </w:rPr>
        <w:t xml:space="preserve">Northern gannet </w:t>
      </w:r>
      <w:r w:rsidRPr="006440F3">
        <w:rPr>
          <w:rStyle w:val="Emphasis"/>
        </w:rPr>
        <w:t>trip characteristics (linear</w:t>
      </w:r>
      <w:r w:rsidR="00420C2E" w:rsidRPr="00420C2E">
        <w:rPr>
          <w:rStyle w:val="Emphasis"/>
        </w:rPr>
        <w:t xml:space="preserve"> </w:t>
      </w:r>
      <w:r w:rsidRPr="006440F3">
        <w:rPr>
          <w:rStyle w:val="Emphasis"/>
        </w:rPr>
        <w:t>mixed models), nest attendance and time spent in 3 states (logistic</w:t>
      </w:r>
      <w:r w:rsidR="00420C2E" w:rsidRPr="00420C2E">
        <w:rPr>
          <w:rStyle w:val="Emphasis"/>
        </w:rPr>
        <w:t xml:space="preserve"> </w:t>
      </w:r>
      <w:r w:rsidRPr="006440F3">
        <w:rPr>
          <w:rStyle w:val="Emphasis"/>
        </w:rPr>
        <w:t>regressions). Individual identity is included as a random effect. Significant</w:t>
      </w:r>
      <w:r w:rsidR="00420C2E" w:rsidRPr="00420C2E">
        <w:rPr>
          <w:rStyle w:val="Emphasis"/>
        </w:rPr>
        <w:t xml:space="preserve"> </w:t>
      </w:r>
      <w:r w:rsidRPr="00420C2E">
        <w:rPr>
          <w:rStyle w:val="Emphasis"/>
        </w:rPr>
        <w:t>results (p &lt; 0.05) are in bold</w:t>
      </w:r>
      <w:r w:rsidR="00420C2E" w:rsidRPr="00420C2E">
        <w:rPr>
          <w:rStyle w:val="Emphasis"/>
        </w:rPr>
        <w:t>.</w:t>
      </w:r>
      <w:r w:rsidR="003F1A7E" w:rsidRPr="00420C2E">
        <w:rPr>
          <w:rStyle w:val="Emphasis"/>
        </w:rPr>
        <w:br w:type="page"/>
      </w:r>
    </w:p>
    <w:p w14:paraId="2AD64C82" w14:textId="77777777" w:rsidR="003F1A7E" w:rsidRDefault="003F1A7E" w:rsidP="00542926"/>
    <w:p w14:paraId="134BC6F8" w14:textId="77777777" w:rsidR="00420C2E" w:rsidRPr="00420C2E" w:rsidRDefault="003F1A7E" w:rsidP="00420C2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420C2E" w:rsidRPr="00420C2E">
        <w:t xml:space="preserve">Brooks, M., Kristensen, K., van Benthem, K.J., Magnusson, A., Berg, C.W., Nielsen, A., Skaug, h.J., Maechler, M. &amp; Bolker, B.M. (2017) glmmTMB balances speed and flexibility among packages for zero-inflated Generalized Linear Mixed Modelling. </w:t>
      </w:r>
      <w:r w:rsidR="00420C2E" w:rsidRPr="00420C2E">
        <w:rPr>
          <w:i/>
        </w:rPr>
        <w:t>The R Journal,</w:t>
      </w:r>
      <w:r w:rsidR="00420C2E" w:rsidRPr="00420C2E">
        <w:t xml:space="preserve"> </w:t>
      </w:r>
      <w:r w:rsidR="00420C2E" w:rsidRPr="00420C2E">
        <w:rPr>
          <w:b/>
        </w:rPr>
        <w:t>9,</w:t>
      </w:r>
      <w:r w:rsidR="00420C2E" w:rsidRPr="00420C2E">
        <w:t xml:space="preserve"> 378-400.</w:t>
      </w:r>
      <w:bookmarkEnd w:id="0"/>
    </w:p>
    <w:p w14:paraId="35ABE6D9" w14:textId="77777777" w:rsidR="00420C2E" w:rsidRPr="00420C2E" w:rsidRDefault="00420C2E" w:rsidP="00420C2E">
      <w:pPr>
        <w:pStyle w:val="EndNoteBibliography"/>
        <w:spacing w:after="0"/>
        <w:ind w:left="720" w:hanging="720"/>
      </w:pPr>
      <w:bookmarkStart w:id="1" w:name="_ENREF_2"/>
      <w:r w:rsidRPr="00420C2E">
        <w:t xml:space="preserve">Ibanez, F. &amp; Grosjean, P. (2018) pastecs: Package for Analysis of Space-Time Ecological Series. </w:t>
      </w:r>
      <w:r w:rsidRPr="00420C2E">
        <w:rPr>
          <w:i/>
        </w:rPr>
        <w:t>R package version 1.3.21</w:t>
      </w:r>
      <w:r w:rsidRPr="00420C2E">
        <w:t>.</w:t>
      </w:r>
      <w:bookmarkEnd w:id="1"/>
    </w:p>
    <w:p w14:paraId="5D27967C" w14:textId="77777777" w:rsidR="00420C2E" w:rsidRPr="00420C2E" w:rsidRDefault="00420C2E" w:rsidP="00420C2E">
      <w:pPr>
        <w:pStyle w:val="EndNoteBibliography"/>
        <w:spacing w:after="0"/>
        <w:ind w:left="720" w:hanging="720"/>
      </w:pPr>
      <w:bookmarkStart w:id="2" w:name="_ENREF_3"/>
      <w:r w:rsidRPr="00420C2E">
        <w:t>Kranstauber, B., Smolla, M. &amp; Scharf, A.K. (2022) move: Visualizing and Analyzing Animal Track Data.</w:t>
      </w:r>
      <w:bookmarkEnd w:id="2"/>
    </w:p>
    <w:p w14:paraId="26B2967B" w14:textId="77777777" w:rsidR="00420C2E" w:rsidRPr="00420C2E" w:rsidRDefault="00420C2E" w:rsidP="00420C2E">
      <w:pPr>
        <w:pStyle w:val="EndNoteBibliography"/>
        <w:spacing w:after="0"/>
        <w:ind w:left="720" w:hanging="720"/>
      </w:pPr>
      <w:bookmarkStart w:id="3" w:name="_ENREF_4"/>
      <w:r w:rsidRPr="00420C2E">
        <w:t xml:space="preserve">Michelot, T., Langrock, R. &amp; Patterson, T.A. (2016) moveHMM: an R package for the statistical modelling of animal movement data using hidden Markov models. </w:t>
      </w:r>
      <w:r w:rsidRPr="00420C2E">
        <w:rPr>
          <w:i/>
        </w:rPr>
        <w:t>Methods in Ecology and Evolution,</w:t>
      </w:r>
      <w:r w:rsidRPr="00420C2E">
        <w:t xml:space="preserve"> </w:t>
      </w:r>
      <w:r w:rsidRPr="00420C2E">
        <w:rPr>
          <w:b/>
        </w:rPr>
        <w:t>7,</w:t>
      </w:r>
      <w:r w:rsidRPr="00420C2E">
        <w:t xml:space="preserve"> 1308-1315.</w:t>
      </w:r>
      <w:bookmarkEnd w:id="3"/>
    </w:p>
    <w:p w14:paraId="70F182E6" w14:textId="77777777" w:rsidR="00420C2E" w:rsidRPr="00420C2E" w:rsidRDefault="00420C2E" w:rsidP="00420C2E">
      <w:pPr>
        <w:pStyle w:val="EndNoteBibliography"/>
        <w:ind w:left="720" w:hanging="720"/>
      </w:pPr>
      <w:bookmarkStart w:id="4" w:name="_ENREF_5"/>
      <w:r w:rsidRPr="00420C2E">
        <w:t xml:space="preserve">R Core Team (2021) R: A language and environment for statistical computing. </w:t>
      </w:r>
      <w:r w:rsidRPr="00420C2E">
        <w:rPr>
          <w:i/>
        </w:rPr>
        <w:t>R Foundation for Statistical Computing</w:t>
      </w:r>
      <w:r w:rsidRPr="00420C2E">
        <w:t>. Vienna, Austria.</w:t>
      </w:r>
      <w:bookmarkEnd w:id="4"/>
    </w:p>
    <w:p w14:paraId="2E5DCFF6" w14:textId="3B276243" w:rsidR="00542926" w:rsidRDefault="003F1A7E" w:rsidP="00542926">
      <w:r>
        <w:fldChar w:fldCharType="end"/>
      </w:r>
    </w:p>
    <w:sectPr w:rsidR="0054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graphy Copy&lt;/Style&gt;&lt;LeftDelim&gt;{&lt;/LeftDelim&gt;&lt;RightDelim&gt;}&lt;/RightDelim&gt;&lt;FontName&gt;Calibri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9v9vxszzppsp5exaf6vsts329rrsztdtdpv&quot;&gt;Mouettes tridactyles-2018-04-01&lt;record-ids&gt;&lt;item&gt;757&lt;/item&gt;&lt;item&gt;801&lt;/item&gt;&lt;item&gt;1384&lt;/item&gt;&lt;item&gt;1663&lt;/item&gt;&lt;item&gt;1664&lt;/item&gt;&lt;/record-ids&gt;&lt;/item&gt;&lt;/Libraries&gt;"/>
  </w:docVars>
  <w:rsids>
    <w:rsidRoot w:val="00504558"/>
    <w:rsid w:val="00003979"/>
    <w:rsid w:val="000063F3"/>
    <w:rsid w:val="00020159"/>
    <w:rsid w:val="0002023A"/>
    <w:rsid w:val="000233FE"/>
    <w:rsid w:val="00024C00"/>
    <w:rsid w:val="00031E5F"/>
    <w:rsid w:val="00033047"/>
    <w:rsid w:val="00045B88"/>
    <w:rsid w:val="00060D96"/>
    <w:rsid w:val="0006279E"/>
    <w:rsid w:val="000663F1"/>
    <w:rsid w:val="00091DE5"/>
    <w:rsid w:val="000935CD"/>
    <w:rsid w:val="000C06B4"/>
    <w:rsid w:val="000E407A"/>
    <w:rsid w:val="000F1616"/>
    <w:rsid w:val="000F307A"/>
    <w:rsid w:val="00111219"/>
    <w:rsid w:val="00116231"/>
    <w:rsid w:val="001178FB"/>
    <w:rsid w:val="0012080C"/>
    <w:rsid w:val="00121040"/>
    <w:rsid w:val="00132A54"/>
    <w:rsid w:val="0014095A"/>
    <w:rsid w:val="001409D3"/>
    <w:rsid w:val="001442DF"/>
    <w:rsid w:val="00156F8C"/>
    <w:rsid w:val="00191279"/>
    <w:rsid w:val="001A7B97"/>
    <w:rsid w:val="001B74D6"/>
    <w:rsid w:val="001C27BA"/>
    <w:rsid w:val="001D28E6"/>
    <w:rsid w:val="001E1DE3"/>
    <w:rsid w:val="001E4CBE"/>
    <w:rsid w:val="001E6D81"/>
    <w:rsid w:val="001F4639"/>
    <w:rsid w:val="002270A9"/>
    <w:rsid w:val="00231D36"/>
    <w:rsid w:val="002525F3"/>
    <w:rsid w:val="00252CEC"/>
    <w:rsid w:val="00266F66"/>
    <w:rsid w:val="002815A7"/>
    <w:rsid w:val="002A42F3"/>
    <w:rsid w:val="002A6652"/>
    <w:rsid w:val="002A66AA"/>
    <w:rsid w:val="002B0744"/>
    <w:rsid w:val="002C46FE"/>
    <w:rsid w:val="002C5956"/>
    <w:rsid w:val="002D0E58"/>
    <w:rsid w:val="002D6F61"/>
    <w:rsid w:val="002E425A"/>
    <w:rsid w:val="003035E0"/>
    <w:rsid w:val="00303649"/>
    <w:rsid w:val="00314EE0"/>
    <w:rsid w:val="003203DB"/>
    <w:rsid w:val="00336215"/>
    <w:rsid w:val="003514D5"/>
    <w:rsid w:val="00367632"/>
    <w:rsid w:val="00383A5E"/>
    <w:rsid w:val="0039475E"/>
    <w:rsid w:val="003973CE"/>
    <w:rsid w:val="003A54CE"/>
    <w:rsid w:val="003E0981"/>
    <w:rsid w:val="003E1093"/>
    <w:rsid w:val="003E2E0F"/>
    <w:rsid w:val="003E71A0"/>
    <w:rsid w:val="003F0DB6"/>
    <w:rsid w:val="003F1A7E"/>
    <w:rsid w:val="003F24E6"/>
    <w:rsid w:val="0040237E"/>
    <w:rsid w:val="00403135"/>
    <w:rsid w:val="00420C2E"/>
    <w:rsid w:val="00424458"/>
    <w:rsid w:val="004247BD"/>
    <w:rsid w:val="00426A42"/>
    <w:rsid w:val="004456A8"/>
    <w:rsid w:val="00445704"/>
    <w:rsid w:val="004501C1"/>
    <w:rsid w:val="00471A6E"/>
    <w:rsid w:val="00472890"/>
    <w:rsid w:val="00475DA0"/>
    <w:rsid w:val="00477490"/>
    <w:rsid w:val="00481DAE"/>
    <w:rsid w:val="004907B4"/>
    <w:rsid w:val="004A2EC8"/>
    <w:rsid w:val="004B3DDC"/>
    <w:rsid w:val="004C05BB"/>
    <w:rsid w:val="004C59A3"/>
    <w:rsid w:val="004E0EA0"/>
    <w:rsid w:val="004F0B7A"/>
    <w:rsid w:val="004F15EE"/>
    <w:rsid w:val="004F604A"/>
    <w:rsid w:val="004F7F5B"/>
    <w:rsid w:val="00504558"/>
    <w:rsid w:val="005106BB"/>
    <w:rsid w:val="00515BFF"/>
    <w:rsid w:val="00516AC9"/>
    <w:rsid w:val="00542926"/>
    <w:rsid w:val="00544151"/>
    <w:rsid w:val="005448E8"/>
    <w:rsid w:val="00547C62"/>
    <w:rsid w:val="00555A55"/>
    <w:rsid w:val="005562E9"/>
    <w:rsid w:val="00557D29"/>
    <w:rsid w:val="00563A75"/>
    <w:rsid w:val="005657BF"/>
    <w:rsid w:val="0056777D"/>
    <w:rsid w:val="00571990"/>
    <w:rsid w:val="00573323"/>
    <w:rsid w:val="005761DD"/>
    <w:rsid w:val="00595A75"/>
    <w:rsid w:val="005A6586"/>
    <w:rsid w:val="005B210F"/>
    <w:rsid w:val="005E3556"/>
    <w:rsid w:val="005F4B93"/>
    <w:rsid w:val="005F55B1"/>
    <w:rsid w:val="005F6071"/>
    <w:rsid w:val="00600DB4"/>
    <w:rsid w:val="006054CC"/>
    <w:rsid w:val="00606A75"/>
    <w:rsid w:val="00615A3F"/>
    <w:rsid w:val="00621D19"/>
    <w:rsid w:val="0062582D"/>
    <w:rsid w:val="0064099C"/>
    <w:rsid w:val="006440F3"/>
    <w:rsid w:val="006447A6"/>
    <w:rsid w:val="00657354"/>
    <w:rsid w:val="00661480"/>
    <w:rsid w:val="006A4DEB"/>
    <w:rsid w:val="006A7A49"/>
    <w:rsid w:val="006C0A48"/>
    <w:rsid w:val="006C2AE7"/>
    <w:rsid w:val="006C34D8"/>
    <w:rsid w:val="006C78AE"/>
    <w:rsid w:val="006E4A05"/>
    <w:rsid w:val="006F4435"/>
    <w:rsid w:val="006F4B53"/>
    <w:rsid w:val="007201A7"/>
    <w:rsid w:val="007206E7"/>
    <w:rsid w:val="007321C1"/>
    <w:rsid w:val="00735231"/>
    <w:rsid w:val="00744F3B"/>
    <w:rsid w:val="0075044E"/>
    <w:rsid w:val="0075124E"/>
    <w:rsid w:val="00751CBE"/>
    <w:rsid w:val="007613E6"/>
    <w:rsid w:val="00761ECA"/>
    <w:rsid w:val="00763402"/>
    <w:rsid w:val="00766C54"/>
    <w:rsid w:val="00770736"/>
    <w:rsid w:val="007735B1"/>
    <w:rsid w:val="00775F64"/>
    <w:rsid w:val="007846B2"/>
    <w:rsid w:val="007879D5"/>
    <w:rsid w:val="00792134"/>
    <w:rsid w:val="0079614D"/>
    <w:rsid w:val="007A74DB"/>
    <w:rsid w:val="007D3FD0"/>
    <w:rsid w:val="007D433E"/>
    <w:rsid w:val="007E32BC"/>
    <w:rsid w:val="007E3726"/>
    <w:rsid w:val="007E47C3"/>
    <w:rsid w:val="007F5CA4"/>
    <w:rsid w:val="007F6190"/>
    <w:rsid w:val="008066EF"/>
    <w:rsid w:val="008128C0"/>
    <w:rsid w:val="00820390"/>
    <w:rsid w:val="00827472"/>
    <w:rsid w:val="0083521A"/>
    <w:rsid w:val="0083730C"/>
    <w:rsid w:val="00845981"/>
    <w:rsid w:val="00846213"/>
    <w:rsid w:val="008546AC"/>
    <w:rsid w:val="0085777B"/>
    <w:rsid w:val="00870D60"/>
    <w:rsid w:val="008718C6"/>
    <w:rsid w:val="00877B22"/>
    <w:rsid w:val="00884069"/>
    <w:rsid w:val="008913C7"/>
    <w:rsid w:val="00891F6F"/>
    <w:rsid w:val="008970CE"/>
    <w:rsid w:val="008F326E"/>
    <w:rsid w:val="008F6CAA"/>
    <w:rsid w:val="009012A1"/>
    <w:rsid w:val="00905118"/>
    <w:rsid w:val="00905D63"/>
    <w:rsid w:val="009129F0"/>
    <w:rsid w:val="009178F8"/>
    <w:rsid w:val="00923D68"/>
    <w:rsid w:val="00927F80"/>
    <w:rsid w:val="00940FFD"/>
    <w:rsid w:val="00946B24"/>
    <w:rsid w:val="0096381B"/>
    <w:rsid w:val="00965A43"/>
    <w:rsid w:val="0098240C"/>
    <w:rsid w:val="009834F9"/>
    <w:rsid w:val="00991306"/>
    <w:rsid w:val="009930C3"/>
    <w:rsid w:val="0099384D"/>
    <w:rsid w:val="009A018A"/>
    <w:rsid w:val="009A78CE"/>
    <w:rsid w:val="009B2408"/>
    <w:rsid w:val="009B3682"/>
    <w:rsid w:val="009B51D1"/>
    <w:rsid w:val="009C0E0B"/>
    <w:rsid w:val="009F696A"/>
    <w:rsid w:val="00A13E22"/>
    <w:rsid w:val="00A16333"/>
    <w:rsid w:val="00A166D6"/>
    <w:rsid w:val="00A31986"/>
    <w:rsid w:val="00A36B3B"/>
    <w:rsid w:val="00A41614"/>
    <w:rsid w:val="00A5089B"/>
    <w:rsid w:val="00A546C8"/>
    <w:rsid w:val="00A6232C"/>
    <w:rsid w:val="00A66627"/>
    <w:rsid w:val="00A67200"/>
    <w:rsid w:val="00A82F10"/>
    <w:rsid w:val="00A868C1"/>
    <w:rsid w:val="00A93377"/>
    <w:rsid w:val="00AA3279"/>
    <w:rsid w:val="00AA5FC7"/>
    <w:rsid w:val="00AB2CD2"/>
    <w:rsid w:val="00AC4F81"/>
    <w:rsid w:val="00AD0FD1"/>
    <w:rsid w:val="00AD5074"/>
    <w:rsid w:val="00AD576A"/>
    <w:rsid w:val="00AE0B56"/>
    <w:rsid w:val="00AF36FA"/>
    <w:rsid w:val="00B05530"/>
    <w:rsid w:val="00B07D96"/>
    <w:rsid w:val="00B1428E"/>
    <w:rsid w:val="00B37A49"/>
    <w:rsid w:val="00B43A69"/>
    <w:rsid w:val="00B47356"/>
    <w:rsid w:val="00B51629"/>
    <w:rsid w:val="00B9507C"/>
    <w:rsid w:val="00BB0687"/>
    <w:rsid w:val="00BD1C5B"/>
    <w:rsid w:val="00BD700A"/>
    <w:rsid w:val="00BF4890"/>
    <w:rsid w:val="00C00A4E"/>
    <w:rsid w:val="00C05C4C"/>
    <w:rsid w:val="00C1378C"/>
    <w:rsid w:val="00C14E07"/>
    <w:rsid w:val="00C210DB"/>
    <w:rsid w:val="00C223AF"/>
    <w:rsid w:val="00C227AE"/>
    <w:rsid w:val="00C25C57"/>
    <w:rsid w:val="00C307C2"/>
    <w:rsid w:val="00C35D9A"/>
    <w:rsid w:val="00C66FD7"/>
    <w:rsid w:val="00C73BAE"/>
    <w:rsid w:val="00CA49FB"/>
    <w:rsid w:val="00CA677C"/>
    <w:rsid w:val="00CA6C53"/>
    <w:rsid w:val="00CA7A17"/>
    <w:rsid w:val="00CC1496"/>
    <w:rsid w:val="00CC5EA3"/>
    <w:rsid w:val="00CC6BD1"/>
    <w:rsid w:val="00CE6A9E"/>
    <w:rsid w:val="00CE7B50"/>
    <w:rsid w:val="00CF0CB6"/>
    <w:rsid w:val="00D100CC"/>
    <w:rsid w:val="00D10B35"/>
    <w:rsid w:val="00D16B33"/>
    <w:rsid w:val="00D22AE6"/>
    <w:rsid w:val="00D37ADF"/>
    <w:rsid w:val="00D5617D"/>
    <w:rsid w:val="00D56FAF"/>
    <w:rsid w:val="00D749FE"/>
    <w:rsid w:val="00D84E1D"/>
    <w:rsid w:val="00D87D54"/>
    <w:rsid w:val="00DA15CF"/>
    <w:rsid w:val="00DA5FB9"/>
    <w:rsid w:val="00DA7B2C"/>
    <w:rsid w:val="00DA7D29"/>
    <w:rsid w:val="00DB1561"/>
    <w:rsid w:val="00DB25FC"/>
    <w:rsid w:val="00DC0BAA"/>
    <w:rsid w:val="00DE4082"/>
    <w:rsid w:val="00DE4133"/>
    <w:rsid w:val="00DF74C5"/>
    <w:rsid w:val="00E06158"/>
    <w:rsid w:val="00E0779E"/>
    <w:rsid w:val="00E112CD"/>
    <w:rsid w:val="00E16089"/>
    <w:rsid w:val="00E31589"/>
    <w:rsid w:val="00E3464C"/>
    <w:rsid w:val="00E42DB5"/>
    <w:rsid w:val="00E42F1E"/>
    <w:rsid w:val="00E44E07"/>
    <w:rsid w:val="00E47F5B"/>
    <w:rsid w:val="00E51579"/>
    <w:rsid w:val="00E65099"/>
    <w:rsid w:val="00E727FA"/>
    <w:rsid w:val="00E75E4F"/>
    <w:rsid w:val="00E847E2"/>
    <w:rsid w:val="00EB015A"/>
    <w:rsid w:val="00EB42F2"/>
    <w:rsid w:val="00EB7E81"/>
    <w:rsid w:val="00EC3C79"/>
    <w:rsid w:val="00ED4C71"/>
    <w:rsid w:val="00EF7D39"/>
    <w:rsid w:val="00F0244D"/>
    <w:rsid w:val="00F039D0"/>
    <w:rsid w:val="00F05A05"/>
    <w:rsid w:val="00F14185"/>
    <w:rsid w:val="00F151D7"/>
    <w:rsid w:val="00F3025B"/>
    <w:rsid w:val="00F34F96"/>
    <w:rsid w:val="00F36580"/>
    <w:rsid w:val="00F44711"/>
    <w:rsid w:val="00F560DE"/>
    <w:rsid w:val="00F56BCE"/>
    <w:rsid w:val="00F6139B"/>
    <w:rsid w:val="00F638F8"/>
    <w:rsid w:val="00F760A5"/>
    <w:rsid w:val="00F84C4B"/>
    <w:rsid w:val="00F859B2"/>
    <w:rsid w:val="00FB2E8E"/>
    <w:rsid w:val="00FB596A"/>
    <w:rsid w:val="00FB692B"/>
    <w:rsid w:val="00FC7A39"/>
    <w:rsid w:val="00FD4837"/>
    <w:rsid w:val="00FE0EC6"/>
    <w:rsid w:val="00FE1F59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97A"/>
  <w15:chartTrackingRefBased/>
  <w15:docId w15:val="{1EC33920-C503-4EAD-BFC6-F2954C9E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26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429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5429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3F1A7E"/>
    <w:pPr>
      <w:spacing w:after="0"/>
      <w:jc w:val="center"/>
    </w:pPr>
    <w:rPr>
      <w:rFonts w:cs="Calibri Light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1A7E"/>
    <w:rPr>
      <w:rFonts w:ascii="Calibri Light" w:hAnsi="Calibri Light" w:cs="Calibri Light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F1A7E"/>
    <w:pPr>
      <w:spacing w:line="240" w:lineRule="auto"/>
    </w:pPr>
    <w:rPr>
      <w:rFonts w:cs="Calibri Light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F1A7E"/>
    <w:rPr>
      <w:rFonts w:ascii="Calibri Light" w:hAnsi="Calibri Light" w:cs="Calibri Light"/>
      <w:noProof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3F1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A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08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80C"/>
    <w:rPr>
      <w:rFonts w:asciiTheme="majorHAnsi" w:eastAsiaTheme="majorEastAsia" w:hAnsiTheme="majorHAnsi" w:cstheme="majorBidi"/>
      <w:i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4C05B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20C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Ponchon, Aurore</dc:creator>
  <cp:keywords/>
  <dc:description/>
  <cp:lastModifiedBy>Ponchon, Aurore</cp:lastModifiedBy>
  <cp:revision>2</cp:revision>
  <dcterms:created xsi:type="dcterms:W3CDTF">2022-11-11T10:40:00Z</dcterms:created>
  <dcterms:modified xsi:type="dcterms:W3CDTF">2022-11-11T16:48:00Z</dcterms:modified>
</cp:coreProperties>
</file>