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8AE86">
      <w:pPr>
        <w:spacing w:beforeAutospacing="0" w:after="481" w:afterAutospacing="0" w:line="259" w:lineRule="auto"/>
        <w:jc w:val="left"/>
        <w:rPr>
          <w:rFonts w:hint="default"/>
          <w:sz w:val="36"/>
          <w:lang w:val="en-US"/>
        </w:rPr>
      </w:pPr>
      <w:r>
        <w:rPr>
          <w:rFonts w:ascii="Calibri" w:hAnsi="Calibri"/>
          <w:sz w:val="36"/>
        </w:rPr>
        <w:drawing>
          <wp:inline distT="0" distB="0" distL="114300" distR="114300">
            <wp:extent cx="705485" cy="705485"/>
            <wp:effectExtent l="0" t="0" r="3175" b="3175"/>
            <wp:docPr id="1" name="Изображение 1" descr="Untitled-1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Untitled-1 cop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lang w:val="pl-PL"/>
        </w:rPr>
        <w:t xml:space="preserve">   </w:t>
      </w:r>
      <w:r>
        <w:rPr>
          <w:rFonts w:ascii="Calibri" w:hAnsi="Calibri"/>
          <w:sz w:val="36"/>
        </w:rPr>
        <w:t xml:space="preserve">UMOWA ZLECENIA SPROWADZENIA SAMOCHODU Z </w:t>
      </w:r>
      <w:r>
        <w:rPr>
          <w:rFonts w:hint="default"/>
          <w:sz w:val="36"/>
          <w:lang w:val="en-US"/>
        </w:rPr>
        <w:t>CHIN</w:t>
      </w:r>
    </w:p>
    <w:p w14:paraId="5E04992E">
      <w:pPr>
        <w:spacing w:beforeAutospacing="0" w:after="26" w:afterAutospacing="0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Zawarta </w:t>
      </w:r>
      <w:r>
        <w:rPr>
          <w:rFonts w:hint="default"/>
          <w:b/>
          <w:bCs/>
          <w:sz w:val="20"/>
          <w:lang w:val="pl-PL"/>
        </w:rPr>
        <w:t>13.</w:t>
      </w:r>
      <w:r>
        <w:rPr>
          <w:rFonts w:hint="default"/>
          <w:b/>
          <w:sz w:val="20"/>
          <w:lang w:val="pl-PL"/>
        </w:rPr>
        <w:t>11</w:t>
      </w:r>
      <w:r>
        <w:rPr>
          <w:rFonts w:ascii="Calibri" w:hAnsi="Calibri"/>
          <w:b/>
          <w:sz w:val="20"/>
        </w:rPr>
        <w:t>.202</w:t>
      </w:r>
      <w:r>
        <w:rPr>
          <w:rFonts w:hint="default"/>
          <w:b/>
          <w:sz w:val="20"/>
          <w:lang w:val="pl-PL"/>
        </w:rPr>
        <w:t>5</w:t>
      </w:r>
      <w:r>
        <w:rPr>
          <w:rFonts w:ascii="Calibri" w:hAnsi="Calibri"/>
          <w:sz w:val="20"/>
        </w:rPr>
        <w:t xml:space="preserve"> roku w Rzeszowie (zwana dalej „Umową)") pomiędzy:</w:t>
      </w:r>
    </w:p>
    <w:p w14:paraId="2AE8ECD4">
      <w:pPr>
        <w:spacing w:beforeAutospacing="0" w:after="26" w:afterAutospacing="0"/>
        <w:ind w:right="4"/>
        <w:rPr>
          <w:rFonts w:ascii="Calibri" w:hAnsi="Calibri"/>
          <w:sz w:val="20"/>
        </w:rPr>
      </w:pPr>
    </w:p>
    <w:p w14:paraId="7063C952">
      <w:pPr>
        <w:spacing w:beforeAutospacing="0" w:after="0" w:afterAutospacing="0" w:line="265" w:lineRule="auto"/>
        <w:ind w:left="196"/>
        <w:jc w:val="left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2"/>
        </w:rPr>
        <w:t>PRIMA-AUTO Ruslan Prima</w:t>
      </w:r>
    </w:p>
    <w:p w14:paraId="1DE2829A">
      <w:pPr>
        <w:spacing w:beforeAutospacing="0" w:after="251" w:afterAutospacing="0" w:line="222" w:lineRule="auto"/>
        <w:ind w:left="177" w:right="6115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35-117 Rzeszów, ul. Pleśniarowicza 2a/38 </w:t>
      </w:r>
    </w:p>
    <w:p w14:paraId="438B84E6">
      <w:pPr>
        <w:spacing w:beforeAutospacing="0" w:after="251" w:afterAutospacing="0" w:line="222" w:lineRule="auto"/>
        <w:ind w:left="177" w:right="6115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NIP: 8133898576,</w:t>
      </w:r>
    </w:p>
    <w:p w14:paraId="587E1EA6">
      <w:pPr>
        <w:spacing w:beforeAutospacing="0" w:after="251" w:afterAutospacing="0" w:line="222" w:lineRule="auto"/>
        <w:ind w:left="177" w:right="6115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REGON: 525442846</w:t>
      </w:r>
    </w:p>
    <w:p w14:paraId="578226CD">
      <w:pPr>
        <w:spacing w:beforeAutospacing="0" w:after="251" w:afterAutospacing="0" w:line="222" w:lineRule="auto"/>
        <w:ind w:left="177" w:right="6115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 tel. 783 807 38</w:t>
      </w:r>
    </w:p>
    <w:p w14:paraId="065973E7">
      <w:pPr>
        <w:spacing w:beforeAutospacing="0" w:after="543" w:afterAutospacing="0"/>
        <w:ind w:left="211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zwany dalej „Zleceniobiorcą”, a:</w:t>
      </w:r>
    </w:p>
    <w:p w14:paraId="5BCDDC95">
      <w:pPr>
        <w:spacing w:beforeAutospacing="0" w:after="81" w:afterAutospacing="0" w:line="265" w:lineRule="auto"/>
        <w:ind w:left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imię i nazwisko/nazwa firmy: </w:t>
      </w:r>
    </w:p>
    <w:p w14:paraId="07671EE9">
      <w:pPr>
        <w:spacing w:beforeAutospacing="0" w:after="81" w:afterAutospacing="0" w:line="265" w:lineRule="auto"/>
        <w:ind w:left="0"/>
        <w:jc w:val="left"/>
        <w:rPr>
          <w:rFonts w:ascii="Calibri" w:hAnsi="Calibri"/>
          <w:sz w:val="22"/>
        </w:rPr>
      </w:pPr>
    </w:p>
    <w:p w14:paraId="10E135A6">
      <w:pPr>
        <w:spacing w:beforeAutospacing="0" w:after="172" w:afterAutospacing="0" w:line="265" w:lineRule="auto"/>
        <w:jc w:val="left"/>
        <w:rPr>
          <w:rFonts w:hint="default" w:eastAsia="system-ui"/>
          <w:b/>
          <w:bCs/>
          <w:i w:val="0"/>
          <w:iCs w:val="0"/>
          <w:caps w:val="0"/>
          <w:color w:val="232332"/>
          <w:spacing w:val="0"/>
          <w:sz w:val="22"/>
          <w:szCs w:val="22"/>
          <w:shd w:val="clear" w:fill="FFFFFF"/>
          <w:lang w:val="pl-PL"/>
        </w:rPr>
      </w:pPr>
      <w:r>
        <w:rPr>
          <w:rFonts w:hint="default" w:eastAsia="system-ui"/>
          <w:b/>
          <w:bCs/>
          <w:i w:val="0"/>
          <w:iCs w:val="0"/>
          <w:caps w:val="0"/>
          <w:color w:val="232332"/>
          <w:spacing w:val="0"/>
          <w:sz w:val="22"/>
          <w:szCs w:val="22"/>
          <w:shd w:val="clear" w:fill="FFFFFF"/>
          <w:lang w:val="pl-PL"/>
        </w:rPr>
        <w:t>ROBOCLEAN POLAND Sp. z o.o. SPÓŁKA KOMANDYTOWA</w:t>
      </w:r>
    </w:p>
    <w:p w14:paraId="29CAB78F">
      <w:pPr>
        <w:spacing w:beforeAutospacing="0" w:after="172" w:afterAutospacing="0" w:line="265" w:lineRule="auto"/>
        <w:jc w:val="left"/>
        <w:rPr>
          <w:rFonts w:hint="default" w:ascii="Calibri" w:hAnsi="Calibri"/>
          <w:sz w:val="22"/>
          <w:lang w:val="pl-PL"/>
        </w:rPr>
      </w:pPr>
      <w:r>
        <w:rPr>
          <w:rFonts w:hint="default" w:ascii="Calibri" w:hAnsi="Calibri"/>
          <w:sz w:val="22"/>
        </w:rPr>
        <w:t>ul. Włościańska 2</w:t>
      </w:r>
      <w:r>
        <w:rPr>
          <w:rFonts w:hint="default"/>
          <w:sz w:val="22"/>
          <w:lang w:val="pl-PL"/>
        </w:rPr>
        <w:t>0</w:t>
      </w:r>
      <w:bookmarkStart w:id="0" w:name="_GoBack"/>
      <w:bookmarkEnd w:id="0"/>
      <w:r>
        <w:rPr>
          <w:rFonts w:hint="default" w:ascii="Calibri" w:hAnsi="Calibri"/>
          <w:sz w:val="22"/>
        </w:rPr>
        <w:t xml:space="preserve"> Lok. 1U</w:t>
      </w:r>
      <w:r>
        <w:rPr>
          <w:rFonts w:hint="default"/>
          <w:sz w:val="22"/>
          <w:lang w:val="pl-PL"/>
        </w:rPr>
        <w:t>, 01-710 Warszawa</w:t>
      </w:r>
    </w:p>
    <w:p w14:paraId="122D7253">
      <w:pPr>
        <w:spacing w:beforeAutospacing="0" w:after="172" w:afterAutospacing="0" w:line="265" w:lineRule="auto"/>
        <w:jc w:val="left"/>
        <w:rPr>
          <w:rFonts w:hint="default"/>
          <w:sz w:val="22"/>
          <w:lang w:val="pl-PL"/>
        </w:rPr>
      </w:pPr>
      <w:r>
        <w:rPr>
          <w:rFonts w:hint="default"/>
          <w:sz w:val="22"/>
          <w:lang w:val="pl-PL"/>
        </w:rPr>
        <w:t xml:space="preserve">NIP: 5252652294 </w:t>
      </w:r>
    </w:p>
    <w:p w14:paraId="2D2831A3">
      <w:pPr>
        <w:spacing w:beforeAutospacing="0" w:after="172" w:afterAutospacing="0" w:line="265" w:lineRule="auto"/>
        <w:jc w:val="left"/>
        <w:rPr>
          <w:rFonts w:hint="default" w:ascii="Calibri" w:hAnsi="Calibri"/>
          <w:sz w:val="20"/>
          <w:lang w:val="pl-PL"/>
        </w:rPr>
      </w:pPr>
      <w:r>
        <w:rPr>
          <w:rFonts w:ascii="Calibri" w:hAnsi="Calibri"/>
          <w:sz w:val="22"/>
        </w:rPr>
        <w:t>tel. +</w:t>
      </w:r>
      <w:r>
        <w:rPr>
          <w:rFonts w:hint="default"/>
          <w:sz w:val="22"/>
          <w:lang w:val="pl-PL"/>
        </w:rPr>
        <w:t>48 500 194 000,  ...................@o2.pl</w:t>
      </w:r>
    </w:p>
    <w:p w14:paraId="151CA0AC">
      <w:pPr>
        <w:spacing w:beforeAutospacing="0" w:after="242" w:afterAutospacing="0"/>
        <w:ind w:left="211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zwany dalej „Zleceniodawcą”.</w:t>
      </w:r>
    </w:p>
    <w:p w14:paraId="4C7A2C25">
      <w:pPr>
        <w:spacing w:beforeAutospacing="0" w:after="242" w:afterAutospacing="0"/>
        <w:ind w:left="211" w:right="4"/>
        <w:rPr>
          <w:rFonts w:ascii="Calibri" w:hAnsi="Calibri"/>
          <w:sz w:val="20"/>
        </w:rPr>
      </w:pPr>
    </w:p>
    <w:p w14:paraId="6BC0D761">
      <w:pPr>
        <w:spacing w:beforeAutospacing="0" w:after="239" w:afterAutospacing="0"/>
        <w:ind w:right="47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Zleceniobiorca i Zleceniodawca zwani są łącznie w dalszej części niniejszej Umowy „Stronami”, a każda z osobna „Stroną”</w:t>
      </w:r>
    </w:p>
    <w:p w14:paraId="767972E8">
      <w:pPr>
        <w:spacing w:beforeAutospacing="0" w:after="239" w:afterAutospacing="0"/>
        <w:ind w:right="470"/>
        <w:rPr>
          <w:rFonts w:ascii="Calibri" w:hAnsi="Calibri"/>
          <w:sz w:val="20"/>
        </w:rPr>
      </w:pPr>
    </w:p>
    <w:p w14:paraId="61A9817E">
      <w:pPr>
        <w:spacing w:beforeAutospacing="0" w:after="0" w:afterAutospacing="0" w:line="240" w:lineRule="auto"/>
        <w:ind w:left="0"/>
        <w:jc w:val="center"/>
        <w:rPr>
          <w:rFonts w:ascii="MS Shell Dlg 2" w:hAnsi="MS Shell Dlg 2"/>
          <w:color w:val="auto"/>
          <w:sz w:val="22"/>
        </w:rPr>
      </w:pPr>
      <w:r>
        <w:rPr>
          <w:rFonts w:ascii="Calibri" w:hAnsi="Calibri"/>
          <w:color w:val="auto"/>
          <w:sz w:val="22"/>
        </w:rPr>
        <w:t>§</w:t>
      </w:r>
      <w:r>
        <w:rPr>
          <w:rFonts w:ascii="Calibri" w:hAnsi="Calibri"/>
          <w:sz w:val="22"/>
        </w:rPr>
        <w:t>1 PRZEDMIOT UMOWY</w:t>
      </w:r>
    </w:p>
    <w:p w14:paraId="7B395380">
      <w:pPr>
        <w:numPr>
          <w:ilvl w:val="0"/>
          <w:numId w:val="1"/>
        </w:numPr>
        <w:spacing w:beforeAutospacing="0" w:after="199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Zleceniodawca zleca, a Zleceniobiorca przyjmuje do wykonania na rzecz i zlecenie oraz w imieniu Zleceniodawcy i zobowiązuje się:</w:t>
      </w:r>
    </w:p>
    <w:p w14:paraId="334DE72D">
      <w:pPr>
        <w:numPr>
          <w:ilvl w:val="0"/>
          <w:numId w:val="0"/>
        </w:numPr>
        <w:spacing w:beforeAutospacing="0" w:after="199" w:afterAutospacing="0" w:line="228" w:lineRule="auto"/>
        <w:ind w:leftChars="0" w:right="4" w:rightChars="0"/>
        <w:rPr>
          <w:rFonts w:ascii="Calibri" w:hAnsi="Calibri"/>
          <w:sz w:val="20"/>
        </w:rPr>
      </w:pPr>
    </w:p>
    <w:p w14:paraId="34AF197C">
      <w:pPr>
        <w:numPr>
          <w:ilvl w:val="0"/>
          <w:numId w:val="2"/>
        </w:numPr>
        <w:spacing w:beforeAutospacing="0" w:afterAutospacing="0" w:line="228" w:lineRule="auto"/>
        <w:ind w:left="739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nabyć </w:t>
      </w:r>
      <w:r>
        <w:rPr>
          <w:rFonts w:hint="default"/>
          <w:sz w:val="20"/>
          <w:lang w:val="en-US"/>
        </w:rPr>
        <w:t>na teryto</w:t>
      </w:r>
      <w:r>
        <w:rPr>
          <w:rFonts w:hint="default"/>
          <w:sz w:val="20"/>
          <w:lang w:val="pl-PL"/>
        </w:rPr>
        <w:t>rium</w:t>
      </w:r>
      <w:r>
        <w:rPr>
          <w:rFonts w:ascii="Calibri" w:hAnsi="Calibri"/>
          <w:sz w:val="20"/>
        </w:rPr>
        <w:t xml:space="preserve"> </w:t>
      </w:r>
      <w:r>
        <w:rPr>
          <w:rFonts w:hint="default"/>
          <w:sz w:val="20"/>
          <w:lang w:val="en-US"/>
        </w:rPr>
        <w:t>Chin</w:t>
      </w:r>
      <w:r>
        <w:rPr>
          <w:rFonts w:ascii="Calibri" w:hAnsi="Calibri"/>
          <w:sz w:val="20"/>
        </w:rPr>
        <w:t xml:space="preserve"> pojazd, którego parametry Zleceniodawca określa w następujący sposób:</w:t>
      </w:r>
    </w:p>
    <w:p w14:paraId="50862652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13C020B3">
      <w:pPr>
        <w:numPr>
          <w:ilvl w:val="3"/>
          <w:numId w:val="3"/>
        </w:numPr>
        <w:spacing w:beforeAutospacing="0" w:afterAutospacing="0" w:line="240" w:lineRule="auto"/>
        <w:ind w:right="38" w:firstLine="509"/>
        <w:jc w:val="left"/>
        <w:rPr>
          <w:rFonts w:ascii="Calibri" w:hAnsi="Calibri"/>
          <w:sz w:val="20"/>
        </w:rPr>
      </w:pPr>
      <w:r>
        <w:rPr>
          <w:rFonts w:ascii="Calibri" w:hAnsi="Calibri"/>
          <w:sz w:val="22"/>
        </w:rPr>
        <w:t xml:space="preserve">marka i model: </w:t>
      </w:r>
      <w:r>
        <w:rPr>
          <w:rFonts w:hint="default"/>
          <w:b/>
          <w:sz w:val="22"/>
          <w:lang w:val="pl-PL"/>
        </w:rPr>
        <w:t>DongFeng M-HERO</w:t>
      </w:r>
    </w:p>
    <w:p w14:paraId="0BC94C14">
      <w:pPr>
        <w:spacing w:beforeAutospacing="0" w:after="0" w:afterAutospacing="0" w:line="240" w:lineRule="auto"/>
        <w:ind w:left="1704" w:right="38"/>
        <w:jc w:val="left"/>
        <w:rPr>
          <w:rFonts w:ascii="Calibri" w:hAnsi="Calibri"/>
          <w:sz w:val="20"/>
        </w:rPr>
      </w:pPr>
    </w:p>
    <w:p w14:paraId="0F510152">
      <w:pPr>
        <w:numPr>
          <w:ilvl w:val="3"/>
          <w:numId w:val="3"/>
        </w:numPr>
        <w:spacing w:beforeAutospacing="0" w:afterAutospacing="0" w:line="240" w:lineRule="auto"/>
        <w:ind w:right="38" w:firstLine="509"/>
        <w:jc w:val="left"/>
        <w:rPr>
          <w:rFonts w:ascii="Calibri" w:hAnsi="Calibri"/>
          <w:b/>
          <w:sz w:val="20"/>
        </w:rPr>
      </w:pPr>
      <w:r>
        <w:rPr>
          <w:rFonts w:ascii="Calibri" w:hAnsi="Calibri"/>
          <w:sz w:val="22"/>
        </w:rPr>
        <w:t>rok produkcji:</w:t>
      </w:r>
      <w:r>
        <w:rPr>
          <w:rFonts w:ascii="Calibri" w:hAnsi="Calibri"/>
          <w:b/>
          <w:sz w:val="22"/>
        </w:rPr>
        <w:t xml:space="preserve"> 202</w:t>
      </w:r>
      <w:r>
        <w:rPr>
          <w:rFonts w:hint="default"/>
          <w:b/>
          <w:sz w:val="22"/>
          <w:lang w:val="pl-PL"/>
        </w:rPr>
        <w:t>4</w:t>
      </w:r>
    </w:p>
    <w:p w14:paraId="00837DAE">
      <w:pPr>
        <w:spacing w:beforeAutospacing="0" w:after="0" w:afterAutospacing="0" w:line="240" w:lineRule="auto"/>
        <w:ind w:left="0" w:right="38"/>
        <w:jc w:val="left"/>
        <w:rPr>
          <w:rFonts w:ascii="Calibri" w:hAnsi="Calibri"/>
          <w:sz w:val="20"/>
        </w:rPr>
      </w:pPr>
    </w:p>
    <w:p w14:paraId="435870D9">
      <w:pPr>
        <w:numPr>
          <w:ilvl w:val="3"/>
          <w:numId w:val="3"/>
        </w:numPr>
        <w:spacing w:beforeAutospacing="0" w:afterAutospacing="0" w:line="240" w:lineRule="auto"/>
        <w:ind w:right="38" w:firstLine="509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VIN:</w:t>
      </w:r>
      <w:r>
        <w:rPr>
          <w:rFonts w:hint="default"/>
          <w:sz w:val="20"/>
          <w:lang w:val="pl-PL"/>
        </w:rPr>
        <w:t xml:space="preserve"> </w:t>
      </w:r>
      <w:r>
        <w:rPr>
          <w:rFonts w:hint="default"/>
          <w:b/>
          <w:sz w:val="20"/>
          <w:lang w:val="pl-PL"/>
        </w:rPr>
        <w:t>LDP29H921RM003636</w:t>
      </w:r>
    </w:p>
    <w:p w14:paraId="73288A53">
      <w:pPr>
        <w:spacing w:beforeAutospacing="0" w:after="0" w:afterAutospacing="0" w:line="240" w:lineRule="auto"/>
        <w:ind w:left="0" w:right="38"/>
        <w:jc w:val="left"/>
        <w:rPr>
          <w:rFonts w:ascii="Calibri" w:hAnsi="Calibri"/>
          <w:sz w:val="20"/>
        </w:rPr>
      </w:pPr>
    </w:p>
    <w:p w14:paraId="77274AE4">
      <w:pPr>
        <w:numPr>
          <w:ilvl w:val="0"/>
          <w:numId w:val="0"/>
        </w:numPr>
        <w:spacing w:beforeAutospacing="0" w:afterAutospacing="0" w:line="228" w:lineRule="auto"/>
        <w:ind w:left="1704" w:leftChars="0" w:right="38" w:rightChars="0"/>
        <w:jc w:val="left"/>
        <w:rPr>
          <w:rFonts w:ascii="Calibri" w:hAnsi="Calibri"/>
          <w:sz w:val="20"/>
        </w:rPr>
      </w:pPr>
      <w:r>
        <w:rPr>
          <w:rFonts w:hint="default"/>
          <w:sz w:val="20"/>
          <w:lang w:val="pl-PL"/>
        </w:rPr>
        <w:t>d)</w:t>
      </w:r>
      <w:r>
        <w:rPr>
          <w:rFonts w:ascii="Calibri" w:hAnsi="Calibri"/>
          <w:sz w:val="20"/>
        </w:rPr>
        <w:t xml:space="preserve">stan techniczny pojazdu - </w:t>
      </w:r>
      <w:r>
        <w:rPr>
          <w:rFonts w:hint="default"/>
          <w:sz w:val="20"/>
          <w:lang w:val="pl-PL"/>
        </w:rPr>
        <w:t xml:space="preserve">nowy albo używany </w:t>
      </w:r>
      <w:r>
        <w:rPr>
          <w:rFonts w:ascii="Calibri" w:hAnsi="Calibri"/>
          <w:sz w:val="20"/>
        </w:rPr>
        <w:t xml:space="preserve">w stanie w jakim się znajduje w dacie zakupu opisany w załączniku nr. 1 do Umowy zawierającym wydruk opisu aukcji, za cenę maksymalną wskazaną w </w:t>
      </w:r>
      <w:r>
        <w:rPr>
          <w:rFonts w:ascii="Calibri" w:hAnsi="Calibri"/>
          <w:color w:val="auto"/>
          <w:sz w:val="20"/>
        </w:rPr>
        <w:t xml:space="preserve">załączniku nr. </w:t>
      </w:r>
      <w:r>
        <w:rPr>
          <w:rFonts w:hint="default"/>
          <w:color w:val="auto"/>
          <w:sz w:val="20"/>
          <w:lang w:val="pl-PL"/>
        </w:rPr>
        <w:t>2</w:t>
      </w:r>
      <w:r>
        <w:rPr>
          <w:rFonts w:ascii="Calibri" w:hAnsi="Calibri"/>
          <w:color w:val="auto"/>
          <w:sz w:val="20"/>
        </w:rPr>
        <w:t xml:space="preserve"> do Umowy</w:t>
      </w:r>
    </w:p>
    <w:p w14:paraId="21766211">
      <w:pPr>
        <w:spacing w:beforeAutospacing="0" w:after="0" w:afterAutospacing="0"/>
        <w:ind w:left="1704" w:right="38"/>
        <w:jc w:val="left"/>
        <w:rPr>
          <w:rFonts w:ascii="Calibri" w:hAnsi="Calibri"/>
          <w:sz w:val="20"/>
        </w:rPr>
      </w:pPr>
    </w:p>
    <w:p w14:paraId="0BE66CBC">
      <w:pPr>
        <w:numPr>
          <w:ilvl w:val="2"/>
          <w:numId w:val="4"/>
        </w:numPr>
        <w:spacing w:beforeAutospacing="0" w:afterAutospacing="0" w:line="240" w:lineRule="auto"/>
        <w:ind w:right="4" w:hanging="22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dostarczyć pojazd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 xml:space="preserve"> z miejsca zakupu do portu wysyłki,</w:t>
      </w:r>
    </w:p>
    <w:p w14:paraId="4A98B8B9">
      <w:pPr>
        <w:numPr>
          <w:ilvl w:val="2"/>
          <w:numId w:val="4"/>
        </w:numPr>
        <w:spacing w:beforeAutospacing="0" w:afterAutospacing="0" w:line="240" w:lineRule="auto"/>
        <w:ind w:right="4" w:hanging="22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przeprowadzić transport morski pojazdu do portu odbioru w Gdańsk lub Bremerhaven, (poprzez firmę spedycyjną),</w:t>
      </w:r>
    </w:p>
    <w:p w14:paraId="41976CC7">
      <w:pPr>
        <w:numPr>
          <w:ilvl w:val="2"/>
          <w:numId w:val="4"/>
        </w:numPr>
        <w:spacing w:beforeAutospacing="0" w:afterAutospacing="0" w:line="240" w:lineRule="auto"/>
        <w:ind w:right="4" w:hanging="22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przeprowadzić odprawy celne w porcie odbioru (poprzez firmę spedycyjną),</w:t>
      </w:r>
    </w:p>
    <w:p w14:paraId="1D7B8DDF">
      <w:pPr>
        <w:numPr>
          <w:ilvl w:val="2"/>
          <w:numId w:val="4"/>
        </w:numPr>
        <w:spacing w:beforeAutospacing="0" w:afterAutospacing="0" w:line="240" w:lineRule="auto"/>
        <w:ind w:right="4" w:hanging="221"/>
        <w:rPr>
          <w:rFonts w:ascii="Calibri" w:hAnsi="Calibri"/>
          <w:sz w:val="20"/>
        </w:rPr>
      </w:pPr>
      <w:r>
        <w:rPr>
          <w:rFonts w:hint="default"/>
          <w:sz w:val="20"/>
          <w:lang w:val="pl-PL"/>
        </w:rPr>
        <w:t>d</w:t>
      </w:r>
      <w:r>
        <w:rPr>
          <w:rFonts w:ascii="Calibri" w:hAnsi="Calibri"/>
          <w:sz w:val="20"/>
        </w:rPr>
        <w:t>ostarczyć dokumenty oraz wyposażenie</w:t>
      </w:r>
      <w:r>
        <w:rPr>
          <w:rFonts w:hint="default"/>
          <w:sz w:val="20"/>
          <w:lang w:val="pl-PL"/>
        </w:rPr>
        <w:t>:</w:t>
      </w:r>
    </w:p>
    <w:p w14:paraId="72CB5D39">
      <w:pPr>
        <w:spacing w:beforeAutospacing="0" w:after="0" w:afterAutospacing="0"/>
        <w:ind w:left="708" w:right="4"/>
        <w:jc w:val="left"/>
        <w:rPr>
          <w:rFonts w:ascii="Calibri" w:hAnsi="Calibri"/>
          <w:sz w:val="20"/>
        </w:rPr>
      </w:pPr>
    </w:p>
    <w:p w14:paraId="4CAA4FE4">
      <w:pPr>
        <w:pStyle w:val="9"/>
        <w:numPr>
          <w:ilvl w:val="0"/>
          <w:numId w:val="0"/>
        </w:numPr>
        <w:spacing w:beforeAutospacing="0" w:afterAutospacing="0" w:line="480" w:lineRule="auto"/>
        <w:ind w:right="4" w:rightChars="0"/>
        <w:rPr>
          <w:rFonts w:ascii="Calibri" w:hAnsi="Calibri"/>
          <w:sz w:val="20"/>
        </w:rPr>
      </w:pPr>
      <w:r>
        <w:rPr>
          <w:rFonts w:hint="default"/>
          <w:sz w:val="20"/>
          <w:lang w:val="pl-PL"/>
        </w:rPr>
        <w:t xml:space="preserve">                                              - </w:t>
      </w:r>
      <w:r>
        <w:rPr>
          <w:rFonts w:ascii="Calibri" w:hAnsi="Calibri"/>
          <w:sz w:val="20"/>
        </w:rPr>
        <w:t xml:space="preserve">Zaświadczenie o wyrejestrowaniu pojazdu w </w:t>
      </w:r>
      <w:r>
        <w:rPr>
          <w:rFonts w:hint="default"/>
          <w:sz w:val="20"/>
          <w:lang w:val="pl-PL"/>
        </w:rPr>
        <w:t>Chinach</w:t>
      </w:r>
    </w:p>
    <w:p w14:paraId="42A03A30">
      <w:pPr>
        <w:pStyle w:val="9"/>
        <w:numPr>
          <w:ilvl w:val="0"/>
          <w:numId w:val="5"/>
        </w:numPr>
        <w:spacing w:beforeAutospacing="0" w:afterAutospacing="0" w:line="480" w:lineRule="auto"/>
        <w:ind w:right="4"/>
        <w:rPr>
          <w:rFonts w:ascii="Calibri" w:hAnsi="Calibri"/>
          <w:sz w:val="20"/>
        </w:rPr>
      </w:pPr>
      <w:r>
        <w:rPr>
          <w:rFonts w:hint="default"/>
          <w:sz w:val="20"/>
          <w:lang w:val="pl-PL"/>
        </w:rPr>
        <w:t xml:space="preserve">              - </w:t>
      </w:r>
      <w:r>
        <w:rPr>
          <w:rFonts w:ascii="Calibri" w:hAnsi="Calibri"/>
          <w:sz w:val="20"/>
        </w:rPr>
        <w:t>Faktura kupna/sprzedaży wystawiona na Zleceniodawcę</w:t>
      </w:r>
    </w:p>
    <w:p w14:paraId="7DA05FEF">
      <w:pPr>
        <w:spacing w:beforeAutospacing="0" w:after="0" w:afterAutospacing="0" w:line="240" w:lineRule="auto"/>
        <w:ind w:left="851" w:right="4"/>
        <w:rPr>
          <w:rFonts w:ascii="Calibri" w:hAnsi="Calibri"/>
          <w:sz w:val="20"/>
        </w:rPr>
      </w:pPr>
    </w:p>
    <w:p w14:paraId="6C76BDE7">
      <w:pPr>
        <w:numPr>
          <w:ilvl w:val="0"/>
          <w:numId w:val="1"/>
        </w:numPr>
        <w:spacing w:beforeAutospacing="0" w:after="199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Nabycie opisanego powyżej pojazdu nastąpi poprzez dokonanie zakupu u wcześniej wybranego dealera, który jest w posiadaniu wybranego przez Zleceniodawcę pojazdu.</w:t>
      </w:r>
    </w:p>
    <w:p w14:paraId="7D7A028C">
      <w:pPr>
        <w:numPr>
          <w:ilvl w:val="0"/>
          <w:numId w:val="1"/>
        </w:numPr>
        <w:spacing w:beforeAutospacing="0" w:after="401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Przystąpienie do procedury zakupu pojazdu jest możliwe po uiszczeniu przez Zleceniodawcę depozytu zabezpieczającego umowę w kwocie </w:t>
      </w:r>
      <w:r>
        <w:rPr>
          <w:rFonts w:hint="default"/>
          <w:b/>
          <w:sz w:val="20"/>
          <w:lang w:val="pl-PL"/>
        </w:rPr>
        <w:t>6150 zł.</w:t>
      </w:r>
      <w:r>
        <w:rPr>
          <w:rFonts w:ascii="Calibri" w:hAnsi="Calibri"/>
          <w:sz w:val="20"/>
        </w:rPr>
        <w:t xml:space="preserve"> brutto na wskazane poniżej dane:</w:t>
      </w:r>
    </w:p>
    <w:p w14:paraId="4F865D2A">
      <w:pPr>
        <w:numPr>
          <w:ilvl w:val="0"/>
          <w:numId w:val="0"/>
        </w:numPr>
        <w:spacing w:beforeAutospacing="0" w:after="401" w:afterAutospacing="0" w:line="228" w:lineRule="auto"/>
        <w:ind w:leftChars="0" w:right="4" w:rightChars="0"/>
        <w:rPr>
          <w:rFonts w:ascii="Calibri" w:hAnsi="Calibri"/>
          <w:sz w:val="20"/>
        </w:rPr>
      </w:pPr>
    </w:p>
    <w:p w14:paraId="10C74DE1">
      <w:pPr>
        <w:spacing w:beforeAutospacing="0" w:after="0" w:afterAutospacing="0" w:line="265" w:lineRule="auto"/>
        <w:ind w:firstLine="330" w:firstLineChars="150"/>
        <w:jc w:val="left"/>
        <w:rPr>
          <w:rFonts w:ascii="Calibri" w:hAnsi="Calibri"/>
          <w:sz w:val="20"/>
        </w:rPr>
      </w:pPr>
      <w:r>
        <w:rPr>
          <w:rFonts w:ascii="Calibri" w:hAnsi="Calibri"/>
          <w:sz w:val="22"/>
        </w:rPr>
        <w:t>PRIMA-AUTO Ruslan Prima</w:t>
      </w:r>
    </w:p>
    <w:p w14:paraId="78AEF9E9">
      <w:pPr>
        <w:spacing w:beforeAutospacing="0" w:after="251" w:afterAutospacing="0" w:line="222" w:lineRule="auto"/>
        <w:ind w:left="177" w:right="6115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35-117 Rzeszów, ul. Pleśniarowicza 2a/38 NIP: 8133898576, REGON: 525442846 tel. 783 807 381</w:t>
      </w:r>
    </w:p>
    <w:p w14:paraId="35334C2A">
      <w:pPr>
        <w:spacing w:beforeAutospacing="0" w:after="251" w:afterAutospacing="0" w:line="222" w:lineRule="auto"/>
        <w:ind w:left="177" w:right="6115"/>
        <w:jc w:val="left"/>
        <w:rPr>
          <w:rFonts w:ascii="Calibri" w:hAnsi="Calibri"/>
          <w:sz w:val="20"/>
        </w:rPr>
      </w:pPr>
    </w:p>
    <w:p w14:paraId="5501A87B">
      <w:pPr>
        <w:spacing w:beforeAutospacing="0" w:after="172" w:afterAutospacing="0" w:line="265" w:lineRule="auto"/>
        <w:ind w:left="0" w:right="3686"/>
        <w:jc w:val="left"/>
        <w:rPr>
          <w:rFonts w:hint="default"/>
          <w:b/>
          <w:sz w:val="22"/>
          <w:lang w:val="pl-PL"/>
        </w:rPr>
      </w:pPr>
      <w:r>
        <w:rPr>
          <w:rFonts w:ascii="Calibri" w:hAnsi="Calibri"/>
          <w:sz w:val="22"/>
        </w:rPr>
        <w:t xml:space="preserve">NUMER KONTA ALIOR BANK: </w:t>
      </w:r>
      <w:r>
        <w:rPr>
          <w:rFonts w:hint="default"/>
          <w:b/>
          <w:bCs/>
          <w:sz w:val="22"/>
          <w:lang w:val="pl-PL"/>
        </w:rPr>
        <w:t>17 2490 1057 0000 9900 2270 3049</w:t>
      </w:r>
    </w:p>
    <w:p w14:paraId="05AE3D24">
      <w:pPr>
        <w:spacing w:beforeAutospacing="0" w:after="172" w:afterAutospacing="0" w:line="265" w:lineRule="auto"/>
        <w:ind w:left="0" w:right="3686"/>
        <w:jc w:val="left"/>
        <w:rPr>
          <w:rFonts w:hint="default"/>
          <w:b/>
          <w:bCs/>
          <w:sz w:val="22"/>
          <w:lang w:val="pl-PL"/>
        </w:rPr>
      </w:pPr>
      <w:r>
        <w:rPr>
          <w:rFonts w:hint="default"/>
          <w:sz w:val="22"/>
          <w:lang w:val="pl-PL"/>
        </w:rPr>
        <w:t xml:space="preserve">SWIFT/BIC: </w:t>
      </w:r>
      <w:r>
        <w:rPr>
          <w:rFonts w:hint="default"/>
          <w:b/>
          <w:bCs/>
          <w:sz w:val="22"/>
          <w:lang w:val="pl-PL"/>
        </w:rPr>
        <w:t>ALBPPLPW</w:t>
      </w:r>
    </w:p>
    <w:p w14:paraId="44306FB3">
      <w:pPr>
        <w:spacing w:beforeAutospacing="0" w:after="172" w:afterAutospacing="0" w:line="265" w:lineRule="auto"/>
        <w:ind w:left="0" w:right="3686"/>
        <w:jc w:val="left"/>
        <w:rPr>
          <w:rFonts w:ascii="Calibri" w:hAnsi="Calibri"/>
          <w:b/>
          <w:sz w:val="22"/>
        </w:rPr>
      </w:pPr>
      <w:r>
        <w:rPr>
          <w:rFonts w:hint="default"/>
          <w:b w:val="0"/>
          <w:bCs w:val="0"/>
          <w:sz w:val="22"/>
          <w:lang w:val="pl-PL"/>
        </w:rPr>
        <w:t>Nazwa banku:</w:t>
      </w:r>
      <w:r>
        <w:rPr>
          <w:rFonts w:hint="default"/>
          <w:b/>
          <w:bCs/>
          <w:sz w:val="22"/>
          <w:lang w:val="pl-PL"/>
        </w:rPr>
        <w:t xml:space="preserve"> Alior Bank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 xml:space="preserve">TYTUŁ: </w:t>
      </w:r>
      <w:r>
        <w:rPr>
          <w:rFonts w:ascii="Calibri" w:hAnsi="Calibri"/>
          <w:b/>
          <w:sz w:val="22"/>
        </w:rPr>
        <w:t>ZWROTNY DEPOZYT GWARANCYJNY</w:t>
      </w:r>
    </w:p>
    <w:p w14:paraId="0C2C84C0">
      <w:pPr>
        <w:spacing w:beforeAutospacing="0" w:after="172" w:afterAutospacing="0" w:line="265" w:lineRule="auto"/>
        <w:ind w:left="0" w:right="3686"/>
        <w:jc w:val="left"/>
        <w:rPr>
          <w:rFonts w:ascii="Calibri" w:hAnsi="Calibri"/>
          <w:b/>
          <w:sz w:val="22"/>
        </w:rPr>
      </w:pPr>
    </w:p>
    <w:p w14:paraId="4FF58B24">
      <w:pPr>
        <w:spacing w:beforeAutospacing="0" w:after="446" w:afterAutospacing="0"/>
        <w:ind w:left="211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Bądź gotówką przy podpisywaniu niniejszej Umowy</w:t>
      </w:r>
    </w:p>
    <w:p w14:paraId="3DAD9E04">
      <w:pPr>
        <w:spacing w:beforeAutospacing="0" w:after="446" w:afterAutospacing="0"/>
        <w:ind w:left="211" w:right="4"/>
        <w:rPr>
          <w:rFonts w:ascii="Calibri" w:hAnsi="Calibri"/>
          <w:sz w:val="20"/>
        </w:rPr>
      </w:pPr>
    </w:p>
    <w:p w14:paraId="7BB383FB">
      <w:pPr>
        <w:pStyle w:val="9"/>
        <w:numPr>
          <w:ilvl w:val="0"/>
          <w:numId w:val="1"/>
        </w:numPr>
        <w:spacing w:beforeAutospacing="0" w:after="188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 przypadku nieudanej próby zakupu pojazdu depozyt zostanie w całości zwrócony Zleceniodawcy w terminie maksymalnie 3 dni roboczych.</w:t>
      </w:r>
    </w:p>
    <w:p w14:paraId="6DFB66B9">
      <w:pPr>
        <w:pStyle w:val="9"/>
        <w:spacing w:beforeAutospacing="0" w:after="188" w:afterAutospacing="0"/>
        <w:ind w:left="0" w:right="4"/>
        <w:rPr>
          <w:rFonts w:ascii="Calibri" w:hAnsi="Calibri"/>
          <w:sz w:val="20"/>
        </w:rPr>
      </w:pPr>
    </w:p>
    <w:p w14:paraId="5358543B">
      <w:pPr>
        <w:pStyle w:val="9"/>
        <w:numPr>
          <w:ilvl w:val="0"/>
          <w:numId w:val="1"/>
        </w:numPr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W przypadku dokonania zakupu pojazdu, depozyt zostanie pomniejszony o wartość prowizji Zleceniobiorcy wspomnianej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 xml:space="preserve">3 ust. 1 Umowy i  zwrócony Zleceniodawcy po dokonaniu zapłaty kwot określonych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 xml:space="preserve">2 i 3 Umowy na rachunek bankowy podmiotu sprzedającego pojazd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 xml:space="preserve">. </w:t>
      </w:r>
    </w:p>
    <w:p w14:paraId="06F5A064">
      <w:pPr>
        <w:pStyle w:val="9"/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</w:p>
    <w:p w14:paraId="47B9AC9C">
      <w:pPr>
        <w:pStyle w:val="9"/>
        <w:numPr>
          <w:ilvl w:val="0"/>
          <w:numId w:val="1"/>
        </w:numPr>
        <w:spacing w:beforeAutospacing="0" w:after="199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Depozyt zostanie zatrzymany przez Zleceniobiorcę i nie podlega zwrotowi w przypadku niedokonania przez Zleceniodawcę zapłaty kwot określonych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2 i 3. Nie wyłącza to innych uprawnień Zleceniobiorcy określonych w niniejszej umowie lub przepisach, przewidzianych na wypadek niewykonania lub nienależytego wykonania umowy przez Zleceniodawcę.</w:t>
      </w:r>
    </w:p>
    <w:p w14:paraId="0C22F2FE">
      <w:pPr>
        <w:pStyle w:val="9"/>
        <w:spacing w:beforeAutospacing="0" w:after="199" w:afterAutospacing="0" w:line="228" w:lineRule="auto"/>
        <w:ind w:left="0" w:right="4"/>
        <w:rPr>
          <w:rFonts w:ascii="Calibri" w:hAnsi="Calibri"/>
          <w:sz w:val="20"/>
        </w:rPr>
      </w:pPr>
    </w:p>
    <w:p w14:paraId="207050D9">
      <w:pPr>
        <w:pStyle w:val="9"/>
        <w:numPr>
          <w:ilvl w:val="0"/>
          <w:numId w:val="1"/>
        </w:numPr>
        <w:spacing w:beforeAutospacing="0" w:after="218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Dla potrzeb niniejszej Umowy Strony wskazują, iż - za „datę zakupu samochodu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 xml:space="preserve">” przyjmują dzień wystawienia dowodu sprzedaży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>, - za „datę dostarczenia samochodu" przyjmują dzień dostarczenia samochodu do miejsca wydania wskazanego przez Zleceniodawcę.</w:t>
      </w:r>
    </w:p>
    <w:p w14:paraId="3A785BB1">
      <w:pPr>
        <w:pStyle w:val="9"/>
        <w:spacing w:beforeAutospacing="0" w:after="218" w:afterAutospacing="0" w:line="228" w:lineRule="auto"/>
        <w:ind w:left="0" w:right="4"/>
        <w:rPr>
          <w:rFonts w:ascii="Calibri" w:hAnsi="Calibri"/>
          <w:sz w:val="20"/>
        </w:rPr>
      </w:pPr>
    </w:p>
    <w:p w14:paraId="18E0EFF1">
      <w:pPr>
        <w:pStyle w:val="9"/>
        <w:numPr>
          <w:ilvl w:val="0"/>
          <w:numId w:val="1"/>
        </w:numPr>
        <w:spacing w:beforeAutospacing="0" w:after="399" w:afterAutospacing="0" w:line="228" w:lineRule="auto"/>
        <w:ind w:left="14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Zleceniodawca zobowiązany jest do współdziałania ze Zleceniobiorcą na etapie licytowania przedmiotu umowy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 xml:space="preserve"> oraz dokonywania wpłat za poszczególne etapy realizacji zlecenia, a Zleceniobiorca zobowiązany jest do współdziałania ze Zleceniodawcą.</w:t>
      </w:r>
    </w:p>
    <w:p w14:paraId="05DE24FC">
      <w:pPr>
        <w:pStyle w:val="9"/>
        <w:numPr>
          <w:ilvl w:val="0"/>
          <w:numId w:val="0"/>
        </w:numPr>
        <w:spacing w:beforeAutospacing="0" w:after="399" w:afterAutospacing="0" w:line="228" w:lineRule="auto"/>
        <w:ind w:left="14" w:leftChars="0" w:right="4" w:rightChars="0"/>
        <w:rPr>
          <w:rFonts w:ascii="Calibri" w:hAnsi="Calibri"/>
          <w:sz w:val="20"/>
        </w:rPr>
      </w:pPr>
    </w:p>
    <w:p w14:paraId="780F0773">
      <w:pPr>
        <w:pStyle w:val="2"/>
        <w:spacing w:beforeAutospacing="0" w:after="189" w:afterAutospacing="0"/>
        <w:ind w:left="96" w:right="19"/>
        <w:rPr>
          <w:rFonts w:ascii="Calibri" w:hAnsi="Calibri"/>
        </w:rPr>
      </w:pPr>
      <w:r>
        <w:rPr>
          <w:rFonts w:ascii="Calibri" w:hAnsi="Calibri"/>
          <w:color w:val="auto"/>
        </w:rPr>
        <w:t>§</w:t>
      </w:r>
      <w:r>
        <w:rPr>
          <w:rFonts w:ascii="Calibri" w:hAnsi="Calibri"/>
        </w:rPr>
        <w:t>2 PŁATNOŚCI</w:t>
      </w:r>
    </w:p>
    <w:p w14:paraId="08DC68DD">
      <w:pPr>
        <w:pStyle w:val="9"/>
        <w:numPr>
          <w:ilvl w:val="0"/>
          <w:numId w:val="6"/>
        </w:numPr>
        <w:spacing w:beforeAutospacing="0" w:after="213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Koszty związane z nabyciem oraz sprowadzeniem samochodu na teren Rzeczypospolitej Polski</w:t>
      </w:r>
      <w:r>
        <w:rPr>
          <w:rFonts w:hint="default"/>
          <w:sz w:val="20"/>
          <w:lang w:val="pl-PL"/>
        </w:rPr>
        <w:t>ej</w:t>
      </w:r>
      <w:r>
        <w:rPr>
          <w:rFonts w:ascii="Calibri" w:hAnsi="Calibri"/>
          <w:sz w:val="20"/>
        </w:rPr>
        <w:t xml:space="preserve"> (dalej jako "RP"), jak również transport wewnątrzkrajowy do miejsca wydania pojazdu Zleceniodawca zobowiązuję się zapłacić według szacunkowej kalkulacji przedstawionej w załączniku nr </w:t>
      </w:r>
      <w:r>
        <w:rPr>
          <w:rFonts w:hint="default"/>
          <w:sz w:val="20"/>
          <w:lang w:val="pl-PL"/>
        </w:rPr>
        <w:t>2</w:t>
      </w:r>
      <w:r>
        <w:rPr>
          <w:rFonts w:ascii="Calibri" w:hAnsi="Calibri"/>
          <w:sz w:val="20"/>
        </w:rPr>
        <w:t xml:space="preserve"> do Umowy płatne bezpośrednio na rachunek podmiotu sprzedającego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>, urzędów celno-skarbowych oraz podmiotów trzecich wskazanych przez Zleceniobiorcę powołanych do wykonania wyłącznie czynności mających na celu wykonanie niniejszej umowy.</w:t>
      </w:r>
    </w:p>
    <w:p w14:paraId="1C837D6C">
      <w:pPr>
        <w:spacing w:beforeAutospacing="0" w:after="26" w:afterAutospacing="0"/>
        <w:ind w:right="4"/>
        <w:rPr>
          <w:rFonts w:ascii="Calibri" w:hAnsi="Calibri"/>
          <w:sz w:val="20"/>
        </w:rPr>
      </w:pPr>
    </w:p>
    <w:p w14:paraId="15F211F0">
      <w:pPr>
        <w:numPr>
          <w:ilvl w:val="0"/>
          <w:numId w:val="6"/>
        </w:numPr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W przypadku zapłaty bezpośrednio na rachunek bankowy podmiotu sprzedającego pojazd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 xml:space="preserve"> Zleceniodawca zobowiązany jest niezwłocznie przedłożyć Zleceniobiorcy dowód uiszczenia kwot określonych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2 ust. 1. Potwierdzenie uiszczenia przedmiotowych kwot może zostać dostarczone osobiście lub za pośrednictwem maila.</w:t>
      </w:r>
    </w:p>
    <w:p w14:paraId="2AB35613">
      <w:pPr>
        <w:numPr>
          <w:ilvl w:val="0"/>
          <w:numId w:val="6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W przypadku opóźnienia w płatności kwot określonych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2 ust. 1 powyżej 3 dni, Zleceniodawca będzie zobowiązany do zapłaty na rzecz Zleceniobiorcy odsetek ustawowych za opóźnienie.</w:t>
      </w:r>
    </w:p>
    <w:p w14:paraId="528C2716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250764F1">
      <w:pPr>
        <w:numPr>
          <w:ilvl w:val="0"/>
          <w:numId w:val="6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Zleceniodawca zobowiązany jest zapłacić również należności z tytułu podatków od towaru i usług, akcyzy, które będą płatne zgodnie z dokumentami wystawionymi przez odpowiednie instytucje na rachunki i w terminie w nich podanych, przy czym Zleceniobiorca zobowiązuje się, niezwłocznie i nie później niż w terminie 3 dni roboczych po otrzymaniu wszelkich dokumentów stanowiących podstawę dla obowiązku zapłaty przez Zleceniodawcę, przedłożyć Zleceniodawcy każdy dokument osobiście lub za pośrednictwem maila, poczty lub kuriera.</w:t>
      </w:r>
    </w:p>
    <w:p w14:paraId="0A902882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79979BA1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73191F5B">
      <w:pPr>
        <w:pStyle w:val="2"/>
        <w:ind w:left="96"/>
        <w:rPr>
          <w:rFonts w:ascii="Calibri" w:hAnsi="Calibri"/>
        </w:rPr>
      </w:pPr>
      <w:r>
        <w:rPr>
          <w:rFonts w:ascii="Calibri" w:hAnsi="Calibri"/>
          <w:color w:val="auto"/>
        </w:rPr>
        <w:t>§</w:t>
      </w:r>
      <w:r>
        <w:rPr>
          <w:rFonts w:ascii="Calibri" w:hAnsi="Calibri"/>
        </w:rPr>
        <w:t>3 WYNAGRODZENIE ZLECENIOBIORCY</w:t>
      </w:r>
    </w:p>
    <w:p w14:paraId="30229C23">
      <w:pPr>
        <w:ind w:left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1.      Strony zgodnie ustalają, iż wynagrodzenie Zleceniobiorcy z tytułu prowadzenia, monitorowania, organizacji transakcji nabycia pojazdu i sprowadzenia pojazdu na teren RP wynosi </w:t>
      </w:r>
      <w:r>
        <w:rPr>
          <w:rFonts w:hint="default"/>
          <w:b/>
          <w:sz w:val="20"/>
          <w:lang w:val="pl-PL"/>
        </w:rPr>
        <w:t>5000 zł. netto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b/>
          <w:sz w:val="20"/>
        </w:rPr>
        <w:t xml:space="preserve">(słownie: </w:t>
      </w:r>
      <w:r>
        <w:rPr>
          <w:rFonts w:hint="default"/>
          <w:b/>
          <w:sz w:val="20"/>
          <w:lang w:val="pl-PL"/>
        </w:rPr>
        <w:t>pięć tysięcy złotych</w:t>
      </w:r>
      <w:r>
        <w:rPr>
          <w:rFonts w:ascii="Calibri" w:hAnsi="Calibri"/>
          <w:b/>
          <w:sz w:val="20"/>
        </w:rPr>
        <w:t>)</w:t>
      </w:r>
      <w:r>
        <w:rPr>
          <w:rFonts w:ascii="Calibri" w:hAnsi="Calibri"/>
          <w:sz w:val="20"/>
        </w:rPr>
        <w:t xml:space="preserve"> powiększone o podatek od towarów i usług w aktualnie obowiązującej wysokości. Kwota ta zostanie odliczona przez Zleceniobiorcę od depozytu wpłaconego przez Zleceniodawcę po udanej próbie zakupu pojazdu, przy czym reszta depozytu zostanie zwrócona według ustaleń z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 xml:space="preserve">5 ust. 1. Wynagrodzenie Zleceniobiorcy potwierdzane jest na podstawie wystawionej przez niego faktury VAT. </w:t>
      </w:r>
    </w:p>
    <w:p w14:paraId="31518C6C">
      <w:pPr>
        <w:spacing w:beforeAutospacing="0" w:after="0" w:afterAutospacing="0"/>
        <w:ind w:right="4"/>
        <w:rPr>
          <w:rFonts w:ascii="Calibri" w:hAnsi="Calibri"/>
          <w:sz w:val="20"/>
        </w:rPr>
      </w:pPr>
    </w:p>
    <w:p w14:paraId="7AF1C05A">
      <w:pPr>
        <w:spacing w:beforeAutospacing="0" w:after="0" w:afterAutospacing="0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2.    Na podstawie niniejszej umowy Zleceniodawca upoważnia Zleceniobiorcę do wystawiania faktury VAT Zleceniodawcy za wykonanie czynności ujętych w</w:t>
      </w:r>
      <w:r>
        <w:rPr>
          <w:rFonts w:ascii="Calibri" w:hAnsi="Calibri"/>
          <w:color w:val="auto"/>
          <w:sz w:val="20"/>
        </w:rPr>
        <w:t xml:space="preserve"> ust. 1</w:t>
      </w:r>
      <w:r>
        <w:rPr>
          <w:rFonts w:ascii="Calibri" w:hAnsi="Calibri"/>
          <w:sz w:val="20"/>
        </w:rPr>
        <w:t xml:space="preserve"> bez podpisu Zleceniodawcy.</w:t>
      </w:r>
    </w:p>
    <w:p w14:paraId="4CEDC446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401F3106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70E92480">
      <w:pPr>
        <w:pStyle w:val="2"/>
        <w:spacing w:beforeAutospacing="0" w:after="156" w:afterAutospacing="0"/>
        <w:rPr>
          <w:rFonts w:ascii="Calibri" w:hAnsi="Calibri"/>
        </w:rPr>
      </w:pPr>
      <w:r>
        <w:rPr>
          <w:rFonts w:ascii="Calibri" w:hAnsi="Calibri"/>
          <w:color w:val="auto"/>
        </w:rPr>
        <w:t>§</w:t>
      </w:r>
      <w:r>
        <w:rPr>
          <w:rFonts w:ascii="Calibri" w:hAnsi="Calibri"/>
        </w:rPr>
        <w:t>4 WYDANIE POJAZDU</w:t>
      </w:r>
    </w:p>
    <w:p w14:paraId="528EE821">
      <w:pPr>
        <w:pStyle w:val="9"/>
        <w:numPr>
          <w:ilvl w:val="0"/>
          <w:numId w:val="7"/>
        </w:numPr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Zleceniobiorca zobowiązuje się dostarczyć pojazd do Zleceniodawcy w terminie 120 dni od dnia wystawienia </w:t>
      </w:r>
      <w:r>
        <w:rPr>
          <w:rFonts w:hint="default"/>
          <w:sz w:val="20"/>
          <w:lang w:val="pl-PL"/>
        </w:rPr>
        <w:t>faktury</w:t>
      </w:r>
      <w:r>
        <w:rPr>
          <w:rFonts w:ascii="Calibri" w:hAnsi="Calibri"/>
          <w:sz w:val="20"/>
        </w:rPr>
        <w:t xml:space="preserve"> sprzedaży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>.</w:t>
      </w:r>
    </w:p>
    <w:p w14:paraId="2AEF0F2C">
      <w:pPr>
        <w:pStyle w:val="9"/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</w:p>
    <w:p w14:paraId="20E93B70">
      <w:pPr>
        <w:pStyle w:val="9"/>
        <w:numPr>
          <w:ilvl w:val="0"/>
          <w:numId w:val="7"/>
        </w:numPr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Strony niniejszym postanawiają, iż wydanie pojazdu nastąpi w chwili dostarczenia go na adres wskazany przez Zleceniodawcę.</w:t>
      </w:r>
    </w:p>
    <w:p w14:paraId="744DF8E8">
      <w:pPr>
        <w:pStyle w:val="9"/>
        <w:ind w:left="0" w:right="4"/>
        <w:rPr>
          <w:rFonts w:ascii="Calibri" w:hAnsi="Calibri"/>
          <w:sz w:val="20"/>
        </w:rPr>
      </w:pPr>
    </w:p>
    <w:p w14:paraId="7B803E5D">
      <w:pPr>
        <w:pStyle w:val="9"/>
        <w:numPr>
          <w:ilvl w:val="0"/>
          <w:numId w:val="7"/>
        </w:numPr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Strony niniejszym postanawiają, iż: miejscem wydania przedmiotu umowy będzie miejsce wskazane przez Zleceniobiorcę na terenie RP.</w:t>
      </w:r>
    </w:p>
    <w:p w14:paraId="4BB121E3">
      <w:pPr>
        <w:pStyle w:val="9"/>
        <w:ind w:left="0" w:right="4"/>
        <w:rPr>
          <w:rFonts w:ascii="Calibri" w:hAnsi="Calibri"/>
          <w:sz w:val="20"/>
        </w:rPr>
      </w:pPr>
    </w:p>
    <w:p w14:paraId="06F506E8">
      <w:pPr>
        <w:pStyle w:val="9"/>
        <w:numPr>
          <w:ilvl w:val="0"/>
          <w:numId w:val="7"/>
        </w:numPr>
        <w:spacing w:beforeAutospacing="0" w:after="198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Zleceniobiorca nie ponosi odpowiedzialności za opóźnienie w wydaniu przedmiotu umowy przekraczające termin określony w ust. 1 powyżej wynikłe z:</w:t>
      </w:r>
    </w:p>
    <w:p w14:paraId="344634AA">
      <w:pPr>
        <w:pStyle w:val="9"/>
        <w:spacing w:beforeAutospacing="0" w:after="198" w:afterAutospacing="0" w:line="228" w:lineRule="auto"/>
        <w:ind w:left="0" w:right="4"/>
        <w:rPr>
          <w:rFonts w:ascii="Calibri" w:hAnsi="Calibri"/>
          <w:sz w:val="20"/>
        </w:rPr>
      </w:pPr>
    </w:p>
    <w:p w14:paraId="72DEF6A7">
      <w:pPr>
        <w:pStyle w:val="9"/>
        <w:numPr>
          <w:ilvl w:val="1"/>
          <w:numId w:val="7"/>
        </w:numPr>
        <w:spacing w:beforeAutospacing="0" w:afterAutospacing="0" w:line="240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działań lub zaniechań organów celnych lub administracyjnych w poszczególnych portach, w szczególności wydłużenie odprawy celnej lub zatrzymania pojazdu, o ile ich przyczyny nie wynikają z zawinionego działania lub zaniechania Zleceniobiorcy,</w:t>
      </w:r>
    </w:p>
    <w:p w14:paraId="726021B3">
      <w:pPr>
        <w:pStyle w:val="9"/>
        <w:numPr>
          <w:ilvl w:val="1"/>
          <w:numId w:val="7"/>
        </w:numPr>
        <w:spacing w:beforeAutospacing="0" w:afterAutospacing="0" w:line="240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działań lub zaniechań organów administracyjnych związanych z wprowadzeniem samochodu do obszaru Europy i RP, o ile ich przyczyny nie wynikają z zawinionego działania lub zaniechania Zleceniobiorcy,</w:t>
      </w:r>
    </w:p>
    <w:p w14:paraId="33A15BA3">
      <w:pPr>
        <w:pStyle w:val="9"/>
        <w:numPr>
          <w:ilvl w:val="1"/>
          <w:numId w:val="7"/>
        </w:numPr>
        <w:spacing w:beforeAutospacing="0" w:afterAutospacing="0" w:line="240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wydłużenia transportu morskiego przez morskiego przewoźnika,</w:t>
      </w:r>
    </w:p>
    <w:p w14:paraId="350F59DE">
      <w:pPr>
        <w:pStyle w:val="9"/>
        <w:numPr>
          <w:ilvl w:val="1"/>
          <w:numId w:val="7"/>
        </w:numPr>
        <w:spacing w:beforeAutospacing="0" w:afterAutospacing="0" w:line="240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siły wyższej,</w:t>
      </w:r>
    </w:p>
    <w:p w14:paraId="5A7C46C7">
      <w:pPr>
        <w:pStyle w:val="9"/>
        <w:numPr>
          <w:ilvl w:val="1"/>
          <w:numId w:val="7"/>
        </w:numPr>
        <w:spacing w:beforeAutospacing="0" w:afterAutospacing="0" w:line="240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działań lub zaniechań Zleceniodawcy, w szczególności nie dokonania płatności określonych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2 Umowy w terminach przewidzianych w odpowiednich dokumentach i wysokości przez nich określonej,</w:t>
      </w:r>
    </w:p>
    <w:p w14:paraId="10868ADD">
      <w:pPr>
        <w:pStyle w:val="9"/>
        <w:numPr>
          <w:ilvl w:val="1"/>
          <w:numId w:val="7"/>
        </w:numPr>
        <w:spacing w:beforeAutospacing="0" w:afterAutospacing="0" w:line="240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działań lub zaniechań osób trzecich lub instytucji, o ile ich przyczyny nie wynikają z zawinionego działania lub zaniechania Zleceniobiorcy</w:t>
      </w:r>
    </w:p>
    <w:p w14:paraId="0EFB2275">
      <w:pPr>
        <w:pStyle w:val="9"/>
        <w:numPr>
          <w:ilvl w:val="1"/>
          <w:numId w:val="7"/>
        </w:numPr>
        <w:spacing w:beforeAutospacing="0" w:afterAutospacing="0" w:line="240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zmian obowiązujących przepisów w zakresie procedur administracyjnych, celnych lub transportu morskiego</w:t>
      </w:r>
    </w:p>
    <w:p w14:paraId="5EF6EBD2">
      <w:pPr>
        <w:pStyle w:val="9"/>
        <w:spacing w:beforeAutospacing="0" w:after="0" w:afterAutospacing="0" w:line="240" w:lineRule="auto"/>
        <w:ind w:left="851" w:right="4"/>
        <w:rPr>
          <w:rFonts w:ascii="Calibri" w:hAnsi="Calibri"/>
          <w:sz w:val="20"/>
        </w:rPr>
      </w:pPr>
    </w:p>
    <w:p w14:paraId="40A9379E">
      <w:pPr>
        <w:pStyle w:val="9"/>
        <w:numPr>
          <w:ilvl w:val="0"/>
          <w:numId w:val="7"/>
        </w:numPr>
        <w:spacing w:beforeAutospacing="0" w:after="165" w:afterAutospacing="0" w:line="240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Wydanie pojazdu ulegnie automatycznemu wydłużeniu o niezależny od Zleceniobiorcy czas, wynikający z przyczyn określonych w ust. 4. Nie zwalnia to Zleceniobiorcy z obowiązku powiadomienia Zleceniodawcy o zaistniałym opóźnieniu w formie pisemnej lub za pomocą poczty e-mail niezwłocznie, nie później niż w terminie 3 dni.</w:t>
      </w:r>
    </w:p>
    <w:p w14:paraId="68462196">
      <w:pPr>
        <w:pStyle w:val="9"/>
        <w:spacing w:beforeAutospacing="0" w:afterAutospacing="0" w:line="240" w:lineRule="auto"/>
        <w:ind w:left="211" w:right="4"/>
        <w:rPr>
          <w:rFonts w:ascii="Calibri" w:hAnsi="Calibri"/>
          <w:sz w:val="20"/>
        </w:rPr>
      </w:pPr>
    </w:p>
    <w:p w14:paraId="4729E196">
      <w:pPr>
        <w:pStyle w:val="9"/>
        <w:numPr>
          <w:ilvl w:val="0"/>
          <w:numId w:val="7"/>
        </w:numPr>
        <w:spacing w:beforeAutospacing="0" w:after="26" w:afterAutospacing="0" w:line="240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Każda zmiana miejsca wydania samochodu powinna być wcześniej pisemnie potwierdzona przez drugą Stronę.</w:t>
      </w:r>
    </w:p>
    <w:p w14:paraId="487CE8C3">
      <w:pPr>
        <w:spacing w:beforeAutospacing="0" w:after="26" w:afterAutospacing="0" w:line="240" w:lineRule="auto"/>
        <w:ind w:left="0" w:right="4"/>
        <w:rPr>
          <w:rFonts w:ascii="Calibri" w:hAnsi="Calibri"/>
          <w:sz w:val="20"/>
        </w:rPr>
      </w:pPr>
    </w:p>
    <w:p w14:paraId="53A5A17C">
      <w:pPr>
        <w:pStyle w:val="9"/>
        <w:numPr>
          <w:ilvl w:val="0"/>
          <w:numId w:val="7"/>
        </w:numPr>
        <w:spacing w:beforeAutospacing="0" w:after="165" w:afterAutospacing="0" w:line="240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Jeżeli Zleceniodawca nie zgłosi się po odbiór samochodu w terminie wyznaczonym przez Zleceniobiorcę lub uzgodnionym pisemnie przez Strony, Zleceniobiorca ma prawo obciążyć Zleceniodawcę kosztami związanymi z przechowaniem pojazdu. Nie wyłącza to innych uprawnień Zleceniobiorcy określonych w niniejszej umowie lub przepisach na wypadek niewykonania lub nienależytego wykonania umowy przez Zleceniodawcę.</w:t>
      </w:r>
    </w:p>
    <w:p w14:paraId="703253A1">
      <w:pPr>
        <w:pStyle w:val="9"/>
        <w:spacing w:beforeAutospacing="0" w:afterAutospacing="0" w:line="240" w:lineRule="auto"/>
        <w:ind w:left="211" w:right="4"/>
        <w:rPr>
          <w:rFonts w:ascii="Calibri" w:hAnsi="Calibri"/>
          <w:sz w:val="20"/>
        </w:rPr>
      </w:pPr>
    </w:p>
    <w:p w14:paraId="2E78D9F2">
      <w:pPr>
        <w:pStyle w:val="9"/>
        <w:numPr>
          <w:ilvl w:val="0"/>
          <w:numId w:val="7"/>
        </w:numPr>
        <w:spacing w:beforeAutospacing="0" w:after="165" w:afterAutospacing="0" w:line="228" w:lineRule="auto"/>
        <w:ind w:left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Zleceniobiorca w sytuacji opisanej w ust. 7 powyżej wyznaczy Zleceniodawcy nowy termin odebrania samochodu, termin zostanie wyznaczony nie później niż 7 dni roboczych od pierwszego ustalonego terminu wydania pojazdu.</w:t>
      </w:r>
    </w:p>
    <w:p w14:paraId="61C3F41C">
      <w:pPr>
        <w:pStyle w:val="9"/>
        <w:ind w:left="211" w:right="4"/>
        <w:rPr>
          <w:rFonts w:ascii="Calibri" w:hAnsi="Calibri"/>
          <w:sz w:val="20"/>
        </w:rPr>
      </w:pPr>
    </w:p>
    <w:p w14:paraId="5B6D47E1">
      <w:pPr>
        <w:pStyle w:val="9"/>
        <w:numPr>
          <w:ilvl w:val="0"/>
          <w:numId w:val="7"/>
        </w:numPr>
        <w:spacing w:beforeAutospacing="0" w:after="165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Odbiór pojazdu zostanie potwierdzony złożeniem pisemnego oświadczenia przez Zleceniodawcę.</w:t>
      </w:r>
    </w:p>
    <w:p w14:paraId="3EAE8AA9">
      <w:pPr>
        <w:pStyle w:val="9"/>
        <w:ind w:left="211" w:right="4"/>
        <w:rPr>
          <w:rFonts w:ascii="Calibri" w:hAnsi="Calibri"/>
          <w:sz w:val="20"/>
        </w:rPr>
      </w:pPr>
    </w:p>
    <w:p w14:paraId="517D9884">
      <w:pPr>
        <w:pStyle w:val="9"/>
        <w:numPr>
          <w:ilvl w:val="0"/>
          <w:numId w:val="7"/>
        </w:numPr>
        <w:spacing w:beforeAutospacing="0" w:after="548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Strony zgodnie postanawiają, że do czasu uregulowania przez Zleceniodawcę wszelkich należności wynikających z niniejszej Umowy Zleceniobiorcy przysługuje prawo zatrzymania dokumentów samochodu oraz dokumentów związanych z transakcją.</w:t>
      </w:r>
    </w:p>
    <w:p w14:paraId="43E71F43">
      <w:pPr>
        <w:pStyle w:val="9"/>
        <w:numPr>
          <w:ilvl w:val="0"/>
          <w:numId w:val="0"/>
        </w:numPr>
        <w:spacing w:beforeAutospacing="0" w:after="548" w:afterAutospacing="0" w:line="228" w:lineRule="auto"/>
        <w:ind w:leftChars="0" w:right="4" w:rightChars="0"/>
        <w:rPr>
          <w:rFonts w:ascii="Calibri" w:hAnsi="Calibri"/>
          <w:sz w:val="20"/>
        </w:rPr>
      </w:pPr>
    </w:p>
    <w:p w14:paraId="4DFE918A">
      <w:pPr>
        <w:pStyle w:val="3"/>
        <w:ind w:left="96"/>
        <w:rPr>
          <w:rFonts w:ascii="Calibri" w:hAnsi="Calibri"/>
        </w:rPr>
      </w:pPr>
      <w:r>
        <w:rPr>
          <w:rFonts w:ascii="Calibri" w:hAnsi="Calibri"/>
          <w:color w:val="auto"/>
        </w:rPr>
        <w:t>§</w:t>
      </w:r>
      <w:r>
        <w:rPr>
          <w:rFonts w:ascii="Calibri" w:hAnsi="Calibri"/>
        </w:rPr>
        <w:t>5 ODSTĄPIENIE OD UMOWY</w:t>
      </w:r>
    </w:p>
    <w:p w14:paraId="6574837A">
      <w:pPr>
        <w:pStyle w:val="9"/>
        <w:numPr>
          <w:ilvl w:val="0"/>
          <w:numId w:val="8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Zleceniodawca ma prawo do odstąpienia od Umowy w przypadku niewykonania zobowiązania przez Zleceniobiorcę w terminie wskazanym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 xml:space="preserve">4 ust. 1 Umowy z zastrzeżeniem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4 ust. 4 i 5 Umowy, po uprzednim bezskutecznym pisemnym wezwaniu, o którym mowa w ust.2.</w:t>
      </w:r>
    </w:p>
    <w:p w14:paraId="4071377E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48B25027">
      <w:pPr>
        <w:pStyle w:val="9"/>
        <w:numPr>
          <w:ilvl w:val="0"/>
          <w:numId w:val="8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Odstąpienie od Umowy musi być poprzedzone pisemnym wezwaniem Zleceniobiorcy do wydania pojazdu i wyznaczeniem Zleceniobiorcy dodatkowego terminu do jego wykonania: nie krótszego niż 14 (czternaście) dni   od daty doręczenia wezwania. Po upływie wyznaczonego terminu Zleceniodawca może odstąpić od Umowy, z zachowaniem formy pisemnej.</w:t>
      </w:r>
    </w:p>
    <w:p w14:paraId="0345AB65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291867A9">
      <w:pPr>
        <w:pStyle w:val="9"/>
        <w:numPr>
          <w:ilvl w:val="0"/>
          <w:numId w:val="8"/>
        </w:numPr>
        <w:spacing w:beforeAutospacing="0" w:afterAutospacing="0" w:line="228" w:lineRule="auto"/>
        <w:ind w:left="206" w:right="4" w:hanging="192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 Zleceniobiorca ma prawo do odstąpienia od Umowy w przypadku:</w:t>
      </w:r>
    </w:p>
    <w:p w14:paraId="7CF8742A">
      <w:pPr>
        <w:numPr>
          <w:ilvl w:val="1"/>
          <w:numId w:val="9"/>
        </w:numPr>
        <w:spacing w:beforeAutospacing="0" w:afterAutospacing="0" w:line="228" w:lineRule="auto"/>
        <w:ind w:right="4" w:firstLine="1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niedokonania przez Zleceniodawcę odbioru samochodu po upływie wyznaczonego dodatkowego terminu odbioru, o którym mowa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4 ust. 8 Umowy,</w:t>
      </w:r>
    </w:p>
    <w:p w14:paraId="715B4B99">
      <w:pPr>
        <w:numPr>
          <w:ilvl w:val="1"/>
          <w:numId w:val="9"/>
        </w:numPr>
        <w:spacing w:beforeAutospacing="0" w:afterAutospacing="0" w:line="228" w:lineRule="auto"/>
        <w:ind w:right="4" w:firstLine="1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niedokonania przez Zleceniodawcę zapłaty którejkolwiek z kwot określonych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 xml:space="preserve">1 i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2 Umowy w wyznaczonym terminie.</w:t>
      </w:r>
    </w:p>
    <w:p w14:paraId="7AD1CB02">
      <w:pPr>
        <w:spacing w:beforeAutospacing="0" w:after="0" w:afterAutospacing="0"/>
        <w:ind w:left="1022" w:right="4"/>
        <w:rPr>
          <w:rFonts w:ascii="Calibri" w:hAnsi="Calibri"/>
          <w:sz w:val="20"/>
        </w:rPr>
      </w:pPr>
    </w:p>
    <w:p w14:paraId="7008C795">
      <w:pPr>
        <w:pStyle w:val="9"/>
        <w:numPr>
          <w:ilvl w:val="0"/>
          <w:numId w:val="8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Odstąpienie od Umowy we wszystkich przypadkach pozostaje bez wpływu na obowiązek zapłaty należnych kar umownych oraz odszkodowań, jak również innych obowiązków wynikających z Umowy.</w:t>
      </w:r>
    </w:p>
    <w:p w14:paraId="4C911977">
      <w:pPr>
        <w:spacing w:beforeAutospacing="0" w:after="160" w:afterAutospacing="0" w:line="259" w:lineRule="auto"/>
        <w:ind w:left="0"/>
        <w:jc w:val="left"/>
        <w:rPr>
          <w:rFonts w:ascii="Calibri" w:hAnsi="Calibri"/>
          <w:sz w:val="20"/>
        </w:rPr>
      </w:pPr>
    </w:p>
    <w:p w14:paraId="2C030EA8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088707DF">
      <w:pPr>
        <w:spacing w:beforeAutospacing="0" w:after="0" w:afterAutospacing="0" w:line="480" w:lineRule="auto"/>
        <w:ind w:left="106" w:hanging="10"/>
        <w:jc w:val="center"/>
        <w:rPr>
          <w:rFonts w:ascii="Calibri" w:hAnsi="Calibri"/>
          <w:sz w:val="22"/>
        </w:rPr>
      </w:pPr>
      <w:r>
        <w:rPr>
          <w:rFonts w:ascii="Calibri" w:hAnsi="Calibri"/>
          <w:color w:val="auto"/>
          <w:sz w:val="22"/>
        </w:rPr>
        <w:t>§</w:t>
      </w:r>
      <w:r>
        <w:rPr>
          <w:rFonts w:ascii="Calibri" w:hAnsi="Calibri"/>
          <w:sz w:val="22"/>
        </w:rPr>
        <w:t>6 KARY UMOWNE</w:t>
      </w:r>
    </w:p>
    <w:p w14:paraId="045AAC75">
      <w:pPr>
        <w:pStyle w:val="9"/>
        <w:numPr>
          <w:ilvl w:val="0"/>
          <w:numId w:val="10"/>
        </w:numPr>
        <w:spacing w:beforeAutospacing="0" w:afterAutospacing="0" w:line="228" w:lineRule="auto"/>
        <w:ind w:left="36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        Zleceniodawca zapłaci Zleceniobiorcy karę umowną:</w:t>
      </w:r>
    </w:p>
    <w:p w14:paraId="7B144AF0">
      <w:pPr>
        <w:spacing w:beforeAutospacing="0" w:after="0" w:afterAutospacing="0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 wysokości pełnej wartości depozytu zabezpieczającego, w przypadku gdy Zleceniobiorca odstąpi od umowy z powodu okoliczności za które odpowiada Zleceniodawca.</w:t>
      </w:r>
    </w:p>
    <w:p w14:paraId="13C2A5DB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6A87F2CD">
      <w:pPr>
        <w:pStyle w:val="9"/>
        <w:numPr>
          <w:ilvl w:val="0"/>
          <w:numId w:val="10"/>
        </w:numPr>
        <w:spacing w:beforeAutospacing="0" w:afterAutospacing="0" w:line="228" w:lineRule="auto"/>
        <w:ind w:left="36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        Zleceniobiorca zapłaci Zleceniodawcy karę umowną:</w:t>
      </w:r>
    </w:p>
    <w:p w14:paraId="51C03C68">
      <w:pPr>
        <w:spacing w:beforeAutospacing="0" w:after="0" w:afterAutospacing="0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w wysokości wynagrodzenia Zleceniobiorcy wspomnianego w </w:t>
      </w:r>
      <w:r>
        <w:rPr>
          <w:rFonts w:ascii="Calibri" w:hAnsi="Calibri"/>
          <w:color w:val="auto"/>
          <w:sz w:val="20"/>
        </w:rPr>
        <w:t>§</w:t>
      </w:r>
      <w:r>
        <w:rPr>
          <w:rFonts w:ascii="Calibri" w:hAnsi="Calibri"/>
          <w:sz w:val="20"/>
        </w:rPr>
        <w:t>6 ust. 1, w przypadku gdy Zleceniodawca odstąpi od umowy z powodu okoliczności za które odpowiada Zleceniobiorca.</w:t>
      </w:r>
    </w:p>
    <w:p w14:paraId="320BB9C7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09715E45">
      <w:pPr>
        <w:spacing w:beforeAutospacing="0" w:after="0" w:afterAutospacing="0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3.            Poza karami umownymi wspomnianymi w ust. 1 oraz 2, zarówno Zleceniodawca jak i Zleceniobiorca jest każdorazowo uprawniony do dochodzenia odszkodowania - na zasadach ogólnych, przewidzianych w Kodeksie Cywilnym.</w:t>
      </w:r>
    </w:p>
    <w:p w14:paraId="3AE97EBB">
      <w:pPr>
        <w:spacing w:beforeAutospacing="0" w:after="160" w:afterAutospacing="0" w:line="259" w:lineRule="auto"/>
        <w:ind w:left="0"/>
        <w:jc w:val="left"/>
        <w:rPr>
          <w:rFonts w:ascii="Calibri" w:hAnsi="Calibri"/>
          <w:sz w:val="20"/>
        </w:rPr>
      </w:pPr>
    </w:p>
    <w:p w14:paraId="5F840BD6">
      <w:pPr>
        <w:spacing w:beforeAutospacing="0" w:after="160" w:afterAutospacing="0" w:line="259" w:lineRule="auto"/>
        <w:ind w:left="0"/>
        <w:jc w:val="left"/>
        <w:rPr>
          <w:rFonts w:ascii="Calibri" w:hAnsi="Calibri"/>
          <w:sz w:val="20"/>
        </w:rPr>
      </w:pPr>
    </w:p>
    <w:p w14:paraId="0E120D1C">
      <w:pPr>
        <w:pStyle w:val="3"/>
        <w:spacing w:beforeAutospacing="0" w:after="0" w:afterAutospacing="0" w:line="480" w:lineRule="auto"/>
        <w:ind w:left="96"/>
        <w:rPr>
          <w:rFonts w:ascii="Calibri" w:hAnsi="Calibri"/>
        </w:rPr>
      </w:pPr>
      <w:r>
        <w:rPr>
          <w:rFonts w:hint="default"/>
          <w:color w:val="auto"/>
          <w:lang w:val="pl-PL"/>
        </w:rPr>
        <w:t xml:space="preserve">        </w:t>
      </w:r>
      <w:r>
        <w:rPr>
          <w:rFonts w:ascii="Calibri" w:hAnsi="Calibri"/>
          <w:color w:val="auto"/>
        </w:rPr>
        <w:t>§</w:t>
      </w:r>
      <w:r>
        <w:rPr>
          <w:rFonts w:ascii="Calibri" w:hAnsi="Calibri"/>
        </w:rPr>
        <w:t>7 OŚWIADCZENIA STRON</w:t>
      </w:r>
    </w:p>
    <w:p w14:paraId="7D01E3D1">
      <w:pPr>
        <w:rPr>
          <w:rFonts w:ascii="Calibri" w:hAnsi="Calibri"/>
          <w:sz w:val="20"/>
        </w:rPr>
      </w:pPr>
    </w:p>
    <w:p w14:paraId="568C4465">
      <w:pPr>
        <w:pStyle w:val="9"/>
        <w:numPr>
          <w:ilvl w:val="0"/>
          <w:numId w:val="11"/>
        </w:numPr>
        <w:spacing w:beforeAutospacing="0" w:afterAutospacing="0" w:line="228" w:lineRule="auto"/>
        <w:ind w:right="4" w:firstLine="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Zleceniobiorca oświadcza że będzie prowadził czynności mające na celu spełnienie zlecenia opisanego w umowie, każdorazowo uzgadniając potrzeby oraz otrzymując potwierdzenie Zleceniodawcy na wykonanie kolejnych etapów zlecenia pod rygorem nieważności. Potwierdzenie to winno zostać odnotowane poprzez informację kanałami: poczta tradycyjna, email, </w:t>
      </w:r>
      <w:r>
        <w:rPr>
          <w:rFonts w:hint="default"/>
          <w:sz w:val="20"/>
          <w:lang w:val="pl-PL"/>
        </w:rPr>
        <w:t>Wh</w:t>
      </w:r>
      <w:r>
        <w:rPr>
          <w:rFonts w:ascii="Calibri" w:hAnsi="Calibri"/>
          <w:sz w:val="20"/>
        </w:rPr>
        <w:t>at</w:t>
      </w:r>
      <w:r>
        <w:rPr>
          <w:rFonts w:hint="default"/>
          <w:sz w:val="20"/>
          <w:lang w:val="pl-PL"/>
        </w:rPr>
        <w:t>sA</w:t>
      </w:r>
      <w:r>
        <w:rPr>
          <w:rFonts w:ascii="Calibri" w:hAnsi="Calibri"/>
          <w:sz w:val="20"/>
        </w:rPr>
        <w:t>pp, wiadomość sms.</w:t>
      </w:r>
    </w:p>
    <w:p w14:paraId="4D9848B7">
      <w:pPr>
        <w:pStyle w:val="9"/>
        <w:spacing w:beforeAutospacing="0" w:after="0" w:afterAutospacing="0"/>
        <w:ind w:left="72" w:right="4"/>
        <w:rPr>
          <w:rFonts w:ascii="Calibri" w:hAnsi="Calibri"/>
          <w:sz w:val="20"/>
        </w:rPr>
      </w:pPr>
    </w:p>
    <w:p w14:paraId="5E22385B">
      <w:pPr>
        <w:pStyle w:val="9"/>
        <w:numPr>
          <w:ilvl w:val="0"/>
          <w:numId w:val="11"/>
        </w:numPr>
        <w:spacing w:beforeAutospacing="0" w:afterAutospacing="0" w:line="228" w:lineRule="auto"/>
        <w:ind w:right="4" w:firstLine="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Zleceniodawca oświadcza, iż został poinformowany oraz godzi się na wszelkie koszty i opłaty wskazane w umowie. Zleceniobiorca oświadcza iż informacje o rachunkach na które mają być dokonywane wpłaty,  kosztach i opłatach są poprawne i aktualne według jego wiedzy, a w momencie ich zmiany niezwłocznie poinformuje o tym Zleceniodawcę, nie później niż 3 dni po pojawieniu się informacji o zmianie.</w:t>
      </w:r>
    </w:p>
    <w:p w14:paraId="137895D5">
      <w:pPr>
        <w:spacing w:beforeAutospacing="0" w:afterAutospacing="0" w:line="228" w:lineRule="auto"/>
        <w:ind w:right="4" w:firstLine="58"/>
        <w:rPr>
          <w:rFonts w:ascii="Calibri" w:hAnsi="Calibri"/>
          <w:sz w:val="20"/>
        </w:rPr>
      </w:pPr>
    </w:p>
    <w:p w14:paraId="7EDFA3AA">
      <w:pPr>
        <w:numPr>
          <w:ilvl w:val="0"/>
          <w:numId w:val="11"/>
        </w:numPr>
        <w:spacing w:beforeAutospacing="0" w:afterAutospacing="0" w:line="228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Zleceniodawca oświadcza, że został poinformowany przez Zleceniobiorcę o ryzyku, iż zakres uszkodzeń samochodu może być większy niż na przedstawionych zdjęciach i raporcie z oględzin w związku z powyższym nie będzie zgłaszał żadnych roszczeń co do stanu technicznego samochodu w stosunku do Zleceniobiorcy, który nie wynika z zaniedbań po stronie Zleceniobiorcy.</w:t>
      </w:r>
    </w:p>
    <w:p w14:paraId="5309B7D9">
      <w:pPr>
        <w:pStyle w:val="9"/>
        <w:spacing w:beforeAutospacing="0" w:after="0" w:afterAutospacing="0"/>
        <w:ind w:left="14" w:right="4"/>
        <w:rPr>
          <w:rFonts w:ascii="Calibri" w:hAnsi="Calibri"/>
          <w:sz w:val="20"/>
        </w:rPr>
      </w:pPr>
    </w:p>
    <w:p w14:paraId="3799224D">
      <w:pPr>
        <w:numPr>
          <w:ilvl w:val="0"/>
          <w:numId w:val="11"/>
        </w:numPr>
        <w:spacing w:beforeAutospacing="0" w:afterAutospacing="0" w:line="228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Zleceniobiorca oświadcza, że przed zakupem auta przekaże Zleceniodawcy raport z jego oględzin potwierdzający jego stan wizualny.</w:t>
      </w:r>
    </w:p>
    <w:p w14:paraId="41D7D941">
      <w:pPr>
        <w:spacing w:beforeAutospacing="0" w:after="0" w:afterAutospacing="0"/>
        <w:ind w:left="14" w:right="4"/>
        <w:rPr>
          <w:rFonts w:ascii="Calibri" w:hAnsi="Calibri"/>
          <w:sz w:val="20"/>
        </w:rPr>
      </w:pPr>
    </w:p>
    <w:p w14:paraId="45B253FA">
      <w:pPr>
        <w:numPr>
          <w:ilvl w:val="0"/>
          <w:numId w:val="11"/>
        </w:numPr>
        <w:spacing w:beforeAutospacing="0" w:afterAutospacing="0" w:line="228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Zleceniodawca oświadcza, iż został poinformowany o braku odpowiedzialności Zleceniobiorcy za wszelkie ewentualne błędne informacje wskazane w opisie zamówionego pojazdu zamieszczonym na stronie aukcji podmiotu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>, które może zweryfikować za pomocą numeru VIN.</w:t>
      </w:r>
    </w:p>
    <w:p w14:paraId="4CF95E13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0F7775FF">
      <w:pPr>
        <w:numPr>
          <w:ilvl w:val="0"/>
          <w:numId w:val="11"/>
        </w:numPr>
        <w:spacing w:beforeAutospacing="0" w:after="0" w:afterAutospacing="0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Zarówno Zleceniobiorca jak i Zleceniodawca oświadczają iż treść załączników nr. </w:t>
      </w:r>
      <w:r>
        <w:rPr>
          <w:rFonts w:hint="default"/>
          <w:sz w:val="20"/>
          <w:lang w:val="pl-PL"/>
        </w:rPr>
        <w:t>1</w:t>
      </w:r>
      <w:r>
        <w:rPr>
          <w:rFonts w:ascii="Calibri" w:hAnsi="Calibri"/>
          <w:sz w:val="20"/>
        </w:rPr>
        <w:t xml:space="preserve"> oraz </w:t>
      </w:r>
      <w:r>
        <w:rPr>
          <w:rFonts w:hint="default"/>
          <w:sz w:val="20"/>
          <w:lang w:val="pl-PL"/>
        </w:rPr>
        <w:t>2</w:t>
      </w:r>
      <w:r>
        <w:rPr>
          <w:rFonts w:ascii="Calibri" w:hAnsi="Calibri"/>
          <w:sz w:val="20"/>
        </w:rPr>
        <w:t xml:space="preserve"> do Umowy zostanie każdorazowo skorygowana o informacje, które nie były dostępne w momencie zawarcia niniejszej umowy. Obie Strony deklarują iż zobowiązują się uwzględniać i ustosunkowywać do wniosków drugiej Strony, z wyłączeniem sytuacji gdy proponowana zmiana jest niewykonalna, nie ma odzwierciedlenia w rzeczywistości lub koszt jej skutków odbiega od wartości rynkowych.</w:t>
      </w:r>
    </w:p>
    <w:p w14:paraId="5246A229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1182028F">
      <w:pPr>
        <w:numPr>
          <w:ilvl w:val="0"/>
          <w:numId w:val="11"/>
        </w:numPr>
        <w:spacing w:beforeAutospacing="0" w:afterAutospacing="0" w:line="228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Zleceniodawca oświadcza, że w związku z wykonaniem niniejszej umowy przyjmuje na siebie odpowiedzialność za roszczenia zgłaszanie w stosunku do Zleceniobiorcy przez osoby, organy lub instytucje z wyłączeniem odchyleń od ustaleń poczynionych na zasadach opisanych w ust. 1. W związku z tym, roszczenia spełniające powyższe kryteria zostaną przeniesione ze Zleceniobiorcy na Zleceniodawcę bez dodatkowych oświadczeń ze strony Zleceniodawcy. </w:t>
      </w:r>
    </w:p>
    <w:p w14:paraId="6306FB44">
      <w:pPr>
        <w:spacing w:beforeAutospacing="0" w:afterAutospacing="0" w:line="228" w:lineRule="auto"/>
        <w:ind w:right="4"/>
        <w:rPr>
          <w:rFonts w:ascii="Calibri" w:hAnsi="Calibri"/>
          <w:sz w:val="20"/>
        </w:rPr>
      </w:pPr>
    </w:p>
    <w:p w14:paraId="63E39023">
      <w:pPr>
        <w:numPr>
          <w:ilvl w:val="0"/>
          <w:numId w:val="11"/>
        </w:numPr>
        <w:spacing w:beforeAutospacing="0" w:afterAutospacing="0" w:line="228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Zleceniobiorca oświadcza, iż w momencie wystąpienia sytuacji wspomnianej w ust. 6, niezwłocznie przekaże stosowną informację Zleceniodawcy, nie później niż 3 dni od jej otrzymania.</w:t>
      </w:r>
    </w:p>
    <w:p w14:paraId="2402C770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5BC38C59">
      <w:pPr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6CFDCA93">
      <w:pPr>
        <w:spacing w:beforeAutospacing="0" w:after="0" w:afterAutospacing="0" w:line="480" w:lineRule="auto"/>
        <w:ind w:right="125" w:firstLine="3630" w:firstLineChars="1650"/>
        <w:jc w:val="both"/>
        <w:rPr>
          <w:rFonts w:ascii="Calibri" w:hAnsi="Calibri"/>
          <w:sz w:val="20"/>
        </w:rPr>
      </w:pPr>
      <w:r>
        <w:rPr>
          <w:rFonts w:ascii="Calibri" w:hAnsi="Calibri"/>
          <w:color w:val="auto"/>
          <w:sz w:val="22"/>
        </w:rPr>
        <w:t>§</w:t>
      </w:r>
      <w:r>
        <w:rPr>
          <w:rFonts w:ascii="Calibri" w:hAnsi="Calibri"/>
          <w:sz w:val="22"/>
        </w:rPr>
        <w:t>8 ROZWIAZYWANIE SPORÓW</w:t>
      </w:r>
    </w:p>
    <w:p w14:paraId="3D4FD9A7">
      <w:pPr>
        <w:numPr>
          <w:ilvl w:val="0"/>
          <w:numId w:val="12"/>
        </w:numPr>
        <w:spacing w:beforeAutospacing="0" w:afterAutospacing="0" w:line="228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 przypadku powstania sporu pomiędzy Zleceniodawcą a Zleceniobiorcą w jakiejkolwiek sprawie dotyczącej Umowy, Strony zobowiązują się do polubownego rozwiązania sporu, co jednak nie stanowi zapisu na Sąd polubowny.</w:t>
      </w:r>
    </w:p>
    <w:p w14:paraId="3846799B">
      <w:pPr>
        <w:numPr>
          <w:ilvl w:val="0"/>
          <w:numId w:val="12"/>
        </w:numPr>
        <w:spacing w:beforeAutospacing="0" w:afterAutospacing="0" w:line="228" w:lineRule="auto"/>
        <w:ind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Strony ustalają, że wszelkie spory, wynikłe w trakcie realizacji niniejszej Umowy, będą rozstrzygane przez Sąd właściwy dla siedziby Zleceniobiorcy.</w:t>
      </w:r>
    </w:p>
    <w:p w14:paraId="3746774F">
      <w:pPr>
        <w:spacing w:beforeAutospacing="0" w:after="0" w:afterAutospacing="0"/>
        <w:ind w:left="14" w:right="4"/>
        <w:rPr>
          <w:rFonts w:ascii="Calibri" w:hAnsi="Calibri"/>
          <w:sz w:val="20"/>
        </w:rPr>
      </w:pPr>
    </w:p>
    <w:p w14:paraId="7530E6A5">
      <w:pPr>
        <w:pStyle w:val="3"/>
        <w:spacing w:beforeAutospacing="0" w:after="0" w:afterAutospacing="0" w:line="480" w:lineRule="auto"/>
        <w:ind w:left="429" w:leftChars="195" w:right="269" w:firstLine="3064" w:firstLineChars="1393"/>
        <w:jc w:val="both"/>
        <w:rPr>
          <w:rFonts w:ascii="Calibri" w:hAnsi="Calibri"/>
        </w:rPr>
      </w:pPr>
      <w:r>
        <w:rPr>
          <w:rFonts w:hint="default"/>
          <w:color w:val="auto"/>
          <w:lang w:val="pl-PL"/>
        </w:rPr>
        <w:t xml:space="preserve"> </w:t>
      </w:r>
      <w:r>
        <w:rPr>
          <w:rFonts w:ascii="Calibri" w:hAnsi="Calibri"/>
          <w:color w:val="auto"/>
        </w:rPr>
        <w:t>§9</w:t>
      </w:r>
      <w:r>
        <w:rPr>
          <w:rFonts w:ascii="Calibri" w:hAnsi="Calibri"/>
        </w:rPr>
        <w:t xml:space="preserve"> POSTANOWIENIA KOŃCOWE</w:t>
      </w:r>
    </w:p>
    <w:p w14:paraId="1D6BEA31">
      <w:pPr>
        <w:pStyle w:val="9"/>
        <w:numPr>
          <w:ilvl w:val="0"/>
          <w:numId w:val="13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 sprawach nie uregulowanych niniejszą Umową mają zastosowanie odpowiednie przepisy Kodeksu Cywilnego oraz prawa powszechnie obowiązującego.</w:t>
      </w:r>
    </w:p>
    <w:p w14:paraId="4371205C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029381D8">
      <w:pPr>
        <w:pStyle w:val="9"/>
        <w:numPr>
          <w:ilvl w:val="0"/>
          <w:numId w:val="13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Wszelkie zmiany niniejszej Umowy wymagają dla swej ważności formy pisemnej.</w:t>
      </w:r>
    </w:p>
    <w:p w14:paraId="0E6AA971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58DDC54D">
      <w:pPr>
        <w:pStyle w:val="9"/>
        <w:numPr>
          <w:ilvl w:val="0"/>
          <w:numId w:val="13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Wszelkie załączniki oraz aneksy do niniejszej Umowy stanowią jej integralną część.</w:t>
      </w:r>
    </w:p>
    <w:p w14:paraId="269D8EA3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7B222038">
      <w:pPr>
        <w:pStyle w:val="9"/>
        <w:numPr>
          <w:ilvl w:val="0"/>
          <w:numId w:val="13"/>
        </w:numPr>
        <w:spacing w:beforeAutospacing="0" w:afterAutospacing="0" w:line="228" w:lineRule="auto"/>
        <w:ind w:left="0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Jeżeli którekolwiek z postanowień niniejszej umowy jest lub stanie się z jakichkolwiek przyczyn nieważne lub nieskuteczne, to nie narusza to ważności i skuteczności pozostałych postanowień. Strony w takim wypadku zastąpią nieważne lub nieskuteczne postanowienia takimi, które w sensie gospodarczym najbardziej odpowiada ich pierwotnej intencji. Odpowiednio obowiązek, o którym mowa w zdaniu pierwszym odnosi się także do sytuacji, gdy w trakcie wykonywania niniejszej umowy wyniknie w niej luka wymagająca uzupełnienia.</w:t>
      </w:r>
    </w:p>
    <w:p w14:paraId="08EDEC3A">
      <w:pPr>
        <w:pStyle w:val="9"/>
        <w:spacing w:beforeAutospacing="0" w:after="0" w:afterAutospacing="0"/>
        <w:ind w:left="0" w:right="4"/>
        <w:rPr>
          <w:rFonts w:ascii="Calibri" w:hAnsi="Calibri"/>
          <w:sz w:val="20"/>
        </w:rPr>
      </w:pPr>
    </w:p>
    <w:p w14:paraId="5F7445AE">
      <w:pPr>
        <w:pStyle w:val="9"/>
        <w:numPr>
          <w:ilvl w:val="0"/>
          <w:numId w:val="13"/>
        </w:numPr>
        <w:spacing w:beforeAutospacing="0" w:afterAutospacing="0" w:line="228" w:lineRule="auto"/>
        <w:ind w:left="216" w:right="4" w:hanging="202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Umowa niniejsza sporządzona została w dwóch jednobrzmiących egzemplarzach, po jednym dla każdej ze Stron.</w:t>
      </w:r>
    </w:p>
    <w:p w14:paraId="121238B2">
      <w:pPr>
        <w:ind w:left="0"/>
        <w:rPr>
          <w:rFonts w:ascii="Calibri" w:hAnsi="Calibri"/>
          <w:sz w:val="20"/>
        </w:rPr>
      </w:pPr>
    </w:p>
    <w:p w14:paraId="71BF41C3">
      <w:pPr>
        <w:ind w:left="0"/>
        <w:rPr>
          <w:rFonts w:ascii="Calibri" w:hAnsi="Calibri"/>
          <w:sz w:val="20"/>
        </w:rPr>
      </w:pP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8"/>
        <w:gridCol w:w="4698"/>
      </w:tblGrid>
      <w:tr w14:paraId="0D879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8" w:type="dxa"/>
            <w:tcBorders>
              <w:top w:val="nil"/>
              <w:left w:val="nil"/>
              <w:bottom w:val="nil"/>
              <w:right w:val="nil"/>
            </w:tcBorders>
          </w:tcPr>
          <w:p w14:paraId="2A3D1BD5">
            <w:pPr>
              <w:ind w:left="0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2"/>
              </w:rPr>
              <w:t>Zleceniodawca</w:t>
            </w:r>
          </w:p>
          <w:p w14:paraId="39DA447F">
            <w:pPr>
              <w:ind w:left="0"/>
              <w:rPr>
                <w:rFonts w:ascii="Calibri" w:hAnsi="Calibri"/>
                <w:sz w:val="20"/>
              </w:rPr>
            </w:pPr>
          </w:p>
          <w:p w14:paraId="20B4A16A">
            <w:pPr>
              <w:ind w:left="0"/>
              <w:rPr>
                <w:rFonts w:ascii="Calibri" w:hAnsi="Calibri"/>
                <w:sz w:val="20"/>
              </w:rPr>
            </w:pPr>
          </w:p>
          <w:p w14:paraId="4F911F48">
            <w:pPr>
              <w:ind w:lef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……………………………………………………………………………..</w:t>
            </w:r>
          </w:p>
        </w:tc>
        <w:tc>
          <w:tcPr>
            <w:tcW w:w="4698" w:type="dxa"/>
            <w:tcBorders>
              <w:top w:val="nil"/>
              <w:left w:val="nil"/>
              <w:bottom w:val="nil"/>
              <w:right w:val="nil"/>
            </w:tcBorders>
          </w:tcPr>
          <w:p w14:paraId="31CD4A89">
            <w:pPr>
              <w:ind w:left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Zleceniobiorca</w:t>
            </w:r>
          </w:p>
          <w:p w14:paraId="36BEF5B0">
            <w:pPr>
              <w:ind w:left="0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(PRIMA-AUTO Ruslan Prima)</w:t>
            </w:r>
          </w:p>
          <w:p w14:paraId="2E143FEB">
            <w:pPr>
              <w:ind w:left="0"/>
              <w:jc w:val="center"/>
              <w:rPr>
                <w:rFonts w:ascii="Calibri Light" w:hAnsi="Calibri Light"/>
                <w:sz w:val="20"/>
              </w:rPr>
            </w:pPr>
          </w:p>
          <w:p w14:paraId="74923C13">
            <w:pPr>
              <w:ind w:left="0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……………………………………………………………………………..</w:t>
            </w:r>
          </w:p>
        </w:tc>
      </w:tr>
    </w:tbl>
    <w:p w14:paraId="6BE09F11">
      <w:pPr>
        <w:ind w:left="0"/>
      </w:pPr>
    </w:p>
    <w:p w14:paraId="0DBA1235">
      <w:pPr>
        <w:ind w:left="0"/>
      </w:pPr>
    </w:p>
    <w:p w14:paraId="57304673">
      <w:pPr>
        <w:ind w:left="0"/>
      </w:pPr>
    </w:p>
    <w:p w14:paraId="1A8EDC93">
      <w:pPr>
        <w:ind w:left="0"/>
      </w:pPr>
    </w:p>
    <w:p w14:paraId="7281D85A">
      <w:pPr>
        <w:ind w:left="0"/>
      </w:pPr>
    </w:p>
    <w:p w14:paraId="7404B268">
      <w:pPr>
        <w:ind w:left="0"/>
      </w:pPr>
    </w:p>
    <w:p w14:paraId="5D9DB273">
      <w:pPr>
        <w:ind w:left="0"/>
      </w:pPr>
    </w:p>
    <w:p w14:paraId="7B9B4458">
      <w:pPr>
        <w:ind w:left="0"/>
      </w:pPr>
    </w:p>
    <w:p w14:paraId="4A326BF9">
      <w:pPr>
        <w:ind w:left="0"/>
      </w:pPr>
    </w:p>
    <w:p w14:paraId="6FE4E949">
      <w:pPr>
        <w:ind w:left="0"/>
      </w:pPr>
    </w:p>
    <w:p w14:paraId="017474EB">
      <w:pPr>
        <w:ind w:left="0"/>
      </w:pPr>
    </w:p>
    <w:p w14:paraId="5D598ABE">
      <w:pPr>
        <w:ind w:left="0"/>
        <w:rPr>
          <w:rFonts w:ascii="Calibri" w:hAnsi="Calibri"/>
        </w:rPr>
      </w:pPr>
      <w:r>
        <w:rPr>
          <w:rFonts w:ascii="Calibri" w:hAnsi="Calibri"/>
        </w:rPr>
        <w:t xml:space="preserve">Załącznik nr. </w:t>
      </w:r>
      <w:r>
        <w:rPr>
          <w:rFonts w:hint="default"/>
          <w:lang w:val="pl-PL"/>
        </w:rPr>
        <w:t>1</w:t>
      </w:r>
      <w:r>
        <w:rPr>
          <w:rFonts w:ascii="Calibri" w:hAnsi="Calibri"/>
        </w:rPr>
        <w:t xml:space="preserve"> do Umowy</w:t>
      </w:r>
    </w:p>
    <w:p w14:paraId="62419990">
      <w:pPr>
        <w:ind w:left="0"/>
        <w:rPr>
          <w:rFonts w:ascii="Calibri" w:hAnsi="Calibri"/>
        </w:rPr>
      </w:pPr>
    </w:p>
    <w:p w14:paraId="3438ED42">
      <w:pPr>
        <w:ind w:left="0"/>
        <w:rPr>
          <w:rFonts w:ascii="Calibri" w:hAnsi="Calibri"/>
        </w:rPr>
      </w:pPr>
    </w:p>
    <w:p w14:paraId="778A0569">
      <w:pPr>
        <w:ind w:left="0"/>
      </w:pPr>
    </w:p>
    <w:p w14:paraId="04748C31">
      <w:pPr>
        <w:numPr>
          <w:ilvl w:val="0"/>
          <w:numId w:val="0"/>
        </w:numPr>
        <w:spacing w:beforeAutospacing="0" w:afterAutospacing="0" w:line="240" w:lineRule="auto"/>
        <w:ind w:left="1704" w:leftChars="0" w:right="38" w:rightChars="0"/>
        <w:jc w:val="left"/>
        <w:rPr>
          <w:rFonts w:hint="default"/>
          <w:b/>
          <w:sz w:val="22"/>
          <w:lang w:val="pl-PL"/>
        </w:rPr>
      </w:pPr>
      <w:r>
        <w:rPr>
          <w:rFonts w:ascii="Calibri" w:hAnsi="Calibri"/>
          <w:sz w:val="22"/>
        </w:rPr>
        <w:t xml:space="preserve">marka i model: </w:t>
      </w:r>
      <w:r>
        <w:rPr>
          <w:rFonts w:hint="default"/>
          <w:b/>
          <w:sz w:val="22"/>
          <w:lang w:val="pl-PL"/>
        </w:rPr>
        <w:t>DongFeng M-HERO</w:t>
      </w:r>
    </w:p>
    <w:p w14:paraId="3C9F8D34">
      <w:pPr>
        <w:numPr>
          <w:ilvl w:val="0"/>
          <w:numId w:val="0"/>
        </w:numPr>
        <w:spacing w:beforeAutospacing="0" w:afterAutospacing="0" w:line="240" w:lineRule="auto"/>
        <w:ind w:left="1704" w:leftChars="0" w:right="38" w:rightChars="0"/>
        <w:jc w:val="left"/>
        <w:rPr>
          <w:rFonts w:hint="default"/>
          <w:b w:val="0"/>
          <w:bCs/>
          <w:sz w:val="22"/>
          <w:lang w:val="pl-PL"/>
        </w:rPr>
      </w:pPr>
      <w:r>
        <w:rPr>
          <w:rFonts w:hint="default"/>
          <w:b w:val="0"/>
          <w:bCs/>
          <w:sz w:val="22"/>
          <w:lang w:val="pl-PL"/>
        </w:rPr>
        <w:t xml:space="preserve">Paliwo: </w:t>
      </w:r>
      <w:r>
        <w:rPr>
          <w:rFonts w:hint="default"/>
          <w:b/>
          <w:bCs w:val="0"/>
          <w:sz w:val="22"/>
          <w:lang w:val="pl-PL"/>
        </w:rPr>
        <w:t>PHEV</w:t>
      </w:r>
    </w:p>
    <w:p w14:paraId="4E311052">
      <w:pPr>
        <w:numPr>
          <w:ilvl w:val="0"/>
          <w:numId w:val="0"/>
        </w:numPr>
        <w:spacing w:beforeAutospacing="0" w:afterAutospacing="0" w:line="240" w:lineRule="auto"/>
        <w:ind w:left="1704" w:leftChars="0" w:right="38" w:rightChars="0"/>
        <w:jc w:val="left"/>
        <w:rPr>
          <w:rFonts w:hint="default"/>
          <w:b/>
          <w:sz w:val="22"/>
          <w:lang w:val="pl-PL"/>
        </w:rPr>
      </w:pPr>
    </w:p>
    <w:p w14:paraId="4F2A73C3">
      <w:pPr>
        <w:numPr>
          <w:ilvl w:val="0"/>
          <w:numId w:val="0"/>
        </w:numPr>
        <w:spacing w:beforeAutospacing="0" w:afterAutospacing="0" w:line="240" w:lineRule="auto"/>
        <w:ind w:left="1704" w:leftChars="0" w:right="38" w:rightChars="0"/>
        <w:jc w:val="left"/>
        <w:rPr>
          <w:rFonts w:hint="default"/>
          <w:b w:val="0"/>
          <w:bCs/>
          <w:sz w:val="22"/>
          <w:lang w:val="pl-PL"/>
        </w:rPr>
      </w:pPr>
      <w:r>
        <w:rPr>
          <w:rFonts w:hint="default"/>
          <w:b w:val="0"/>
          <w:bCs/>
          <w:sz w:val="22"/>
          <w:lang w:val="pl-PL"/>
        </w:rPr>
        <w:t xml:space="preserve">Kolor: </w:t>
      </w:r>
      <w:r>
        <w:rPr>
          <w:rFonts w:hint="default"/>
          <w:b/>
          <w:bCs w:val="0"/>
          <w:sz w:val="22"/>
          <w:lang w:val="pl-PL"/>
        </w:rPr>
        <w:t>Szary</w:t>
      </w:r>
    </w:p>
    <w:p w14:paraId="2AE7AF41">
      <w:pPr>
        <w:spacing w:beforeAutospacing="0" w:after="0" w:afterAutospacing="0" w:line="240" w:lineRule="auto"/>
        <w:ind w:left="1704" w:right="38"/>
        <w:jc w:val="left"/>
        <w:rPr>
          <w:rFonts w:ascii="Calibri" w:hAnsi="Calibri"/>
          <w:sz w:val="20"/>
        </w:rPr>
      </w:pPr>
    </w:p>
    <w:p w14:paraId="6B2B867E">
      <w:pPr>
        <w:numPr>
          <w:ilvl w:val="0"/>
          <w:numId w:val="0"/>
        </w:numPr>
        <w:spacing w:beforeAutospacing="0" w:afterAutospacing="0" w:line="240" w:lineRule="auto"/>
        <w:ind w:left="1704" w:leftChars="0" w:right="38" w:rightChars="0"/>
        <w:jc w:val="left"/>
        <w:rPr>
          <w:rFonts w:hint="default" w:ascii="Calibri" w:hAnsi="Calibri"/>
          <w:b/>
          <w:sz w:val="20"/>
          <w:lang w:val="pl-PL"/>
        </w:rPr>
      </w:pPr>
      <w:r>
        <w:rPr>
          <w:rFonts w:ascii="Calibri" w:hAnsi="Calibri"/>
          <w:sz w:val="22"/>
        </w:rPr>
        <w:t xml:space="preserve">rok </w:t>
      </w:r>
      <w:r>
        <w:rPr>
          <w:rFonts w:hint="default"/>
          <w:sz w:val="22"/>
          <w:lang w:val="pl-PL"/>
        </w:rPr>
        <w:t>rejestra</w:t>
      </w:r>
      <w:r>
        <w:rPr>
          <w:rFonts w:ascii="Calibri" w:hAnsi="Calibri"/>
          <w:sz w:val="22"/>
        </w:rPr>
        <w:t>cji:</w:t>
      </w:r>
      <w:r>
        <w:rPr>
          <w:rFonts w:ascii="Calibri" w:hAnsi="Calibri"/>
          <w:b/>
          <w:sz w:val="22"/>
        </w:rPr>
        <w:t xml:space="preserve"> 202</w:t>
      </w:r>
      <w:r>
        <w:rPr>
          <w:rFonts w:hint="default"/>
          <w:b/>
          <w:sz w:val="22"/>
          <w:lang w:val="pl-PL"/>
        </w:rPr>
        <w:t>4</w:t>
      </w:r>
    </w:p>
    <w:p w14:paraId="49F9A442">
      <w:pPr>
        <w:spacing w:beforeAutospacing="0" w:after="0" w:afterAutospacing="0" w:line="240" w:lineRule="auto"/>
        <w:ind w:left="0" w:right="38"/>
        <w:jc w:val="left"/>
        <w:rPr>
          <w:rFonts w:ascii="Calibri" w:hAnsi="Calibri"/>
          <w:sz w:val="20"/>
        </w:rPr>
      </w:pPr>
    </w:p>
    <w:p w14:paraId="32E142DF">
      <w:pPr>
        <w:numPr>
          <w:ilvl w:val="0"/>
          <w:numId w:val="0"/>
        </w:numPr>
        <w:spacing w:beforeAutospacing="0" w:afterAutospacing="0" w:line="240" w:lineRule="auto"/>
        <w:ind w:left="1704" w:leftChars="0" w:right="38" w:rightChars="0"/>
        <w:jc w:val="left"/>
        <w:rPr>
          <w:rFonts w:hint="default" w:ascii="Calibri" w:hAnsi="Calibri"/>
          <w:sz w:val="20"/>
          <w:lang w:val="pl-PL"/>
        </w:rPr>
      </w:pPr>
      <w:r>
        <w:rPr>
          <w:rFonts w:ascii="Calibri" w:hAnsi="Calibri"/>
          <w:sz w:val="20"/>
        </w:rPr>
        <w:t>VIN:</w:t>
      </w:r>
      <w:r>
        <w:rPr>
          <w:rFonts w:hint="default"/>
          <w:sz w:val="20"/>
          <w:lang w:val="pl-PL"/>
        </w:rPr>
        <w:t xml:space="preserve"> </w:t>
      </w:r>
      <w:r>
        <w:rPr>
          <w:rFonts w:hint="default"/>
          <w:b/>
          <w:sz w:val="20"/>
          <w:lang w:val="pl-PL"/>
        </w:rPr>
        <w:t>LDP29H921RM003636</w:t>
      </w:r>
    </w:p>
    <w:p w14:paraId="4A5F6C5E">
      <w:pPr>
        <w:ind w:left="0"/>
      </w:pPr>
    </w:p>
    <w:p w14:paraId="61DE8387">
      <w:pPr>
        <w:ind w:left="0"/>
      </w:pPr>
    </w:p>
    <w:p w14:paraId="57704672">
      <w:pPr>
        <w:ind w:left="0"/>
      </w:pPr>
    </w:p>
    <w:p w14:paraId="5F3C39DC">
      <w:pPr>
        <w:ind w:left="0"/>
      </w:pPr>
    </w:p>
    <w:p w14:paraId="39B4C886">
      <w:pPr>
        <w:ind w:left="0"/>
      </w:pPr>
    </w:p>
    <w:p w14:paraId="04D72065">
      <w:pPr>
        <w:ind w:left="0"/>
      </w:pPr>
    </w:p>
    <w:p w14:paraId="596AC0BC">
      <w:pPr>
        <w:ind w:left="0"/>
      </w:pPr>
    </w:p>
    <w:p w14:paraId="6CFCFB14">
      <w:pPr>
        <w:ind w:left="0"/>
      </w:pP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8"/>
        <w:gridCol w:w="4698"/>
      </w:tblGrid>
      <w:tr w14:paraId="42316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698" w:type="dxa"/>
            <w:tcBorders>
              <w:top w:val="nil"/>
              <w:left w:val="nil"/>
              <w:bottom w:val="nil"/>
              <w:right w:val="nil"/>
            </w:tcBorders>
          </w:tcPr>
          <w:p w14:paraId="4552B03A">
            <w:pPr>
              <w:ind w:left="0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2"/>
              </w:rPr>
              <w:t>Zleceniodawca</w:t>
            </w:r>
          </w:p>
          <w:p w14:paraId="28B3234A">
            <w:pPr>
              <w:ind w:left="0"/>
              <w:rPr>
                <w:rFonts w:ascii="Calibri" w:hAnsi="Calibri"/>
                <w:sz w:val="20"/>
              </w:rPr>
            </w:pPr>
          </w:p>
          <w:p w14:paraId="6D774A08">
            <w:pPr>
              <w:ind w:left="0"/>
              <w:rPr>
                <w:rFonts w:ascii="Calibri" w:hAnsi="Calibri"/>
                <w:sz w:val="20"/>
              </w:rPr>
            </w:pPr>
          </w:p>
          <w:p w14:paraId="2E5B30BB">
            <w:pPr>
              <w:ind w:lef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……………………………………………………………………………..</w:t>
            </w:r>
          </w:p>
        </w:tc>
        <w:tc>
          <w:tcPr>
            <w:tcW w:w="4698" w:type="dxa"/>
            <w:tcBorders>
              <w:top w:val="nil"/>
              <w:left w:val="nil"/>
              <w:bottom w:val="nil"/>
              <w:right w:val="nil"/>
            </w:tcBorders>
          </w:tcPr>
          <w:p w14:paraId="5294F918">
            <w:pPr>
              <w:ind w:left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Zleceniobiorca</w:t>
            </w:r>
          </w:p>
          <w:p w14:paraId="73577FA8">
            <w:pPr>
              <w:ind w:left="0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(PRIMA-AUTO Ruslan Prima)</w:t>
            </w:r>
          </w:p>
          <w:p w14:paraId="62A83F34">
            <w:pPr>
              <w:ind w:left="0"/>
              <w:jc w:val="center"/>
              <w:rPr>
                <w:rFonts w:ascii="Calibri Light" w:hAnsi="Calibri Light"/>
                <w:sz w:val="20"/>
              </w:rPr>
            </w:pPr>
          </w:p>
          <w:p w14:paraId="587DF312">
            <w:pPr>
              <w:ind w:left="0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……………………………………………………………………………..</w:t>
            </w:r>
          </w:p>
        </w:tc>
      </w:tr>
    </w:tbl>
    <w:p w14:paraId="2DE28232">
      <w:pPr>
        <w:ind w:left="0"/>
      </w:pPr>
    </w:p>
    <w:p w14:paraId="2711E4D3">
      <w:pPr>
        <w:ind w:left="0"/>
      </w:pPr>
    </w:p>
    <w:p w14:paraId="578A68CC">
      <w:pPr>
        <w:ind w:left="0"/>
        <w:sectPr>
          <w:pgMar w:top="873" w:right="856" w:bottom="930" w:left="1080" w:header="708" w:footer="709" w:gutter="0"/>
          <w:cols w:space="0" w:num="1"/>
          <w:rtlGutter w:val="0"/>
          <w:docGrid w:linePitch="0" w:charSpace="0"/>
        </w:sectPr>
      </w:pPr>
    </w:p>
    <w:p w14:paraId="5FDB8D24">
      <w:pPr>
        <w:spacing w:beforeAutospacing="0" w:after="0" w:afterAutospacing="0" w:line="240" w:lineRule="auto"/>
        <w:ind w:left="0"/>
        <w:jc w:val="left"/>
        <w:rPr>
          <w:rFonts w:ascii="Calibri" w:hAnsi="Calibri"/>
        </w:rPr>
      </w:pPr>
      <w:r>
        <w:rPr>
          <w:rFonts w:ascii="Calibri" w:hAnsi="Calibri"/>
        </w:rPr>
        <w:t xml:space="preserve">Załącznik nr. </w:t>
      </w:r>
      <w:r>
        <w:rPr>
          <w:rFonts w:hint="default"/>
          <w:lang w:val="pl-PL"/>
        </w:rPr>
        <w:t>2</w:t>
      </w:r>
      <w:r>
        <w:rPr>
          <w:rFonts w:ascii="Calibri" w:hAnsi="Calibri"/>
        </w:rPr>
        <w:t xml:space="preserve"> do Umowy – kalkulacja kosztów poszczególnych etapów umowy</w:t>
      </w:r>
    </w:p>
    <w:p w14:paraId="4E68FF7D">
      <w:pPr>
        <w:spacing w:beforeAutospacing="0" w:after="0" w:afterAutospacing="0"/>
        <w:ind w:left="922" w:right="4"/>
        <w:rPr>
          <w:rFonts w:ascii="Calibri" w:hAnsi="Calibri"/>
          <w:sz w:val="20"/>
        </w:rPr>
      </w:pPr>
    </w:p>
    <w:p w14:paraId="586AE766">
      <w:pPr>
        <w:spacing w:beforeAutospacing="0" w:after="0" w:afterAutospacing="0"/>
        <w:ind w:left="922" w:right="4"/>
        <w:rPr>
          <w:rFonts w:ascii="Calibri" w:hAnsi="Calibri"/>
          <w:sz w:val="20"/>
        </w:rPr>
      </w:pPr>
    </w:p>
    <w:p w14:paraId="3BCF51AD">
      <w:pPr>
        <w:spacing w:beforeAutospacing="0" w:after="0" w:afterAutospacing="0"/>
        <w:ind w:left="922" w:right="4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 ramach Umowy, Zleceniobiorca, zobowiązuje się poinformować o kosztach związanych z wykonaniem umowy, nie wyższych niż kwoty podane poniżej:</w:t>
      </w:r>
    </w:p>
    <w:p w14:paraId="520B30A3">
      <w:pPr>
        <w:spacing w:beforeAutospacing="0" w:after="0" w:afterAutospacing="0"/>
        <w:ind w:left="922" w:right="4"/>
        <w:rPr>
          <w:rFonts w:ascii="Calibri" w:hAnsi="Calibri"/>
          <w:sz w:val="20"/>
        </w:rPr>
      </w:pPr>
    </w:p>
    <w:p w14:paraId="578BFEB3">
      <w:pPr>
        <w:pStyle w:val="9"/>
        <w:numPr>
          <w:ilvl w:val="0"/>
          <w:numId w:val="14"/>
        </w:numPr>
        <w:spacing w:beforeAutospacing="0" w:afterAutospacing="0" w:line="480" w:lineRule="auto"/>
        <w:ind w:right="4"/>
        <w:rPr>
          <w:rFonts w:ascii="Calibri" w:hAnsi="Calibri"/>
          <w:sz w:val="20"/>
        </w:rPr>
      </w:pPr>
      <w:r>
        <w:rPr>
          <w:rFonts w:hint="default"/>
          <w:sz w:val="20"/>
          <w:lang w:val="pl-PL"/>
        </w:rPr>
        <w:t xml:space="preserve">  71700 USD</w:t>
      </w:r>
      <w:r>
        <w:rPr>
          <w:rFonts w:ascii="Calibri" w:hAnsi="Calibri"/>
          <w:sz w:val="20"/>
        </w:rPr>
        <w:t xml:space="preserve"> (</w:t>
      </w:r>
      <w:r>
        <w:rPr>
          <w:rFonts w:hint="default"/>
          <w:sz w:val="20"/>
          <w:lang w:val="pl-PL"/>
        </w:rPr>
        <w:t>dolarow amerykanskich</w:t>
      </w:r>
      <w:r>
        <w:rPr>
          <w:rFonts w:ascii="Calibri" w:hAnsi="Calibri"/>
          <w:sz w:val="20"/>
        </w:rPr>
        <w:t xml:space="preserve">) - maksymalna cena pojazdu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 xml:space="preserve"> (cena zakupu na aukcji lub u dealera, opłata aukcyjna, opłata prowizyjna obejmująca koszty związane z załadunkiem, wyjazdem na oględziny oraz za transport pojazdu w </w:t>
      </w:r>
      <w:r>
        <w:rPr>
          <w:rFonts w:hint="default"/>
          <w:sz w:val="20"/>
          <w:lang w:val="pl-PL"/>
        </w:rPr>
        <w:t>Chinach</w:t>
      </w:r>
      <w:r>
        <w:rPr>
          <w:rFonts w:ascii="Calibri" w:hAnsi="Calibri"/>
          <w:sz w:val="20"/>
        </w:rPr>
        <w:t xml:space="preserve"> z miejsca zakupu do portu wysyłki).</w:t>
      </w:r>
    </w:p>
    <w:p w14:paraId="34558D85">
      <w:pPr>
        <w:pStyle w:val="9"/>
        <w:spacing w:beforeAutospacing="0" w:after="0" w:afterAutospacing="0" w:line="480" w:lineRule="auto"/>
        <w:ind w:left="1282" w:right="4"/>
        <w:rPr>
          <w:rFonts w:ascii="Calibri" w:hAnsi="Calibri"/>
          <w:sz w:val="20"/>
        </w:rPr>
      </w:pPr>
      <w:r>
        <w:rPr>
          <w:sz w:val="20"/>
        </w:rPr>
        <w:t xml:space="preserve">       </w:t>
      </w:r>
      <w:r>
        <w:rPr>
          <w:rFonts w:hint="default"/>
          <w:sz w:val="20"/>
          <w:lang w:val="pl-PL"/>
        </w:rPr>
        <w:t>2500</w:t>
      </w:r>
      <w:r>
        <w:rPr>
          <w:rFonts w:hint="default"/>
          <w:sz w:val="20"/>
          <w:lang w:val="en-US"/>
        </w:rPr>
        <w:t xml:space="preserve"> </w:t>
      </w:r>
      <w:r>
        <w:rPr>
          <w:rFonts w:hint="default"/>
          <w:sz w:val="20"/>
          <w:lang w:val="pl-PL"/>
        </w:rPr>
        <w:t>USD</w:t>
      </w:r>
      <w:r>
        <w:rPr>
          <w:rFonts w:ascii="Calibri" w:hAnsi="Calibri"/>
          <w:sz w:val="20"/>
        </w:rPr>
        <w:t xml:space="preserve"> (</w:t>
      </w:r>
      <w:r>
        <w:rPr>
          <w:rFonts w:hint="default"/>
          <w:sz w:val="20"/>
          <w:lang w:val="pl-PL"/>
        </w:rPr>
        <w:t>dolarow amerykanskich</w:t>
      </w:r>
      <w:r>
        <w:rPr>
          <w:rFonts w:ascii="Calibri" w:hAnsi="Calibri"/>
          <w:sz w:val="20"/>
        </w:rPr>
        <w:t xml:space="preserve">)&lt;kwota zostanie </w:t>
      </w:r>
      <w:r>
        <w:rPr>
          <w:rFonts w:hint="default"/>
          <w:sz w:val="20"/>
          <w:lang w:val="en-US"/>
        </w:rPr>
        <w:t>skorygowana</w:t>
      </w:r>
      <w:r>
        <w:rPr>
          <w:rFonts w:ascii="Calibri" w:hAnsi="Calibri"/>
          <w:sz w:val="20"/>
        </w:rPr>
        <w:t xml:space="preserve"> w ramach aneksu, gdy jej dokładna wartość będzie już znana&gt;........ - załadunek, transport morski.</w:t>
      </w:r>
    </w:p>
    <w:p w14:paraId="6A4A864C">
      <w:pPr>
        <w:pStyle w:val="9"/>
        <w:numPr>
          <w:ilvl w:val="0"/>
          <w:numId w:val="14"/>
        </w:numPr>
        <w:spacing w:beforeAutospacing="0" w:afterAutospacing="0" w:line="480" w:lineRule="auto"/>
        <w:ind w:right="4"/>
        <w:rPr>
          <w:rFonts w:ascii="Calibri" w:hAnsi="Calibri"/>
          <w:sz w:val="20"/>
        </w:rPr>
      </w:pPr>
      <w:r>
        <w:rPr>
          <w:rFonts w:hint="default"/>
          <w:sz w:val="20"/>
          <w:lang w:val="pl-PL"/>
        </w:rPr>
        <w:t xml:space="preserve">    </w:t>
      </w:r>
      <w:r>
        <w:rPr>
          <w:rFonts w:hint="default"/>
          <w:sz w:val="20"/>
          <w:lang w:val="en-US"/>
        </w:rPr>
        <w:t>2</w:t>
      </w:r>
      <w:r>
        <w:rPr>
          <w:rFonts w:hint="default"/>
          <w:sz w:val="20"/>
          <w:lang w:val="pl-PL"/>
        </w:rPr>
        <w:t>5</w:t>
      </w:r>
      <w:r>
        <w:rPr>
          <w:rFonts w:hint="default"/>
          <w:sz w:val="20"/>
          <w:lang w:val="en-US"/>
        </w:rPr>
        <w:t>00</w:t>
      </w:r>
      <w:r>
        <w:rPr>
          <w:rFonts w:hint="default"/>
          <w:sz w:val="20"/>
          <w:lang w:val="pl-PL"/>
        </w:rPr>
        <w:t xml:space="preserve"> </w:t>
      </w:r>
      <w:r>
        <w:rPr>
          <w:rFonts w:hint="default"/>
          <w:sz w:val="20"/>
          <w:lang w:val="en-US"/>
        </w:rPr>
        <w:t>PLN</w:t>
      </w:r>
      <w:r>
        <w:rPr>
          <w:rFonts w:hint="default"/>
          <w:sz w:val="20"/>
          <w:lang w:val="pl-PL"/>
        </w:rPr>
        <w:t xml:space="preserve"> </w:t>
      </w:r>
      <w:r>
        <w:rPr>
          <w:rFonts w:ascii="Calibri" w:hAnsi="Calibri"/>
          <w:sz w:val="20"/>
        </w:rPr>
        <w:t>(</w:t>
      </w:r>
      <w:r>
        <w:rPr>
          <w:rFonts w:hint="default"/>
          <w:sz w:val="20"/>
          <w:lang w:val="pl-PL"/>
        </w:rPr>
        <w:t>polskich złotych</w:t>
      </w:r>
      <w:r>
        <w:rPr>
          <w:rFonts w:ascii="Calibri" w:hAnsi="Calibri"/>
          <w:sz w:val="20"/>
        </w:rPr>
        <w:t>)&lt;kwota zostanie dodana w ramach aneksu, gdy jej dokładna  wartość będzie już znana&gt;... - koszt zlecenia odprawy celno-skarbowej poprzez agencję celną</w:t>
      </w:r>
    </w:p>
    <w:p w14:paraId="2CDF8812">
      <w:pPr>
        <w:pStyle w:val="9"/>
        <w:numPr>
          <w:ilvl w:val="0"/>
          <w:numId w:val="14"/>
        </w:numPr>
        <w:spacing w:beforeAutospacing="0" w:afterAutospacing="0" w:line="480" w:lineRule="auto"/>
        <w:ind w:right="4"/>
        <w:rPr>
          <w:rFonts w:ascii="Calibri" w:hAnsi="Calibri"/>
          <w:sz w:val="20"/>
        </w:rPr>
      </w:pPr>
      <w:r>
        <w:rPr>
          <w:rFonts w:hint="default"/>
          <w:sz w:val="20"/>
          <w:lang w:val="pl-PL"/>
        </w:rPr>
        <w:t xml:space="preserve">    3</w:t>
      </w:r>
      <w:r>
        <w:rPr>
          <w:rFonts w:hint="default"/>
          <w:sz w:val="20"/>
          <w:lang w:val="en-US"/>
        </w:rPr>
        <w:t>000</w:t>
      </w:r>
      <w:r>
        <w:rPr>
          <w:rFonts w:hint="default"/>
          <w:sz w:val="20"/>
          <w:lang w:val="pl-PL"/>
        </w:rPr>
        <w:t xml:space="preserve"> </w:t>
      </w:r>
      <w:r>
        <w:rPr>
          <w:rFonts w:hint="default"/>
          <w:sz w:val="20"/>
          <w:lang w:val="en-US"/>
        </w:rPr>
        <w:t>PLN</w:t>
      </w:r>
      <w:r>
        <w:rPr>
          <w:rFonts w:hint="default"/>
          <w:sz w:val="20"/>
          <w:lang w:val="pl-PL"/>
        </w:rPr>
        <w:t xml:space="preserve"> </w:t>
      </w:r>
      <w:r>
        <w:rPr>
          <w:rFonts w:ascii="Calibri" w:hAnsi="Calibri"/>
          <w:sz w:val="20"/>
        </w:rPr>
        <w:t>(</w:t>
      </w:r>
      <w:r>
        <w:rPr>
          <w:rFonts w:hint="default"/>
          <w:sz w:val="20"/>
          <w:lang w:val="pl-PL"/>
        </w:rPr>
        <w:t>polskich złotych</w:t>
      </w:r>
      <w:r>
        <w:rPr>
          <w:rFonts w:ascii="Calibri" w:hAnsi="Calibri"/>
          <w:sz w:val="20"/>
        </w:rPr>
        <w:t>)&lt;kwota zostanie dodana w ramach aneksu, gdy jej dokładna wartość będzie już znana&gt;... - załadunek, transport oraz rozładunek pojazdu, z portu docelowego do miejsca wydania pojazdu</w:t>
      </w:r>
      <w:r>
        <w:rPr>
          <w:rFonts w:hint="default"/>
          <w:sz w:val="20"/>
          <w:lang w:val="pl-PL"/>
        </w:rPr>
        <w:t>.</w:t>
      </w:r>
    </w:p>
    <w:p w14:paraId="79663186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p w14:paraId="660D71FC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p w14:paraId="5AE16BB4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p w14:paraId="60AFB493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p w14:paraId="7465AFD5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p w14:paraId="57B281BC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p w14:paraId="0FC9BF31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p w14:paraId="36383A1F">
      <w:pPr>
        <w:spacing w:beforeAutospacing="0" w:after="0" w:afterAutospacing="0" w:line="480" w:lineRule="auto"/>
        <w:ind w:right="4"/>
        <w:rPr>
          <w:rFonts w:ascii="Calibri" w:hAnsi="Calibri"/>
          <w:sz w:val="20"/>
        </w:rPr>
      </w:pP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8"/>
        <w:gridCol w:w="4698"/>
      </w:tblGrid>
      <w:tr w14:paraId="61C82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698" w:type="dxa"/>
            <w:tcBorders>
              <w:top w:val="nil"/>
              <w:left w:val="nil"/>
              <w:bottom w:val="nil"/>
              <w:right w:val="nil"/>
            </w:tcBorders>
          </w:tcPr>
          <w:p w14:paraId="5E8D3823">
            <w:pPr>
              <w:ind w:left="0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2"/>
              </w:rPr>
              <w:t>Zleceniodawca</w:t>
            </w:r>
          </w:p>
          <w:p w14:paraId="1084D112">
            <w:pPr>
              <w:ind w:left="0"/>
              <w:rPr>
                <w:rFonts w:ascii="Calibri" w:hAnsi="Calibri"/>
                <w:sz w:val="20"/>
              </w:rPr>
            </w:pPr>
          </w:p>
          <w:p w14:paraId="76C6D617">
            <w:pPr>
              <w:ind w:left="0"/>
              <w:rPr>
                <w:rFonts w:ascii="Calibri" w:hAnsi="Calibri"/>
                <w:sz w:val="20"/>
              </w:rPr>
            </w:pPr>
          </w:p>
          <w:p w14:paraId="68E0E2AD">
            <w:pPr>
              <w:ind w:lef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……………………………………………………………………………..</w:t>
            </w:r>
          </w:p>
        </w:tc>
        <w:tc>
          <w:tcPr>
            <w:tcW w:w="4698" w:type="dxa"/>
            <w:tcBorders>
              <w:top w:val="nil"/>
              <w:left w:val="nil"/>
              <w:bottom w:val="nil"/>
              <w:right w:val="nil"/>
            </w:tcBorders>
          </w:tcPr>
          <w:p w14:paraId="69542216">
            <w:pPr>
              <w:ind w:left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Zleceniobiorca</w:t>
            </w:r>
          </w:p>
          <w:p w14:paraId="5374930C">
            <w:pPr>
              <w:ind w:left="0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(PRIMA-AUTO Ruslan Prima)</w:t>
            </w:r>
          </w:p>
          <w:p w14:paraId="5FC307FF">
            <w:pPr>
              <w:ind w:left="0"/>
              <w:jc w:val="center"/>
              <w:rPr>
                <w:rFonts w:ascii="Calibri Light" w:hAnsi="Calibri Light"/>
                <w:sz w:val="20"/>
              </w:rPr>
            </w:pPr>
          </w:p>
          <w:p w14:paraId="13831362">
            <w:pPr>
              <w:ind w:left="0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……………………………………………………………………………..</w:t>
            </w:r>
          </w:p>
        </w:tc>
      </w:tr>
    </w:tbl>
    <w:p w14:paraId="62051845"/>
    <w:sectPr>
      <w:pgMar w:top="1133" w:right="850" w:bottom="1133" w:left="170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stem-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Shell Dlg 2">
    <w:altName w:val="Tahom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368F6"/>
    <w:multiLevelType w:val="multilevel"/>
    <w:tmpl w:val="1EB368F6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spacing w:beforeAutospacing="0" w:after="0" w:afterAutospacing="0" w:line="240" w:lineRule="auto"/>
        <w:ind w:left="88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spacing w:beforeAutospacing="0" w:after="0" w:afterAutospacing="0" w:line="240" w:lineRule="auto"/>
        <w:ind w:left="160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spacing w:beforeAutospacing="0" w:after="0" w:afterAutospacing="0" w:line="240" w:lineRule="auto"/>
        <w:ind w:left="232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304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376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448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520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592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</w:abstractNum>
  <w:abstractNum w:abstractNumId="1">
    <w:nsid w:val="1F147870"/>
    <w:multiLevelType w:val="multilevel"/>
    <w:tmpl w:val="1F147870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  <w:ind w:left="1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spacing w:beforeAutospacing="0" w:after="0" w:afterAutospacing="0" w:line="240" w:lineRule="auto"/>
        <w:ind w:left="110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spacing w:beforeAutospacing="0" w:after="0" w:afterAutospacing="0" w:line="240" w:lineRule="auto"/>
        <w:ind w:left="182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spacing w:beforeAutospacing="0" w:after="0" w:afterAutospacing="0" w:line="240" w:lineRule="auto"/>
        <w:ind w:left="254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326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398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470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542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614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</w:abstractNum>
  <w:abstractNum w:abstractNumId="2">
    <w:nsid w:val="1FDB4360"/>
    <w:multiLevelType w:val="multilevel"/>
    <w:tmpl w:val="1FDB4360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spacing w:beforeAutospacing="0" w:after="0" w:afterAutospacing="0" w:line="240" w:lineRule="auto"/>
        <w:ind w:left="107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spacing w:beforeAutospacing="0" w:after="0" w:afterAutospacing="0" w:line="240" w:lineRule="auto"/>
        <w:ind w:left="179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spacing w:beforeAutospacing="0" w:after="0" w:afterAutospacing="0" w:line="240" w:lineRule="auto"/>
        <w:ind w:left="251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323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395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467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539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6119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</w:abstractNum>
  <w:abstractNum w:abstractNumId="3">
    <w:nsid w:val="316A6263"/>
    <w:multiLevelType w:val="multilevel"/>
    <w:tmpl w:val="316A6263"/>
    <w:lvl w:ilvl="0" w:tentative="0">
      <w:start w:val="1"/>
      <w:numFmt w:val="decimal"/>
      <w:lvlText w:val="%1"/>
      <w:lvlJc w:val="left"/>
      <w:pPr>
        <w:spacing w:beforeAutospacing="0" w:after="0" w:afterAutospacing="0" w:line="240" w:lineRule="auto"/>
        <w:ind w:left="360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spacing w:beforeAutospacing="0" w:after="0" w:afterAutospacing="0" w:line="240" w:lineRule="auto"/>
        <w:ind w:left="848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spacing w:beforeAutospacing="0" w:after="0" w:afterAutospacing="0" w:line="240" w:lineRule="auto"/>
        <w:ind w:left="1336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3" w:tentative="0">
      <w:start w:val="1"/>
      <w:numFmt w:val="lowerLetter"/>
      <w:lvlRestart w:val="0"/>
      <w:lvlText w:val="%4)"/>
      <w:lvlJc w:val="left"/>
      <w:pPr>
        <w:spacing w:beforeAutospacing="0" w:after="0" w:afterAutospacing="0" w:line="240" w:lineRule="auto"/>
        <w:ind w:left="1195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2544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3264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3984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4704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5424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</w:abstractNum>
  <w:abstractNum w:abstractNumId="4">
    <w:nsid w:val="3C147A5B"/>
    <w:multiLevelType w:val="multilevel"/>
    <w:tmpl w:val="3C147A5B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spacing w:beforeAutospacing="0" w:after="0" w:afterAutospacing="0" w:line="240" w:lineRule="auto"/>
        <w:ind w:left="107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spacing w:beforeAutospacing="0" w:after="0" w:afterAutospacing="0" w:line="240" w:lineRule="auto"/>
        <w:ind w:left="179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spacing w:beforeAutospacing="0" w:after="0" w:afterAutospacing="0" w:line="240" w:lineRule="auto"/>
        <w:ind w:left="251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323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395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467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539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6113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</w:abstractNum>
  <w:abstractNum w:abstractNumId="5">
    <w:nsid w:val="42E2125B"/>
    <w:multiLevelType w:val="multilevel"/>
    <w:tmpl w:val="42E2125B"/>
    <w:lvl w:ilvl="0" w:tentative="0">
      <w:start w:val="1"/>
      <w:numFmt w:val="decimal"/>
      <w:lvlText w:val="%1"/>
      <w:lvlJc w:val="left"/>
      <w:pPr>
        <w:spacing w:beforeAutospacing="0" w:after="0" w:afterAutospacing="0" w:line="240" w:lineRule="auto"/>
        <w:ind w:left="360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spacing w:beforeAutospacing="0" w:after="0" w:afterAutospacing="0" w:line="240" w:lineRule="auto"/>
        <w:ind w:left="724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2" w:tentative="0">
      <w:start w:val="2"/>
      <w:numFmt w:val="decimal"/>
      <w:lvlRestart w:val="0"/>
      <w:lvlText w:val="%3)"/>
      <w:lvlJc w:val="left"/>
      <w:pPr>
        <w:spacing w:beforeAutospacing="0" w:after="0" w:afterAutospacing="0" w:line="240" w:lineRule="auto"/>
        <w:ind w:left="851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spacing w:beforeAutospacing="0" w:after="0" w:afterAutospacing="0" w:line="240" w:lineRule="auto"/>
        <w:ind w:left="1807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2527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3247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3967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4687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5407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</w:abstractNum>
  <w:abstractNum w:abstractNumId="6">
    <w:nsid w:val="47984CD6"/>
    <w:multiLevelType w:val="multilevel"/>
    <w:tmpl w:val="47984CD6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  <w:ind w:left="14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spacing w:beforeAutospacing="0" w:after="0" w:afterAutospacing="0" w:line="240" w:lineRule="auto"/>
        <w:ind w:left="109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spacing w:beforeAutospacing="0" w:after="0" w:afterAutospacing="0" w:line="240" w:lineRule="auto"/>
        <w:ind w:left="181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spacing w:beforeAutospacing="0" w:after="0" w:afterAutospacing="0" w:line="240" w:lineRule="auto"/>
        <w:ind w:left="253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325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397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469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541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6136"/>
      </w:pPr>
      <w:rPr>
        <w:b w:val="0"/>
        <w:i w:val="0"/>
        <w:strike w:val="0"/>
        <w:color w:val="000000"/>
        <w:sz w:val="20"/>
        <w:u w:val="none" w:color="000000"/>
        <w:vertAlign w:val="baseline"/>
      </w:rPr>
    </w:lvl>
  </w:abstractNum>
  <w:abstractNum w:abstractNumId="7">
    <w:nsid w:val="47E25BCF"/>
    <w:multiLevelType w:val="multilevel"/>
    <w:tmpl w:val="47E25BCF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  <w:ind w:left="720" w:hanging="360"/>
      </w:pPr>
    </w:lvl>
    <w:lvl w:ilvl="1" w:tentative="0">
      <w:start w:val="1"/>
      <w:numFmt w:val="lowerLetter"/>
      <w:lvlText w:val="%2."/>
      <w:lvlJc w:val="left"/>
      <w:pPr>
        <w:spacing w:beforeAutospacing="0" w:after="0" w:afterAutospacing="0" w:line="240" w:lineRule="auto"/>
        <w:ind w:left="1440" w:hanging="360"/>
      </w:pPr>
    </w:lvl>
    <w:lvl w:ilvl="2" w:tentative="0">
      <w:start w:val="1"/>
      <w:numFmt w:val="lowerRoman"/>
      <w:lvlText w:val="%3."/>
      <w:lvlJc w:val="right"/>
      <w:pPr>
        <w:spacing w:beforeAutospacing="0" w:after="0" w:afterAutospacing="0" w:line="240" w:lineRule="auto"/>
        <w:ind w:left="2160" w:hanging="180"/>
      </w:pPr>
    </w:lvl>
    <w:lvl w:ilvl="3" w:tentative="0">
      <w:start w:val="1"/>
      <w:numFmt w:val="decimal"/>
      <w:lvlText w:val="%4."/>
      <w:lvlJc w:val="left"/>
      <w:pPr>
        <w:spacing w:beforeAutospacing="0" w:after="0" w:afterAutospacing="0" w:line="240" w:lineRule="auto"/>
        <w:ind w:left="2880" w:hanging="360"/>
      </w:pPr>
    </w:lvl>
    <w:lvl w:ilvl="4" w:tentative="0">
      <w:start w:val="1"/>
      <w:numFmt w:val="lowerLetter"/>
      <w:lvlText w:val="%5."/>
      <w:lvlJc w:val="left"/>
      <w:pPr>
        <w:spacing w:beforeAutospacing="0" w:after="0" w:afterAutospacing="0" w:line="240" w:lineRule="auto"/>
        <w:ind w:left="3600" w:hanging="360"/>
      </w:pPr>
    </w:lvl>
    <w:lvl w:ilvl="5" w:tentative="0">
      <w:start w:val="1"/>
      <w:numFmt w:val="lowerRoman"/>
      <w:lvlText w:val="%6."/>
      <w:lvlJc w:val="right"/>
      <w:pPr>
        <w:spacing w:beforeAutospacing="0" w:after="0" w:afterAutospacing="0" w:line="240" w:lineRule="auto"/>
        <w:ind w:left="4320" w:hanging="180"/>
      </w:pPr>
    </w:lvl>
    <w:lvl w:ilvl="6" w:tentative="0">
      <w:start w:val="1"/>
      <w:numFmt w:val="decimal"/>
      <w:lvlText w:val="%7."/>
      <w:lvlJc w:val="left"/>
      <w:pPr>
        <w:spacing w:beforeAutospacing="0" w:after="0" w:afterAutospacing="0" w:line="240" w:lineRule="auto"/>
        <w:ind w:left="5040" w:hanging="360"/>
      </w:pPr>
    </w:lvl>
    <w:lvl w:ilvl="7" w:tentative="0">
      <w:start w:val="1"/>
      <w:numFmt w:val="lowerLetter"/>
      <w:lvlText w:val="%8."/>
      <w:lvlJc w:val="left"/>
      <w:pPr>
        <w:spacing w:beforeAutospacing="0" w:after="0" w:afterAutospacing="0" w:line="240" w:lineRule="auto"/>
        <w:ind w:left="5760" w:hanging="360"/>
      </w:pPr>
    </w:lvl>
    <w:lvl w:ilvl="8" w:tentative="0">
      <w:start w:val="1"/>
      <w:numFmt w:val="lowerRoman"/>
      <w:lvlText w:val="%9."/>
      <w:lvlJc w:val="right"/>
      <w:pPr>
        <w:spacing w:beforeAutospacing="0" w:after="0" w:afterAutospacing="0" w:line="240" w:lineRule="auto"/>
        <w:ind w:left="6480" w:hanging="180"/>
      </w:pPr>
    </w:lvl>
  </w:abstractNum>
  <w:abstractNum w:abstractNumId="8">
    <w:nsid w:val="4C0D4E79"/>
    <w:multiLevelType w:val="multilevel"/>
    <w:tmpl w:val="4C0D4E79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."/>
      <w:lvlJc w:val="left"/>
      <w:pPr>
        <w:spacing w:beforeAutospacing="0" w:after="0" w:afterAutospacing="0" w:line="240" w:lineRule="auto"/>
        <w:ind w:left="1225" w:hanging="360"/>
      </w:pPr>
    </w:lvl>
    <w:lvl w:ilvl="2" w:tentative="0">
      <w:start w:val="1"/>
      <w:numFmt w:val="lowerRoman"/>
      <w:lvlText w:val="%3."/>
      <w:lvlJc w:val="right"/>
      <w:pPr>
        <w:spacing w:beforeAutospacing="0" w:after="0" w:afterAutospacing="0" w:line="240" w:lineRule="auto"/>
        <w:ind w:left="1945" w:hanging="180"/>
      </w:pPr>
    </w:lvl>
    <w:lvl w:ilvl="3" w:tentative="0">
      <w:start w:val="1"/>
      <w:numFmt w:val="decimal"/>
      <w:lvlText w:val="%4."/>
      <w:lvlJc w:val="left"/>
      <w:pPr>
        <w:spacing w:beforeAutospacing="0" w:after="0" w:afterAutospacing="0" w:line="240" w:lineRule="auto"/>
        <w:ind w:left="2665" w:hanging="360"/>
      </w:pPr>
    </w:lvl>
    <w:lvl w:ilvl="4" w:tentative="0">
      <w:start w:val="1"/>
      <w:numFmt w:val="lowerLetter"/>
      <w:lvlText w:val="%5."/>
      <w:lvlJc w:val="left"/>
      <w:pPr>
        <w:spacing w:beforeAutospacing="0" w:after="0" w:afterAutospacing="0" w:line="240" w:lineRule="auto"/>
        <w:ind w:left="3385" w:hanging="360"/>
      </w:pPr>
    </w:lvl>
    <w:lvl w:ilvl="5" w:tentative="0">
      <w:start w:val="1"/>
      <w:numFmt w:val="lowerRoman"/>
      <w:lvlText w:val="%6."/>
      <w:lvlJc w:val="right"/>
      <w:pPr>
        <w:spacing w:beforeAutospacing="0" w:after="0" w:afterAutospacing="0" w:line="240" w:lineRule="auto"/>
        <w:ind w:left="4105" w:hanging="180"/>
      </w:pPr>
    </w:lvl>
    <w:lvl w:ilvl="6" w:tentative="0">
      <w:start w:val="1"/>
      <w:numFmt w:val="decimal"/>
      <w:lvlText w:val="%7."/>
      <w:lvlJc w:val="left"/>
      <w:pPr>
        <w:spacing w:beforeAutospacing="0" w:after="0" w:afterAutospacing="0" w:line="240" w:lineRule="auto"/>
        <w:ind w:left="4825" w:hanging="360"/>
      </w:pPr>
    </w:lvl>
    <w:lvl w:ilvl="7" w:tentative="0">
      <w:start w:val="1"/>
      <w:numFmt w:val="lowerLetter"/>
      <w:lvlText w:val="%8."/>
      <w:lvlJc w:val="left"/>
      <w:pPr>
        <w:spacing w:beforeAutospacing="0" w:after="0" w:afterAutospacing="0" w:line="240" w:lineRule="auto"/>
        <w:ind w:left="5545" w:hanging="360"/>
      </w:pPr>
    </w:lvl>
    <w:lvl w:ilvl="8" w:tentative="0">
      <w:start w:val="1"/>
      <w:numFmt w:val="lowerRoman"/>
      <w:lvlText w:val="%9."/>
      <w:lvlJc w:val="right"/>
      <w:pPr>
        <w:spacing w:beforeAutospacing="0" w:after="0" w:afterAutospacing="0" w:line="240" w:lineRule="auto"/>
        <w:ind w:left="6265" w:hanging="180"/>
      </w:pPr>
    </w:lvl>
  </w:abstractNum>
  <w:abstractNum w:abstractNumId="9">
    <w:nsid w:val="571173CB"/>
    <w:multiLevelType w:val="multilevel"/>
    <w:tmpl w:val="571173CB"/>
    <w:lvl w:ilvl="0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1642" w:hanging="360"/>
      </w:pPr>
    </w:lvl>
    <w:lvl w:ilvl="1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2362" w:hanging="360"/>
      </w:pPr>
    </w:lvl>
    <w:lvl w:ilvl="2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3082" w:hanging="360"/>
      </w:pPr>
    </w:lvl>
    <w:lvl w:ilvl="3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3802" w:hanging="360"/>
      </w:pPr>
    </w:lvl>
    <w:lvl w:ilvl="4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4522" w:hanging="360"/>
      </w:pPr>
    </w:lvl>
    <w:lvl w:ilvl="5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5242" w:hanging="360"/>
      </w:pPr>
    </w:lvl>
    <w:lvl w:ilvl="6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5962" w:hanging="360"/>
      </w:pPr>
    </w:lvl>
    <w:lvl w:ilvl="7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6682" w:hanging="360"/>
      </w:pPr>
    </w:lvl>
    <w:lvl w:ilvl="8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7402" w:hanging="360"/>
      </w:pPr>
    </w:lvl>
  </w:abstractNum>
  <w:abstractNum w:abstractNumId="10">
    <w:nsid w:val="5C986DB3"/>
    <w:multiLevelType w:val="multilevel"/>
    <w:tmpl w:val="5C986DB3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  <w:ind w:left="206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."/>
      <w:lvlJc w:val="left"/>
      <w:pPr>
        <w:spacing w:beforeAutospacing="0" w:after="0" w:afterAutospacing="0" w:line="240" w:lineRule="auto"/>
        <w:ind w:left="912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spacing w:beforeAutospacing="0" w:after="0" w:afterAutospacing="0" w:line="240" w:lineRule="auto"/>
        <w:ind w:left="2093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spacing w:beforeAutospacing="0" w:after="0" w:afterAutospacing="0" w:line="240" w:lineRule="auto"/>
        <w:ind w:left="2813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spacing w:beforeAutospacing="0" w:after="0" w:afterAutospacing="0" w:line="240" w:lineRule="auto"/>
        <w:ind w:left="3533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spacing w:beforeAutospacing="0" w:after="0" w:afterAutospacing="0" w:line="240" w:lineRule="auto"/>
        <w:ind w:left="4253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spacing w:beforeAutospacing="0" w:after="0" w:afterAutospacing="0" w:line="240" w:lineRule="auto"/>
        <w:ind w:left="4973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spacing w:beforeAutospacing="0" w:after="0" w:afterAutospacing="0" w:line="240" w:lineRule="auto"/>
        <w:ind w:left="5693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spacing w:beforeAutospacing="0" w:after="0" w:afterAutospacing="0" w:line="240" w:lineRule="auto"/>
        <w:ind w:left="6413"/>
      </w:pPr>
      <w:rPr>
        <w:b w:val="0"/>
        <w:i w:val="0"/>
        <w:strike w:val="0"/>
        <w:color w:val="000000"/>
        <w:sz w:val="24"/>
        <w:u w:val="none" w:color="000000"/>
        <w:vertAlign w:val="baseline"/>
      </w:rPr>
    </w:lvl>
  </w:abstractNum>
  <w:abstractNum w:abstractNumId="11">
    <w:nsid w:val="68DE69B5"/>
    <w:multiLevelType w:val="multilevel"/>
    <w:tmpl w:val="68DE69B5"/>
    <w:lvl w:ilvl="0" w:tentative="0">
      <w:start w:val="1"/>
      <w:numFmt w:val="decimal"/>
      <w:lvlText w:val="%1."/>
      <w:lvlJc w:val="left"/>
      <w:pPr>
        <w:spacing w:beforeAutospacing="0" w:after="0" w:afterAutospacing="0" w:line="240" w:lineRule="auto"/>
      </w:pPr>
      <w:rPr>
        <w:b w:val="0"/>
        <w:i w:val="0"/>
        <w:strike w:val="0"/>
        <w:color w:val="000000"/>
        <w:sz w:val="22"/>
        <w:u w:val="none" w:color="000000"/>
        <w:vertAlign w:val="baseline"/>
      </w:rPr>
    </w:lvl>
    <w:lvl w:ilvl="1" w:tentative="0">
      <w:start w:val="1"/>
      <w:numFmt w:val="lowerLetter"/>
      <w:lvlText w:val="%2."/>
      <w:lvlJc w:val="left"/>
      <w:pPr>
        <w:spacing w:beforeAutospacing="0" w:after="0" w:afterAutospacing="0" w:line="240" w:lineRule="auto"/>
        <w:ind w:left="1225" w:hanging="360"/>
      </w:pPr>
    </w:lvl>
    <w:lvl w:ilvl="2" w:tentative="0">
      <w:start w:val="1"/>
      <w:numFmt w:val="lowerRoman"/>
      <w:lvlText w:val="%3."/>
      <w:lvlJc w:val="right"/>
      <w:pPr>
        <w:spacing w:beforeAutospacing="0" w:after="0" w:afterAutospacing="0" w:line="240" w:lineRule="auto"/>
        <w:ind w:left="1945" w:hanging="180"/>
      </w:pPr>
    </w:lvl>
    <w:lvl w:ilvl="3" w:tentative="0">
      <w:start w:val="1"/>
      <w:numFmt w:val="decimal"/>
      <w:lvlText w:val="%4."/>
      <w:lvlJc w:val="left"/>
      <w:pPr>
        <w:spacing w:beforeAutospacing="0" w:after="0" w:afterAutospacing="0" w:line="240" w:lineRule="auto"/>
        <w:ind w:left="2665" w:hanging="360"/>
      </w:pPr>
    </w:lvl>
    <w:lvl w:ilvl="4" w:tentative="0">
      <w:start w:val="1"/>
      <w:numFmt w:val="lowerLetter"/>
      <w:lvlText w:val="%5."/>
      <w:lvlJc w:val="left"/>
      <w:pPr>
        <w:spacing w:beforeAutospacing="0" w:after="0" w:afterAutospacing="0" w:line="240" w:lineRule="auto"/>
        <w:ind w:left="3385" w:hanging="360"/>
      </w:pPr>
    </w:lvl>
    <w:lvl w:ilvl="5" w:tentative="0">
      <w:start w:val="1"/>
      <w:numFmt w:val="lowerRoman"/>
      <w:lvlText w:val="%6."/>
      <w:lvlJc w:val="right"/>
      <w:pPr>
        <w:spacing w:beforeAutospacing="0" w:after="0" w:afterAutospacing="0" w:line="240" w:lineRule="auto"/>
        <w:ind w:left="4105" w:hanging="180"/>
      </w:pPr>
    </w:lvl>
    <w:lvl w:ilvl="6" w:tentative="0">
      <w:start w:val="1"/>
      <w:numFmt w:val="decimal"/>
      <w:lvlText w:val="%7."/>
      <w:lvlJc w:val="left"/>
      <w:pPr>
        <w:spacing w:beforeAutospacing="0" w:after="0" w:afterAutospacing="0" w:line="240" w:lineRule="auto"/>
        <w:ind w:left="4825" w:hanging="360"/>
      </w:pPr>
    </w:lvl>
    <w:lvl w:ilvl="7" w:tentative="0">
      <w:start w:val="1"/>
      <w:numFmt w:val="lowerLetter"/>
      <w:lvlText w:val="%8."/>
      <w:lvlJc w:val="left"/>
      <w:pPr>
        <w:spacing w:beforeAutospacing="0" w:after="0" w:afterAutospacing="0" w:line="240" w:lineRule="auto"/>
        <w:ind w:left="5545" w:hanging="360"/>
      </w:pPr>
    </w:lvl>
    <w:lvl w:ilvl="8" w:tentative="0">
      <w:start w:val="1"/>
      <w:numFmt w:val="lowerRoman"/>
      <w:lvlText w:val="%9."/>
      <w:lvlJc w:val="right"/>
      <w:pPr>
        <w:spacing w:beforeAutospacing="0" w:after="0" w:afterAutospacing="0" w:line="240" w:lineRule="auto"/>
        <w:ind w:left="6265" w:hanging="180"/>
      </w:pPr>
    </w:lvl>
  </w:abstractNum>
  <w:abstractNum w:abstractNumId="12">
    <w:nsid w:val="691C2CD6"/>
    <w:multiLevelType w:val="multilevel"/>
    <w:tmpl w:val="691C2CD6"/>
    <w:lvl w:ilvl="0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1642" w:hanging="360"/>
      </w:pPr>
    </w:lvl>
    <w:lvl w:ilvl="1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2362" w:hanging="360"/>
      </w:pPr>
    </w:lvl>
    <w:lvl w:ilvl="2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3082" w:hanging="360"/>
      </w:pPr>
    </w:lvl>
    <w:lvl w:ilvl="3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3802" w:hanging="360"/>
      </w:pPr>
    </w:lvl>
    <w:lvl w:ilvl="4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4522" w:hanging="360"/>
      </w:pPr>
    </w:lvl>
    <w:lvl w:ilvl="5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5242" w:hanging="360"/>
      </w:pPr>
    </w:lvl>
    <w:lvl w:ilvl="6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5962" w:hanging="360"/>
      </w:pPr>
    </w:lvl>
    <w:lvl w:ilvl="7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6682" w:hanging="360"/>
      </w:pPr>
    </w:lvl>
    <w:lvl w:ilvl="8" w:tentative="0">
      <w:start w:val="1"/>
      <w:numFmt w:val="bullet"/>
      <w:lvlText w:val=""/>
      <w:lvlJc w:val="left"/>
      <w:pPr>
        <w:spacing w:beforeAutospacing="0" w:after="0" w:afterAutospacing="0" w:line="240" w:lineRule="auto"/>
        <w:ind w:left="7402" w:hanging="360"/>
      </w:pPr>
    </w:lvl>
  </w:abstractNum>
  <w:abstractNum w:abstractNumId="13">
    <w:nsid w:val="6A13C614"/>
    <w:multiLevelType w:val="multilevel"/>
    <w:tmpl w:val="6A13C614"/>
    <w:lvl w:ilvl="0" w:tentative="0">
      <w:start w:val="1"/>
      <w:numFmt w:val="decimal"/>
      <w:suff w:val="space"/>
      <w:lvlText w:val="%1)"/>
      <w:lvlJc w:val="left"/>
      <w:pPr>
        <w:spacing w:beforeAutospacing="0" w:after="0" w:afterAutospacing="0" w:line="240" w:lineRule="auto"/>
      </w:pPr>
    </w:lvl>
    <w:lvl w:ilvl="1" w:tentative="0">
      <w:start w:val="1"/>
      <w:numFmt w:val="decimal"/>
      <w:lvlText w:val="%1."/>
      <w:lvlJc w:val="left"/>
    </w:lvl>
    <w:lvl w:ilvl="2" w:tentative="0">
      <w:start w:val="1"/>
      <w:numFmt w:val="decimal"/>
      <w:lvlText w:val="%1."/>
      <w:lvlJc w:val="left"/>
    </w:lvl>
    <w:lvl w:ilvl="3" w:tentative="0">
      <w:start w:val="1"/>
      <w:numFmt w:val="decimal"/>
      <w:lvlText w:val="%1."/>
      <w:lvlJc w:val="left"/>
    </w:lvl>
    <w:lvl w:ilvl="4" w:tentative="0">
      <w:start w:val="1"/>
      <w:numFmt w:val="decimal"/>
      <w:lvlText w:val="%1."/>
      <w:lvlJc w:val="left"/>
    </w:lvl>
    <w:lvl w:ilvl="5" w:tentative="0">
      <w:start w:val="1"/>
      <w:numFmt w:val="decimal"/>
      <w:lvlText w:val="%1."/>
      <w:lvlJc w:val="left"/>
    </w:lvl>
    <w:lvl w:ilvl="6" w:tentative="0">
      <w:start w:val="1"/>
      <w:numFmt w:val="decimal"/>
      <w:lvlText w:val="%1."/>
      <w:lvlJc w:val="left"/>
    </w:lvl>
    <w:lvl w:ilvl="7" w:tentative="0">
      <w:start w:val="1"/>
      <w:numFmt w:val="decimal"/>
      <w:lvlText w:val="%1."/>
      <w:lvlJc w:val="left"/>
    </w:lvl>
    <w:lvl w:ilvl="8" w:tentative="0">
      <w:start w:val="1"/>
      <w:numFmt w:val="decimal"/>
      <w:lvlText w:val="%1."/>
      <w:lvlJc w:val="left"/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5"/>
  </w:num>
  <w:num w:numId="5">
    <w:abstractNumId w:val="9"/>
  </w:num>
  <w:num w:numId="6">
    <w:abstractNumId w:val="4"/>
  </w:num>
  <w:num w:numId="7">
    <w:abstractNumId w:val="11"/>
  </w:num>
  <w:num w:numId="8">
    <w:abstractNumId w:val="8"/>
  </w:num>
  <w:num w:numId="9">
    <w:abstractNumId w:val="10"/>
  </w:num>
  <w:num w:numId="10">
    <w:abstractNumId w:val="7"/>
  </w:num>
  <w:num w:numId="11">
    <w:abstractNumId w:val="6"/>
  </w:num>
  <w:num w:numId="12">
    <w:abstractNumId w:val="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E3724"/>
    <w:rsid w:val="06CB0A41"/>
    <w:rsid w:val="0E702F3D"/>
    <w:rsid w:val="18173D88"/>
    <w:rsid w:val="1B9C7154"/>
    <w:rsid w:val="1C6B3ED3"/>
    <w:rsid w:val="2AC9134A"/>
    <w:rsid w:val="391E1B8A"/>
    <w:rsid w:val="3DFC14A3"/>
    <w:rsid w:val="4203721B"/>
    <w:rsid w:val="46E21BC1"/>
    <w:rsid w:val="4B165397"/>
    <w:rsid w:val="50406E4E"/>
    <w:rsid w:val="515713F0"/>
    <w:rsid w:val="583E12D0"/>
    <w:rsid w:val="59BC59F7"/>
    <w:rsid w:val="767D7867"/>
    <w:rsid w:val="76E43A36"/>
    <w:rsid w:val="7B3329C7"/>
    <w:rsid w:val="7C6E02A9"/>
    <w:rsid w:val="7CD85ACC"/>
    <w:rsid w:val="7D866EC4"/>
    <w:rsid w:val="7E514D93"/>
    <w:rsid w:val="7FC734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shd w:val="clear" w:fill="auto"/>
      <w:suppressAutoHyphens w:val="0"/>
      <w:spacing w:before="0" w:beforeAutospacing="0" w:after="200" w:afterAutospacing="0" w:line="276" w:lineRule="auto"/>
      <w:ind w:left="0" w:right="0" w:firstLine="0"/>
      <w:contextualSpacing w:val="0"/>
      <w:jc w:val="left"/>
    </w:pPr>
    <w:rPr>
      <w:rFonts w:ascii="Calibri" w:hAnsi="Calibri" w:eastAsiaTheme="minorEastAsia" w:cstheme="minorBidi"/>
      <w:color w:val="auto"/>
      <w:sz w:val="22"/>
      <w:u w:val="none"/>
      <w:vertAlign w:val="baseline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Autospacing="0" w:after="155" w:afterAutospacing="0" w:line="259" w:lineRule="auto"/>
      <w:ind w:left="221" w:hanging="10"/>
      <w:jc w:val="center"/>
      <w:outlineLvl w:val="0"/>
    </w:pPr>
    <w:rPr>
      <w:sz w:val="2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Autospacing="0" w:after="155" w:afterAutospacing="0" w:line="259" w:lineRule="auto"/>
      <w:ind w:left="221" w:hanging="10"/>
      <w:jc w:val="center"/>
      <w:outlineLvl w:val="1"/>
    </w:pPr>
    <w:rPr>
      <w:sz w:val="2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qFormat/>
    <w:uiPriority w:val="0"/>
    <w:rPr>
      <w:color w:val="0000FF"/>
      <w:u w:val="single"/>
    </w:rPr>
  </w:style>
  <w:style w:type="character" w:styleId="7">
    <w:name w:val="line number"/>
    <w:basedOn w:val="4"/>
    <w:semiHidden/>
    <w:qFormat/>
    <w:uiPriority w:val="0"/>
  </w:style>
  <w:style w:type="table" w:styleId="8">
    <w:name w:val="Table Simple 1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9">
    <w:name w:val="List Paragraph"/>
    <w:basedOn w:val="1"/>
    <w:qFormat/>
    <w:uiPriority w:val="0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2071</Words>
  <Characters>13830</Characters>
  <TotalTime>22</TotalTime>
  <ScaleCrop>false</ScaleCrop>
  <LinksUpToDate>false</LinksUpToDate>
  <CharactersWithSpaces>15915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2024-09-28T13:00:00Z</dcterms:created>
  <dc:creator>111</dc:creator>
  <cp:lastModifiedBy>MW Brothers PL</cp:lastModifiedBy>
  <dcterms:modified xsi:type="dcterms:W3CDTF">2026-04-13T14:18:50Z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1045-12.2.0.23196</vt:lpwstr>
  </property>
  <property fmtid="{D5CDD505-2E9C-101B-9397-08002B2CF9AE}" pid="3" name="ICV">
    <vt:lpwstr>1BDB930416ED4B91B701F5B1F19231DA_13</vt:lpwstr>
  </property>
</Properties>
</file>