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10D57" w14:textId="77777777" w:rsidR="00646E13" w:rsidRDefault="00000000">
      <w:pPr>
        <w:spacing w:after="408" w:line="245" w:lineRule="auto"/>
        <w:ind w:left="0" w:firstLine="0"/>
        <w:jc w:val="center"/>
      </w:pPr>
      <w:r>
        <w:rPr>
          <w:b/>
          <w:sz w:val="50"/>
        </w:rPr>
        <w:t>Secure Software Design &amp; Engineering(CY-321)</w:t>
      </w:r>
    </w:p>
    <w:p w14:paraId="5D098451" w14:textId="77777777" w:rsidR="00646E13" w:rsidRDefault="00000000">
      <w:pPr>
        <w:spacing w:after="841" w:line="265" w:lineRule="auto"/>
        <w:jc w:val="center"/>
      </w:pPr>
      <w:r>
        <w:rPr>
          <w:b/>
          <w:sz w:val="34"/>
        </w:rPr>
        <w:t>Project Proposal</w:t>
      </w:r>
    </w:p>
    <w:p w14:paraId="7D501DE2" w14:textId="53435EC6" w:rsidR="00B76A71" w:rsidRPr="00B76A71" w:rsidRDefault="00B76A71" w:rsidP="00B76A71">
      <w:pPr>
        <w:spacing w:after="1050" w:line="259" w:lineRule="auto"/>
        <w:jc w:val="left"/>
        <w:rPr>
          <w:rFonts w:asciiTheme="majorBidi" w:hAnsiTheme="majorBidi" w:cstheme="majorBidi"/>
          <w:b/>
          <w:bCs/>
          <w:sz w:val="32"/>
          <w:szCs w:val="32"/>
        </w:rPr>
      </w:pPr>
      <w:r>
        <w:rPr>
          <w:rFonts w:asciiTheme="majorBidi" w:hAnsiTheme="majorBidi" w:cstheme="majorBidi"/>
          <w:b/>
          <w:bCs/>
          <w:sz w:val="27"/>
          <w:szCs w:val="27"/>
        </w:rPr>
        <w:t xml:space="preserve">                                  </w:t>
      </w:r>
      <w:r w:rsidRPr="00B76A71">
        <w:rPr>
          <w:rFonts w:asciiTheme="majorBidi" w:hAnsiTheme="majorBidi" w:cstheme="majorBidi"/>
          <w:b/>
          <w:bCs/>
          <w:sz w:val="32"/>
          <w:szCs w:val="32"/>
        </w:rPr>
        <w:t>Warehouse Management System</w:t>
      </w:r>
    </w:p>
    <w:p w14:paraId="395D5B97" w14:textId="48E110D9" w:rsidR="00646E13" w:rsidRDefault="00000000">
      <w:pPr>
        <w:spacing w:after="1050" w:line="259" w:lineRule="auto"/>
        <w:ind w:left="3107" w:firstLine="0"/>
        <w:jc w:val="left"/>
      </w:pPr>
      <w:r>
        <w:rPr>
          <w:noProof/>
        </w:rPr>
        <w:drawing>
          <wp:inline distT="0" distB="0" distL="0" distR="0" wp14:anchorId="6EA8FB4B" wp14:editId="63BD6ACC">
            <wp:extent cx="1719453" cy="170799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1719453" cy="1707990"/>
                    </a:xfrm>
                    <a:prstGeom prst="rect">
                      <a:avLst/>
                    </a:prstGeom>
                  </pic:spPr>
                </pic:pic>
              </a:graphicData>
            </a:graphic>
          </wp:inline>
        </w:drawing>
      </w:r>
    </w:p>
    <w:p w14:paraId="4D8F7889" w14:textId="77777777" w:rsidR="00646E13" w:rsidRDefault="00000000">
      <w:pPr>
        <w:spacing w:after="209" w:line="265" w:lineRule="auto"/>
        <w:jc w:val="center"/>
        <w:rPr>
          <w:b/>
          <w:sz w:val="34"/>
        </w:rPr>
      </w:pPr>
      <w:r>
        <w:rPr>
          <w:b/>
          <w:sz w:val="34"/>
        </w:rPr>
        <w:t>Group Members</w:t>
      </w:r>
    </w:p>
    <w:p w14:paraId="3665ABED" w14:textId="77777777" w:rsidR="00B76A71" w:rsidRDefault="00B76A71">
      <w:pPr>
        <w:spacing w:after="209" w:line="265" w:lineRule="auto"/>
        <w:jc w:val="center"/>
      </w:pPr>
    </w:p>
    <w:p w14:paraId="07C7DF35" w14:textId="77777777" w:rsidR="00B76A71" w:rsidRDefault="00B76A71" w:rsidP="00B76A71">
      <w:pPr>
        <w:numPr>
          <w:ilvl w:val="0"/>
          <w:numId w:val="1"/>
        </w:numPr>
        <w:spacing w:after="42" w:line="259" w:lineRule="auto"/>
        <w:ind w:right="86" w:hanging="458"/>
        <w:jc w:val="center"/>
      </w:pPr>
      <w:r>
        <w:rPr>
          <w:sz w:val="29"/>
        </w:rPr>
        <w:t>Ahmad Rashid(2022677)</w:t>
      </w:r>
    </w:p>
    <w:p w14:paraId="141000F4" w14:textId="6DB9C9DE" w:rsidR="00646E13" w:rsidRDefault="00B76A71">
      <w:pPr>
        <w:numPr>
          <w:ilvl w:val="0"/>
          <w:numId w:val="1"/>
        </w:numPr>
        <w:spacing w:after="42" w:line="259" w:lineRule="auto"/>
        <w:ind w:right="86" w:hanging="458"/>
        <w:jc w:val="center"/>
      </w:pPr>
      <w:r>
        <w:rPr>
          <w:sz w:val="29"/>
        </w:rPr>
        <w:t>Aizaz ur Rehman</w:t>
      </w:r>
      <w:r w:rsidR="00000000">
        <w:rPr>
          <w:sz w:val="29"/>
        </w:rPr>
        <w:t>(2022</w:t>
      </w:r>
      <w:r>
        <w:rPr>
          <w:sz w:val="29"/>
        </w:rPr>
        <w:t>078</w:t>
      </w:r>
      <w:r w:rsidR="00000000">
        <w:rPr>
          <w:sz w:val="29"/>
        </w:rPr>
        <w:t>)</w:t>
      </w:r>
    </w:p>
    <w:p w14:paraId="0449AF86" w14:textId="74DFD9F5" w:rsidR="00646E13" w:rsidRPr="00B76A71" w:rsidRDefault="00B76A71" w:rsidP="00B76A71">
      <w:pPr>
        <w:numPr>
          <w:ilvl w:val="0"/>
          <w:numId w:val="1"/>
        </w:numPr>
        <w:spacing w:after="42" w:line="259" w:lineRule="auto"/>
        <w:ind w:right="86" w:hanging="458"/>
        <w:jc w:val="center"/>
      </w:pPr>
      <w:r>
        <w:rPr>
          <w:sz w:val="29"/>
        </w:rPr>
        <w:t>Muhammad Aurangzaib Bhatti</w:t>
      </w:r>
      <w:r w:rsidR="00000000">
        <w:rPr>
          <w:sz w:val="29"/>
        </w:rPr>
        <w:t>(2022</w:t>
      </w:r>
      <w:r>
        <w:rPr>
          <w:sz w:val="29"/>
        </w:rPr>
        <w:t>355</w:t>
      </w:r>
      <w:r w:rsidR="00000000">
        <w:rPr>
          <w:sz w:val="29"/>
        </w:rPr>
        <w:t>)</w:t>
      </w:r>
    </w:p>
    <w:p w14:paraId="4C4FF2E6" w14:textId="77777777" w:rsidR="00B76A71" w:rsidRDefault="00B76A71" w:rsidP="00B76A71">
      <w:pPr>
        <w:spacing w:after="42" w:line="259" w:lineRule="auto"/>
        <w:ind w:left="458" w:right="86" w:firstLine="0"/>
      </w:pPr>
    </w:p>
    <w:p w14:paraId="698833A3" w14:textId="77777777" w:rsidR="00B76A71" w:rsidRDefault="00B76A71">
      <w:pPr>
        <w:spacing w:after="77" w:line="259" w:lineRule="auto"/>
        <w:ind w:left="216" w:firstLine="0"/>
        <w:jc w:val="left"/>
        <w:rPr>
          <w:b/>
          <w:sz w:val="29"/>
        </w:rPr>
      </w:pPr>
    </w:p>
    <w:p w14:paraId="5D3A3043" w14:textId="77777777" w:rsidR="00B76A71" w:rsidRDefault="00B76A71">
      <w:pPr>
        <w:spacing w:after="77" w:line="259" w:lineRule="auto"/>
        <w:ind w:left="216" w:firstLine="0"/>
        <w:jc w:val="left"/>
        <w:rPr>
          <w:b/>
          <w:sz w:val="29"/>
        </w:rPr>
      </w:pPr>
    </w:p>
    <w:p w14:paraId="523964EA" w14:textId="77777777" w:rsidR="00B76A71" w:rsidRDefault="00B76A71">
      <w:pPr>
        <w:spacing w:after="77" w:line="259" w:lineRule="auto"/>
        <w:ind w:left="216" w:firstLine="0"/>
        <w:jc w:val="left"/>
        <w:rPr>
          <w:b/>
          <w:sz w:val="29"/>
        </w:rPr>
      </w:pPr>
    </w:p>
    <w:p w14:paraId="231AD229" w14:textId="77777777" w:rsidR="00B76A71" w:rsidRDefault="00B76A71">
      <w:pPr>
        <w:spacing w:after="77" w:line="259" w:lineRule="auto"/>
        <w:ind w:left="216" w:firstLine="0"/>
        <w:jc w:val="left"/>
        <w:rPr>
          <w:b/>
          <w:sz w:val="29"/>
        </w:rPr>
      </w:pPr>
    </w:p>
    <w:p w14:paraId="4A610E0F" w14:textId="77777777" w:rsidR="00B76A71" w:rsidRDefault="00B76A71">
      <w:pPr>
        <w:spacing w:after="77" w:line="259" w:lineRule="auto"/>
        <w:ind w:left="216" w:firstLine="0"/>
        <w:jc w:val="left"/>
        <w:rPr>
          <w:b/>
          <w:sz w:val="29"/>
        </w:rPr>
      </w:pPr>
    </w:p>
    <w:p w14:paraId="2E7D686A" w14:textId="77777777" w:rsidR="00B76A71" w:rsidRDefault="00B76A71">
      <w:pPr>
        <w:spacing w:after="77" w:line="259" w:lineRule="auto"/>
        <w:ind w:left="216" w:firstLine="0"/>
        <w:jc w:val="left"/>
        <w:rPr>
          <w:b/>
          <w:sz w:val="29"/>
        </w:rPr>
      </w:pPr>
    </w:p>
    <w:p w14:paraId="6735560E" w14:textId="77777777" w:rsidR="00B76A71" w:rsidRDefault="00B76A71">
      <w:pPr>
        <w:spacing w:after="77" w:line="259" w:lineRule="auto"/>
        <w:ind w:left="216" w:firstLine="0"/>
        <w:jc w:val="left"/>
        <w:rPr>
          <w:b/>
          <w:sz w:val="29"/>
        </w:rPr>
      </w:pPr>
    </w:p>
    <w:p w14:paraId="6D6F81F6" w14:textId="77777777" w:rsidR="00DF1A9B" w:rsidRDefault="00DF1A9B">
      <w:pPr>
        <w:spacing w:after="77" w:line="259" w:lineRule="auto"/>
        <w:ind w:left="216" w:firstLine="0"/>
        <w:jc w:val="left"/>
        <w:rPr>
          <w:i/>
          <w:sz w:val="29"/>
        </w:rPr>
      </w:pPr>
    </w:p>
    <w:p w14:paraId="58242B4D" w14:textId="77777777" w:rsidR="00DF1A9B" w:rsidRDefault="00DF1A9B">
      <w:pPr>
        <w:spacing w:after="77" w:line="259" w:lineRule="auto"/>
        <w:ind w:left="216" w:firstLine="0"/>
        <w:jc w:val="left"/>
        <w:rPr>
          <w:i/>
          <w:sz w:val="29"/>
        </w:rPr>
      </w:pPr>
    </w:p>
    <w:p w14:paraId="26A23742" w14:textId="3271F080" w:rsidR="00646E13" w:rsidRPr="00DF1A9B" w:rsidRDefault="00000000" w:rsidP="00DF1A9B">
      <w:pPr>
        <w:spacing w:after="77" w:line="259" w:lineRule="auto"/>
        <w:jc w:val="left"/>
        <w:rPr>
          <w:rFonts w:asciiTheme="majorBidi" w:hAnsiTheme="majorBidi" w:cstheme="majorBidi"/>
          <w:sz w:val="28"/>
          <w:szCs w:val="28"/>
        </w:rPr>
      </w:pPr>
      <w:r w:rsidRPr="00DF1A9B">
        <w:rPr>
          <w:rFonts w:asciiTheme="majorBidi" w:hAnsiTheme="majorBidi" w:cstheme="majorBidi"/>
          <w:b/>
          <w:sz w:val="28"/>
          <w:szCs w:val="28"/>
        </w:rPr>
        <w:t>Introduction</w:t>
      </w:r>
    </w:p>
    <w:p w14:paraId="382EB79E" w14:textId="743ACFB0" w:rsidR="00646E13" w:rsidRPr="00DF1A9B" w:rsidRDefault="00B76A71">
      <w:pPr>
        <w:spacing w:after="388"/>
        <w:rPr>
          <w:rFonts w:asciiTheme="majorBidi" w:hAnsiTheme="majorBidi" w:cstheme="majorBidi"/>
          <w:sz w:val="28"/>
          <w:szCs w:val="28"/>
        </w:rPr>
      </w:pPr>
      <w:r w:rsidRPr="00DF1A9B">
        <w:rPr>
          <w:rFonts w:asciiTheme="majorBidi" w:hAnsiTheme="majorBidi" w:cstheme="majorBidi"/>
          <w:sz w:val="28"/>
          <w:szCs w:val="28"/>
        </w:rPr>
        <w:t>In an increasingly digital world, securing sensitive business data is crucial, particularly in warehouse management systems that handle inventory, transactions, and user information. This project aims to develop a</w:t>
      </w:r>
      <w:r w:rsidRPr="00DF1A9B">
        <w:rPr>
          <w:rStyle w:val="apple-converted-space"/>
          <w:rFonts w:asciiTheme="majorBidi" w:hAnsiTheme="majorBidi" w:cstheme="majorBidi"/>
          <w:sz w:val="28"/>
          <w:szCs w:val="28"/>
        </w:rPr>
        <w:t> </w:t>
      </w:r>
      <w:r w:rsidRPr="00DF1A9B">
        <w:rPr>
          <w:rStyle w:val="Strong"/>
          <w:rFonts w:asciiTheme="majorBidi" w:hAnsiTheme="majorBidi" w:cstheme="majorBidi"/>
          <w:sz w:val="28"/>
          <w:szCs w:val="28"/>
        </w:rPr>
        <w:t>Warehouse Management System (WMS)</w:t>
      </w:r>
      <w:r w:rsidRPr="00DF1A9B">
        <w:rPr>
          <w:rStyle w:val="apple-converted-space"/>
          <w:rFonts w:asciiTheme="majorBidi" w:hAnsiTheme="majorBidi" w:cstheme="majorBidi"/>
          <w:sz w:val="28"/>
          <w:szCs w:val="28"/>
        </w:rPr>
        <w:t> </w:t>
      </w:r>
      <w:r w:rsidRPr="00DF1A9B">
        <w:rPr>
          <w:rFonts w:asciiTheme="majorBidi" w:hAnsiTheme="majorBidi" w:cstheme="majorBidi"/>
          <w:sz w:val="28"/>
          <w:szCs w:val="28"/>
        </w:rPr>
        <w:t>with integrated security features to safeguard both operational data and user privacy. The system will incorporate best practices in secure software design, such as role-based access control, multi-factor authentication (MFA), data encryption, and input validation, to prevent unauthorized access and mitigate cybersecurity risks. By prioritizing security, our goal is to provide a robust and reliable solution that enhances operational efficiency while ensuring the protection of critical business information.</w:t>
      </w:r>
    </w:p>
    <w:p w14:paraId="7346FDAA" w14:textId="780AA4DC" w:rsidR="00646E13" w:rsidRPr="00DF1A9B" w:rsidRDefault="00000000" w:rsidP="00DF1A9B">
      <w:pPr>
        <w:pStyle w:val="Heading1"/>
        <w:ind w:left="0" w:firstLine="0"/>
        <w:rPr>
          <w:rFonts w:asciiTheme="majorBidi" w:hAnsiTheme="majorBidi" w:cstheme="majorBidi"/>
          <w:sz w:val="28"/>
          <w:szCs w:val="28"/>
        </w:rPr>
      </w:pPr>
      <w:r w:rsidRPr="00DF1A9B">
        <w:rPr>
          <w:rFonts w:asciiTheme="majorBidi" w:hAnsiTheme="majorBidi" w:cstheme="majorBidi"/>
          <w:sz w:val="28"/>
          <w:szCs w:val="28"/>
        </w:rPr>
        <w:t>Problem Statement</w:t>
      </w:r>
    </w:p>
    <w:p w14:paraId="5AF81C83" w14:textId="2D301938" w:rsidR="00646E13" w:rsidRPr="00DF1A9B" w:rsidRDefault="00B76A71">
      <w:pPr>
        <w:pStyle w:val="Heading1"/>
        <w:ind w:left="-5"/>
        <w:rPr>
          <w:rFonts w:asciiTheme="majorBidi" w:hAnsiTheme="majorBidi" w:cstheme="majorBidi"/>
          <w:b w:val="0"/>
          <w:bCs/>
          <w:sz w:val="28"/>
          <w:szCs w:val="28"/>
        </w:rPr>
      </w:pPr>
      <w:r w:rsidRPr="00DF1A9B">
        <w:rPr>
          <w:rFonts w:asciiTheme="majorBidi" w:hAnsiTheme="majorBidi" w:cstheme="majorBidi"/>
          <w:b w:val="0"/>
          <w:bCs/>
          <w:sz w:val="28"/>
          <w:szCs w:val="28"/>
        </w:rPr>
        <w:t>Warehouse management systems often deal with sensitive data, including inventory records, employee information, and transactional details. Without robust security measures, these systems are vulnerable to various cyber threats, such as unauthorized access, data breaches, and manipulation of inventory records. Existing solutions may lack comprehensive security features, leaving critical business data at risk. There is a clear need for a secure warehouse management system that incorporates real-time protection against cyber threats, ensuring the integrity and confidentiality of operational data.</w:t>
      </w:r>
      <w:r w:rsidR="00000000" w:rsidRPr="00DF1A9B">
        <w:rPr>
          <w:rFonts w:asciiTheme="majorBidi" w:hAnsiTheme="majorBidi" w:cstheme="majorBidi"/>
          <w:b w:val="0"/>
          <w:bCs/>
          <w:sz w:val="28"/>
          <w:szCs w:val="28"/>
        </w:rPr>
        <w:t>Solution</w:t>
      </w:r>
    </w:p>
    <w:p w14:paraId="68905B8D" w14:textId="77777777" w:rsidR="00DF1A9B" w:rsidRDefault="00DF1A9B"/>
    <w:p w14:paraId="7B6AB24A" w14:textId="7802904F" w:rsidR="00646E13" w:rsidRPr="00DF1A9B" w:rsidRDefault="00000000">
      <w:pPr>
        <w:rPr>
          <w:rFonts w:asciiTheme="majorBidi" w:hAnsiTheme="majorBidi" w:cstheme="majorBidi"/>
          <w:sz w:val="28"/>
          <w:szCs w:val="28"/>
        </w:rPr>
      </w:pPr>
      <w:r w:rsidRPr="00DF1A9B">
        <w:rPr>
          <w:rFonts w:asciiTheme="majorBidi" w:hAnsiTheme="majorBidi" w:cstheme="majorBidi"/>
          <w:sz w:val="28"/>
          <w:szCs w:val="28"/>
        </w:rPr>
        <w:t xml:space="preserve">We will develop a </w:t>
      </w:r>
      <w:r w:rsidR="00DF1A9B" w:rsidRPr="00DF1A9B">
        <w:rPr>
          <w:rFonts w:asciiTheme="majorBidi" w:hAnsiTheme="majorBidi" w:cstheme="majorBidi"/>
          <w:sz w:val="28"/>
          <w:szCs w:val="28"/>
        </w:rPr>
        <w:t>website</w:t>
      </w:r>
      <w:r w:rsidRPr="00DF1A9B">
        <w:rPr>
          <w:rFonts w:asciiTheme="majorBidi" w:hAnsiTheme="majorBidi" w:cstheme="majorBidi"/>
          <w:sz w:val="28"/>
          <w:szCs w:val="28"/>
        </w:rPr>
        <w:t xml:space="preserve"> that:</w:t>
      </w:r>
    </w:p>
    <w:p w14:paraId="04004EF0" w14:textId="17646D2D" w:rsidR="00B76A71" w:rsidRPr="00A64B0F" w:rsidRDefault="00B76A71" w:rsidP="00A64B0F">
      <w:pPr>
        <w:pStyle w:val="ListParagraph"/>
        <w:numPr>
          <w:ilvl w:val="0"/>
          <w:numId w:val="9"/>
        </w:numPr>
        <w:spacing w:after="0" w:line="240" w:lineRule="auto"/>
        <w:jc w:val="left"/>
        <w:rPr>
          <w:rFonts w:asciiTheme="majorBidi" w:eastAsia="Times New Roman" w:hAnsiTheme="majorBidi" w:cstheme="majorBidi"/>
          <w:color w:val="auto"/>
          <w:kern w:val="0"/>
          <w14:ligatures w14:val="none"/>
        </w:rPr>
      </w:pPr>
      <w:r w:rsidRPr="00A64B0F">
        <w:rPr>
          <w:rFonts w:asciiTheme="majorBidi" w:eastAsia="Times New Roman" w:hAnsiTheme="majorBidi" w:cstheme="majorBidi"/>
          <w:color w:val="auto"/>
          <w:kern w:val="0"/>
          <w14:ligatures w14:val="none"/>
        </w:rPr>
        <w:t>Uses multi-factor authentication (MFA) to enhance the security of user logins, particularly for administrative access.</w:t>
      </w:r>
    </w:p>
    <w:p w14:paraId="1AE0F8E0" w14:textId="4DB03901" w:rsidR="00B76A71" w:rsidRPr="00A64B0F" w:rsidRDefault="00B76A71" w:rsidP="00A64B0F">
      <w:pPr>
        <w:pStyle w:val="ListParagraph"/>
        <w:numPr>
          <w:ilvl w:val="0"/>
          <w:numId w:val="9"/>
        </w:numPr>
        <w:spacing w:after="0" w:line="240" w:lineRule="auto"/>
        <w:jc w:val="left"/>
        <w:rPr>
          <w:rFonts w:asciiTheme="majorBidi" w:eastAsia="Times New Roman" w:hAnsiTheme="majorBidi" w:cstheme="majorBidi"/>
          <w:color w:val="auto"/>
          <w:kern w:val="0"/>
          <w14:ligatures w14:val="none"/>
        </w:rPr>
      </w:pPr>
      <w:r w:rsidRPr="00A64B0F">
        <w:rPr>
          <w:rFonts w:asciiTheme="majorBidi" w:eastAsia="Times New Roman" w:hAnsiTheme="majorBidi" w:cstheme="majorBidi"/>
          <w:color w:val="auto"/>
          <w:kern w:val="0"/>
          <w14:ligatures w14:val="none"/>
        </w:rPr>
        <w:t>Encrypts sensitive data, such as passwords and inventory records, to prevent unauthorized access.</w:t>
      </w:r>
    </w:p>
    <w:p w14:paraId="6FE4A7E5" w14:textId="43B959F9" w:rsidR="00646E13" w:rsidRPr="00A64B0F" w:rsidRDefault="00B76A71" w:rsidP="00A64B0F">
      <w:pPr>
        <w:pStyle w:val="ListParagraph"/>
        <w:numPr>
          <w:ilvl w:val="0"/>
          <w:numId w:val="9"/>
        </w:numPr>
        <w:spacing w:after="407"/>
        <w:rPr>
          <w:rFonts w:asciiTheme="majorBidi" w:hAnsiTheme="majorBidi" w:cstheme="majorBidi"/>
        </w:rPr>
      </w:pPr>
      <w:r w:rsidRPr="00A64B0F">
        <w:rPr>
          <w:rFonts w:asciiTheme="majorBidi" w:eastAsia="Times New Roman" w:hAnsiTheme="majorBidi" w:cstheme="majorBidi"/>
          <w:color w:val="auto"/>
          <w:kern w:val="0"/>
          <w14:ligatures w14:val="none"/>
        </w:rPr>
        <w:t>Incorporates real-time input validation and sanitization to protect against injection attacks like SQL injection and XSS</w:t>
      </w:r>
      <w:r w:rsidR="00000000" w:rsidRPr="00A64B0F">
        <w:rPr>
          <w:rFonts w:asciiTheme="majorBidi" w:hAnsiTheme="majorBidi" w:cstheme="majorBidi"/>
        </w:rPr>
        <w:t>.</w:t>
      </w:r>
    </w:p>
    <w:p w14:paraId="37620251" w14:textId="77777777" w:rsidR="00B76A71" w:rsidRDefault="00B76A71" w:rsidP="00A64B0F">
      <w:pPr>
        <w:pStyle w:val="Heading1"/>
        <w:ind w:left="0" w:firstLine="0"/>
      </w:pPr>
    </w:p>
    <w:p w14:paraId="443FC414" w14:textId="77777777" w:rsidR="00B76A71" w:rsidRPr="007C6C3A" w:rsidRDefault="00B76A71" w:rsidP="00B76A71">
      <w:pPr>
        <w:pStyle w:val="NormalWeb"/>
        <w:rPr>
          <w:color w:val="000000"/>
          <w:sz w:val="32"/>
          <w:szCs w:val="32"/>
        </w:rPr>
      </w:pPr>
      <w:r w:rsidRPr="007C6C3A">
        <w:rPr>
          <w:rStyle w:val="Strong"/>
          <w:color w:val="000000"/>
          <w:sz w:val="32"/>
          <w:szCs w:val="32"/>
        </w:rPr>
        <w:t>Security Requirements</w:t>
      </w:r>
    </w:p>
    <w:p w14:paraId="5D52089C" w14:textId="77777777" w:rsidR="00B76A71" w:rsidRPr="00A64B0F" w:rsidRDefault="00B76A71" w:rsidP="00B76A71">
      <w:pPr>
        <w:pStyle w:val="NormalWeb"/>
        <w:rPr>
          <w:color w:val="000000"/>
          <w:sz w:val="28"/>
          <w:szCs w:val="28"/>
        </w:rPr>
      </w:pPr>
      <w:r w:rsidRPr="00A64B0F">
        <w:rPr>
          <w:color w:val="000000"/>
          <w:sz w:val="28"/>
          <w:szCs w:val="28"/>
        </w:rPr>
        <w:lastRenderedPageBreak/>
        <w:t>To ensure the security and integrity of the Warehouse Management System, we will implement the following security measures:</w:t>
      </w:r>
    </w:p>
    <w:p w14:paraId="2F211E3E" w14:textId="77777777" w:rsidR="00B76A71" w:rsidRDefault="00B76A71" w:rsidP="00B76A71">
      <w:pPr>
        <w:pStyle w:val="NormalWeb"/>
        <w:numPr>
          <w:ilvl w:val="0"/>
          <w:numId w:val="5"/>
        </w:numPr>
        <w:rPr>
          <w:color w:val="000000"/>
        </w:rPr>
      </w:pPr>
      <w:r>
        <w:rPr>
          <w:rStyle w:val="Strong"/>
          <w:color w:val="000000"/>
        </w:rPr>
        <w:t>Data Encryption</w:t>
      </w:r>
      <w:r>
        <w:rPr>
          <w:color w:val="000000"/>
        </w:rPr>
        <w:t>: All sensitive data, including user credentials, inventory details, and transactional records, will be encrypted both at rest and in transit using strong encryption algorithms (e.g., AES-256) to protect against unauthorized access.</w:t>
      </w:r>
    </w:p>
    <w:p w14:paraId="0E62C8F7" w14:textId="77777777" w:rsidR="00B76A71" w:rsidRDefault="00B76A71" w:rsidP="00B76A71">
      <w:pPr>
        <w:pStyle w:val="NormalWeb"/>
        <w:numPr>
          <w:ilvl w:val="0"/>
          <w:numId w:val="5"/>
        </w:numPr>
        <w:rPr>
          <w:color w:val="000000"/>
        </w:rPr>
      </w:pPr>
      <w:r>
        <w:rPr>
          <w:rStyle w:val="Strong"/>
          <w:color w:val="000000"/>
        </w:rPr>
        <w:t>Multi-Factor Authentication (MFA)</w:t>
      </w:r>
      <w:r>
        <w:rPr>
          <w:color w:val="000000"/>
        </w:rPr>
        <w:t>: To enhance login security, multi-factor authentication will be required, especially for administrative users. This provides an additional layer of protection beyond just passwords.</w:t>
      </w:r>
    </w:p>
    <w:p w14:paraId="7EC46499" w14:textId="77777777" w:rsidR="00B76A71" w:rsidRDefault="00B76A71" w:rsidP="00B76A71">
      <w:pPr>
        <w:pStyle w:val="NormalWeb"/>
        <w:numPr>
          <w:ilvl w:val="0"/>
          <w:numId w:val="5"/>
        </w:numPr>
        <w:rPr>
          <w:color w:val="000000"/>
        </w:rPr>
      </w:pPr>
      <w:r>
        <w:rPr>
          <w:rStyle w:val="Strong"/>
          <w:color w:val="000000"/>
        </w:rPr>
        <w:t>Secure Communication</w:t>
      </w:r>
      <w:r>
        <w:rPr>
          <w:color w:val="000000"/>
        </w:rPr>
        <w:t>: All communication between users and the warehouse system, as well as between system components, will be secured using HTTPS (SSL/TLS encryption) to prevent eavesdropping and man-in-the-middle (MITM) attacks.</w:t>
      </w:r>
    </w:p>
    <w:p w14:paraId="4F543C9D" w14:textId="77777777" w:rsidR="00B76A71" w:rsidRDefault="00B76A71" w:rsidP="00B76A71">
      <w:pPr>
        <w:pStyle w:val="NormalWeb"/>
        <w:numPr>
          <w:ilvl w:val="0"/>
          <w:numId w:val="5"/>
        </w:numPr>
        <w:rPr>
          <w:color w:val="000000"/>
        </w:rPr>
      </w:pPr>
      <w:r>
        <w:rPr>
          <w:rStyle w:val="Strong"/>
          <w:color w:val="000000"/>
        </w:rPr>
        <w:t>Input Validation and Sanitization</w:t>
      </w:r>
      <w:r>
        <w:rPr>
          <w:color w:val="000000"/>
        </w:rPr>
        <w:t>: The system will ensure that all user inputs are validated and sanitized to prevent common vulnerabilities such as SQL injection, cross-site scripting (XSS), and command injection attacks.</w:t>
      </w:r>
    </w:p>
    <w:p w14:paraId="6DA6369D" w14:textId="77777777" w:rsidR="00B76A71" w:rsidRDefault="00B76A71" w:rsidP="00B76A71">
      <w:pPr>
        <w:pStyle w:val="NormalWeb"/>
        <w:numPr>
          <w:ilvl w:val="0"/>
          <w:numId w:val="5"/>
        </w:numPr>
        <w:rPr>
          <w:color w:val="000000"/>
        </w:rPr>
      </w:pPr>
      <w:r>
        <w:rPr>
          <w:rStyle w:val="Strong"/>
          <w:color w:val="000000"/>
        </w:rPr>
        <w:t>Audit Logs</w:t>
      </w:r>
      <w:r>
        <w:rPr>
          <w:color w:val="000000"/>
        </w:rPr>
        <w:t>: The system will maintain comprehensive logs of all user activities for auditing purposes. These logs will help detect and track any suspicious activity and ensure accountability.</w:t>
      </w:r>
    </w:p>
    <w:p w14:paraId="1C8A0E3D" w14:textId="77777777" w:rsidR="00B76A71" w:rsidRDefault="00B76A71" w:rsidP="00B76A71">
      <w:pPr>
        <w:pStyle w:val="NormalWeb"/>
        <w:numPr>
          <w:ilvl w:val="0"/>
          <w:numId w:val="5"/>
        </w:numPr>
        <w:rPr>
          <w:color w:val="000000"/>
        </w:rPr>
      </w:pPr>
      <w:r>
        <w:rPr>
          <w:rStyle w:val="Strong"/>
          <w:color w:val="000000"/>
        </w:rPr>
        <w:t>Data Backup and Recovery</w:t>
      </w:r>
      <w:r>
        <w:rPr>
          <w:color w:val="000000"/>
        </w:rPr>
        <w:t>: Regular backups of critical system data, including inventory and user information, will be performed to ensure data recovery in the event of system failures or attacks (e.g., ransomware).</w:t>
      </w:r>
    </w:p>
    <w:p w14:paraId="43D72940" w14:textId="77777777" w:rsidR="00B76A71" w:rsidRPr="00DF1A9B" w:rsidRDefault="00B76A71" w:rsidP="00B76A71">
      <w:pPr>
        <w:pStyle w:val="Heading3"/>
        <w:rPr>
          <w:rFonts w:asciiTheme="majorBidi" w:eastAsia="Times New Roman" w:hAnsiTheme="majorBidi"/>
          <w:color w:val="000000"/>
          <w:sz w:val="32"/>
          <w:szCs w:val="32"/>
        </w:rPr>
      </w:pPr>
      <w:r w:rsidRPr="00DF1A9B">
        <w:rPr>
          <w:rStyle w:val="Strong"/>
          <w:rFonts w:asciiTheme="majorBidi" w:hAnsiTheme="majorBidi"/>
          <w:color w:val="000000"/>
          <w:sz w:val="32"/>
          <w:szCs w:val="32"/>
        </w:rPr>
        <w:t>Security Planning</w:t>
      </w:r>
    </w:p>
    <w:p w14:paraId="30564E5F" w14:textId="77777777" w:rsidR="00B76A71" w:rsidRDefault="00B76A71" w:rsidP="00B76A71">
      <w:pPr>
        <w:pStyle w:val="NormalWeb"/>
        <w:numPr>
          <w:ilvl w:val="0"/>
          <w:numId w:val="6"/>
        </w:numPr>
        <w:rPr>
          <w:color w:val="000000"/>
        </w:rPr>
      </w:pPr>
      <w:r>
        <w:rPr>
          <w:rStyle w:val="Strong"/>
          <w:color w:val="000000"/>
        </w:rPr>
        <w:t>Threat Modeling &amp; Risk Assessment:</w:t>
      </w:r>
    </w:p>
    <w:p w14:paraId="7A096F58" w14:textId="77777777" w:rsidR="00B76A71" w:rsidRDefault="00B76A71" w:rsidP="00B76A71">
      <w:pPr>
        <w:numPr>
          <w:ilvl w:val="1"/>
          <w:numId w:val="6"/>
        </w:numPr>
        <w:spacing w:before="100" w:beforeAutospacing="1" w:after="100" w:afterAutospacing="1" w:line="240" w:lineRule="auto"/>
        <w:jc w:val="left"/>
      </w:pPr>
      <w:r>
        <w:rPr>
          <w:rStyle w:val="Strong"/>
        </w:rPr>
        <w:t>Potential Threats:</w:t>
      </w:r>
    </w:p>
    <w:p w14:paraId="57018531" w14:textId="77777777" w:rsidR="00B76A71" w:rsidRDefault="00B76A71" w:rsidP="00B76A71">
      <w:pPr>
        <w:numPr>
          <w:ilvl w:val="2"/>
          <w:numId w:val="6"/>
        </w:numPr>
        <w:spacing w:before="100" w:beforeAutospacing="1" w:after="100" w:afterAutospacing="1" w:line="240" w:lineRule="auto"/>
        <w:jc w:val="left"/>
      </w:pPr>
      <w:r>
        <w:t>Unauthorized access to sensitive data (e.g., inventory records, user credentials).</w:t>
      </w:r>
    </w:p>
    <w:p w14:paraId="705F9D29" w14:textId="77777777" w:rsidR="00B76A71" w:rsidRDefault="00B76A71" w:rsidP="00B76A71">
      <w:pPr>
        <w:numPr>
          <w:ilvl w:val="2"/>
          <w:numId w:val="6"/>
        </w:numPr>
        <w:spacing w:before="100" w:beforeAutospacing="1" w:after="100" w:afterAutospacing="1" w:line="240" w:lineRule="auto"/>
        <w:jc w:val="left"/>
      </w:pPr>
      <w:r>
        <w:t>SQL injection or cross-site scripting (XSS) attacks on the application.</w:t>
      </w:r>
    </w:p>
    <w:p w14:paraId="1F1D3179" w14:textId="77777777" w:rsidR="00B76A71" w:rsidRDefault="00B76A71" w:rsidP="00B76A71">
      <w:pPr>
        <w:numPr>
          <w:ilvl w:val="2"/>
          <w:numId w:val="6"/>
        </w:numPr>
        <w:spacing w:before="100" w:beforeAutospacing="1" w:after="100" w:afterAutospacing="1" w:line="240" w:lineRule="auto"/>
        <w:jc w:val="left"/>
      </w:pPr>
      <w:r>
        <w:t>Insider threats, such as employees with elevated privileges performing malicious activities.</w:t>
      </w:r>
    </w:p>
    <w:p w14:paraId="3DFFA0EF" w14:textId="77777777" w:rsidR="00B76A71" w:rsidRDefault="00B76A71" w:rsidP="00B76A71">
      <w:pPr>
        <w:numPr>
          <w:ilvl w:val="2"/>
          <w:numId w:val="6"/>
        </w:numPr>
        <w:spacing w:before="100" w:beforeAutospacing="1" w:after="100" w:afterAutospacing="1" w:line="240" w:lineRule="auto"/>
        <w:jc w:val="left"/>
      </w:pPr>
      <w:r>
        <w:t>Data breaches during communication between the frontend and backend systems.</w:t>
      </w:r>
    </w:p>
    <w:p w14:paraId="12CDD096" w14:textId="77777777" w:rsidR="00B76A71" w:rsidRDefault="00B76A71" w:rsidP="00B76A71">
      <w:pPr>
        <w:numPr>
          <w:ilvl w:val="1"/>
          <w:numId w:val="6"/>
        </w:numPr>
        <w:spacing w:before="100" w:beforeAutospacing="1" w:after="100" w:afterAutospacing="1" w:line="240" w:lineRule="auto"/>
        <w:jc w:val="left"/>
      </w:pPr>
      <w:r>
        <w:rPr>
          <w:rStyle w:val="Strong"/>
        </w:rPr>
        <w:t>Mitigation Strategies:</w:t>
      </w:r>
    </w:p>
    <w:p w14:paraId="0131C0F1" w14:textId="77777777" w:rsidR="00B76A71" w:rsidRDefault="00B76A71" w:rsidP="00B76A71">
      <w:pPr>
        <w:numPr>
          <w:ilvl w:val="2"/>
          <w:numId w:val="6"/>
        </w:numPr>
        <w:spacing w:before="100" w:beforeAutospacing="1" w:after="100" w:afterAutospacing="1" w:line="240" w:lineRule="auto"/>
        <w:jc w:val="left"/>
      </w:pPr>
      <w:r>
        <w:t>Utilize</w:t>
      </w:r>
      <w:r>
        <w:rPr>
          <w:rStyle w:val="apple-converted-space"/>
        </w:rPr>
        <w:t> </w:t>
      </w:r>
      <w:r>
        <w:rPr>
          <w:rStyle w:val="Strong"/>
        </w:rPr>
        <w:t>multi-factor authentication (MFA)</w:t>
      </w:r>
      <w:r>
        <w:rPr>
          <w:rStyle w:val="apple-converted-space"/>
        </w:rPr>
        <w:t> </w:t>
      </w:r>
      <w:r>
        <w:t>for high-privilege users and administrators.</w:t>
      </w:r>
    </w:p>
    <w:p w14:paraId="6CC39FA3" w14:textId="77777777" w:rsidR="00B76A71" w:rsidRDefault="00B76A71" w:rsidP="00B76A71">
      <w:pPr>
        <w:numPr>
          <w:ilvl w:val="2"/>
          <w:numId w:val="6"/>
        </w:numPr>
        <w:spacing w:before="100" w:beforeAutospacing="1" w:after="100" w:afterAutospacing="1" w:line="240" w:lineRule="auto"/>
        <w:jc w:val="left"/>
      </w:pPr>
      <w:r>
        <w:t>Ensure all communication is encrypted using</w:t>
      </w:r>
      <w:r>
        <w:rPr>
          <w:rStyle w:val="apple-converted-space"/>
        </w:rPr>
        <w:t> </w:t>
      </w:r>
      <w:r>
        <w:rPr>
          <w:rStyle w:val="Strong"/>
        </w:rPr>
        <w:t>HTTPS</w:t>
      </w:r>
      <w:r>
        <w:rPr>
          <w:rStyle w:val="apple-converted-space"/>
        </w:rPr>
        <w:t> </w:t>
      </w:r>
      <w:r>
        <w:t>(SSL/TLS) to prevent man-in-the-middle attacks.</w:t>
      </w:r>
    </w:p>
    <w:p w14:paraId="27D01200" w14:textId="77777777" w:rsidR="00B76A71" w:rsidRDefault="00B76A71" w:rsidP="00B76A71">
      <w:pPr>
        <w:pStyle w:val="NormalWeb"/>
        <w:numPr>
          <w:ilvl w:val="0"/>
          <w:numId w:val="6"/>
        </w:numPr>
        <w:rPr>
          <w:color w:val="000000"/>
        </w:rPr>
      </w:pPr>
      <w:r>
        <w:rPr>
          <w:rStyle w:val="Strong"/>
          <w:color w:val="000000"/>
        </w:rPr>
        <w:t>System Architecture &amp; Secure Design:</w:t>
      </w:r>
    </w:p>
    <w:p w14:paraId="744F4A83" w14:textId="77777777" w:rsidR="00B76A71" w:rsidRDefault="00B76A71" w:rsidP="00B76A71">
      <w:pPr>
        <w:numPr>
          <w:ilvl w:val="1"/>
          <w:numId w:val="6"/>
        </w:numPr>
        <w:spacing w:before="100" w:beforeAutospacing="1" w:after="100" w:afterAutospacing="1" w:line="240" w:lineRule="auto"/>
        <w:jc w:val="left"/>
      </w:pPr>
      <w:r>
        <w:rPr>
          <w:rStyle w:val="Strong"/>
        </w:rPr>
        <w:t>High-Level Architecture Diagram:</w:t>
      </w:r>
    </w:p>
    <w:p w14:paraId="20EA6C7E" w14:textId="53424170" w:rsidR="00B76A71" w:rsidRDefault="00B76A71" w:rsidP="00B76A71">
      <w:pPr>
        <w:numPr>
          <w:ilvl w:val="2"/>
          <w:numId w:val="6"/>
        </w:numPr>
        <w:spacing w:before="100" w:beforeAutospacing="1" w:after="100" w:afterAutospacing="1" w:line="240" w:lineRule="auto"/>
        <w:jc w:val="left"/>
      </w:pPr>
      <w:r>
        <w:t>Show user interactions</w:t>
      </w:r>
      <w:r w:rsidR="00A64B0F">
        <w:t xml:space="preserve"> and </w:t>
      </w:r>
      <w:r>
        <w:t>detailing how users access inventory, update records, and generate reports.</w:t>
      </w:r>
    </w:p>
    <w:p w14:paraId="5C50DCA3" w14:textId="77777777" w:rsidR="00B76A71" w:rsidRDefault="00B76A71" w:rsidP="00B76A71">
      <w:pPr>
        <w:numPr>
          <w:ilvl w:val="2"/>
          <w:numId w:val="6"/>
        </w:numPr>
        <w:spacing w:before="100" w:beforeAutospacing="1" w:after="100" w:afterAutospacing="1" w:line="240" w:lineRule="auto"/>
        <w:jc w:val="left"/>
      </w:pPr>
      <w:r>
        <w:t>Illustrate the communication flow between the frontend (user interface), backend (server-side logic), and the database (data storage).</w:t>
      </w:r>
    </w:p>
    <w:p w14:paraId="252D4244" w14:textId="77777777" w:rsidR="00B76A71" w:rsidRDefault="00B76A71" w:rsidP="00B76A71">
      <w:pPr>
        <w:numPr>
          <w:ilvl w:val="2"/>
          <w:numId w:val="6"/>
        </w:numPr>
        <w:spacing w:before="100" w:beforeAutospacing="1" w:after="100" w:afterAutospacing="1" w:line="240" w:lineRule="auto"/>
        <w:jc w:val="left"/>
      </w:pPr>
      <w:r>
        <w:t>Highlight secure areas where sensitive data is stored and accessed (e.g., user authentication data, inventory information).</w:t>
      </w:r>
    </w:p>
    <w:p w14:paraId="5453F781" w14:textId="77777777" w:rsidR="00B76A71" w:rsidRDefault="00B76A71" w:rsidP="00B76A71">
      <w:pPr>
        <w:numPr>
          <w:ilvl w:val="1"/>
          <w:numId w:val="6"/>
        </w:numPr>
        <w:spacing w:before="100" w:beforeAutospacing="1" w:after="100" w:afterAutospacing="1" w:line="240" w:lineRule="auto"/>
        <w:jc w:val="left"/>
      </w:pPr>
      <w:r>
        <w:rPr>
          <w:rStyle w:val="Strong"/>
        </w:rPr>
        <w:t>Component-Level Diagram:</w:t>
      </w:r>
    </w:p>
    <w:p w14:paraId="344AF0AC" w14:textId="77777777" w:rsidR="00B76A71" w:rsidRDefault="00B76A71" w:rsidP="00B76A71">
      <w:pPr>
        <w:numPr>
          <w:ilvl w:val="2"/>
          <w:numId w:val="6"/>
        </w:numPr>
        <w:spacing w:before="100" w:beforeAutospacing="1" w:after="100" w:afterAutospacing="1" w:line="240" w:lineRule="auto"/>
        <w:jc w:val="left"/>
      </w:pPr>
      <w:r>
        <w:lastRenderedPageBreak/>
        <w:t>Diagram of key system features like</w:t>
      </w:r>
      <w:r>
        <w:rPr>
          <w:rStyle w:val="apple-converted-space"/>
        </w:rPr>
        <w:t> </w:t>
      </w:r>
      <w:r>
        <w:rPr>
          <w:rStyle w:val="Strong"/>
        </w:rPr>
        <w:t>user authentication</w:t>
      </w:r>
      <w:r>
        <w:t>,</w:t>
      </w:r>
      <w:r>
        <w:rPr>
          <w:rStyle w:val="apple-converted-space"/>
        </w:rPr>
        <w:t> </w:t>
      </w:r>
      <w:r>
        <w:rPr>
          <w:rStyle w:val="Strong"/>
        </w:rPr>
        <w:t>inventory management</w:t>
      </w:r>
      <w:r>
        <w:t>,</w:t>
      </w:r>
      <w:r>
        <w:rPr>
          <w:rStyle w:val="apple-converted-space"/>
        </w:rPr>
        <w:t> </w:t>
      </w:r>
      <w:r>
        <w:rPr>
          <w:rStyle w:val="Strong"/>
        </w:rPr>
        <w:t>report generation</w:t>
      </w:r>
      <w:r>
        <w:t>, and</w:t>
      </w:r>
      <w:r>
        <w:rPr>
          <w:rStyle w:val="apple-converted-space"/>
        </w:rPr>
        <w:t> </w:t>
      </w:r>
      <w:r>
        <w:rPr>
          <w:rStyle w:val="Strong"/>
        </w:rPr>
        <w:t>audit logging</w:t>
      </w:r>
      <w:r>
        <w:t>.</w:t>
      </w:r>
    </w:p>
    <w:p w14:paraId="39FFC409" w14:textId="77777777" w:rsidR="00B76A71" w:rsidRDefault="00B76A71" w:rsidP="00B76A71">
      <w:pPr>
        <w:numPr>
          <w:ilvl w:val="2"/>
          <w:numId w:val="6"/>
        </w:numPr>
        <w:spacing w:before="100" w:beforeAutospacing="1" w:after="100" w:afterAutospacing="1" w:line="240" w:lineRule="auto"/>
        <w:jc w:val="left"/>
      </w:pPr>
      <w:r>
        <w:t>Security layers within each component (e.g., encryption for data storage, session management for login).</w:t>
      </w:r>
    </w:p>
    <w:p w14:paraId="23D4CEF2" w14:textId="77777777" w:rsidR="00B76A71" w:rsidRDefault="00B76A71" w:rsidP="00B76A71">
      <w:pPr>
        <w:pStyle w:val="NormalWeb"/>
        <w:numPr>
          <w:ilvl w:val="0"/>
          <w:numId w:val="6"/>
        </w:numPr>
        <w:rPr>
          <w:color w:val="000000"/>
        </w:rPr>
      </w:pPr>
      <w:r>
        <w:rPr>
          <w:rStyle w:val="Strong"/>
          <w:color w:val="000000"/>
        </w:rPr>
        <w:t>Secure Coding &amp; Initial Implementation:</w:t>
      </w:r>
    </w:p>
    <w:p w14:paraId="3613E930" w14:textId="77777777" w:rsidR="00B76A71" w:rsidRDefault="00B76A71" w:rsidP="00B76A71">
      <w:pPr>
        <w:numPr>
          <w:ilvl w:val="1"/>
          <w:numId w:val="6"/>
        </w:numPr>
        <w:spacing w:before="100" w:beforeAutospacing="1" w:after="100" w:afterAutospacing="1" w:line="240" w:lineRule="auto"/>
        <w:jc w:val="left"/>
      </w:pPr>
      <w:r>
        <w:rPr>
          <w:rStyle w:val="Strong"/>
        </w:rPr>
        <w:t>Data Storage Security:</w:t>
      </w:r>
    </w:p>
    <w:p w14:paraId="34E5B705" w14:textId="685BB6DE" w:rsidR="00B76A71" w:rsidRDefault="00B76A71" w:rsidP="00B76A71">
      <w:pPr>
        <w:numPr>
          <w:ilvl w:val="2"/>
          <w:numId w:val="6"/>
        </w:numPr>
        <w:spacing w:before="100" w:beforeAutospacing="1" w:after="100" w:afterAutospacing="1" w:line="240" w:lineRule="auto"/>
        <w:jc w:val="left"/>
      </w:pPr>
      <w:r>
        <w:t>Ensure sensitive data such as passwords are</w:t>
      </w:r>
      <w:r>
        <w:rPr>
          <w:rStyle w:val="apple-converted-space"/>
        </w:rPr>
        <w:t> </w:t>
      </w:r>
      <w:r>
        <w:rPr>
          <w:rStyle w:val="Strong"/>
        </w:rPr>
        <w:t>hashed</w:t>
      </w:r>
      <w:r>
        <w:rPr>
          <w:rStyle w:val="apple-converted-space"/>
        </w:rPr>
        <w:t> </w:t>
      </w:r>
      <w:r>
        <w:t>and not stored in plain text.</w:t>
      </w:r>
    </w:p>
    <w:p w14:paraId="6BAB19D3" w14:textId="77777777" w:rsidR="00B76A71" w:rsidRDefault="00B76A71" w:rsidP="00B76A71">
      <w:pPr>
        <w:numPr>
          <w:ilvl w:val="2"/>
          <w:numId w:val="6"/>
        </w:numPr>
        <w:spacing w:before="100" w:beforeAutospacing="1" w:after="100" w:afterAutospacing="1" w:line="240" w:lineRule="auto"/>
        <w:jc w:val="left"/>
      </w:pPr>
      <w:r>
        <w:t>Use</w:t>
      </w:r>
      <w:r>
        <w:rPr>
          <w:rStyle w:val="apple-converted-space"/>
        </w:rPr>
        <w:t> </w:t>
      </w:r>
      <w:r>
        <w:rPr>
          <w:rStyle w:val="Strong"/>
        </w:rPr>
        <w:t>encryption</w:t>
      </w:r>
      <w:r>
        <w:rPr>
          <w:rStyle w:val="apple-converted-space"/>
        </w:rPr>
        <w:t> </w:t>
      </w:r>
      <w:r>
        <w:t>for sensitive data in the database (e.g., inventory details, transaction logs).</w:t>
      </w:r>
    </w:p>
    <w:p w14:paraId="1E0A99C8" w14:textId="77777777" w:rsidR="00B76A71" w:rsidRDefault="00B76A71" w:rsidP="00B76A71">
      <w:pPr>
        <w:numPr>
          <w:ilvl w:val="1"/>
          <w:numId w:val="6"/>
        </w:numPr>
        <w:spacing w:before="100" w:beforeAutospacing="1" w:after="100" w:afterAutospacing="1" w:line="240" w:lineRule="auto"/>
        <w:jc w:val="left"/>
      </w:pPr>
      <w:r>
        <w:rPr>
          <w:rStyle w:val="Strong"/>
        </w:rPr>
        <w:t>Phishing &amp; Malware Detection Mechanism:</w:t>
      </w:r>
    </w:p>
    <w:p w14:paraId="17BA5750" w14:textId="7B023ACE" w:rsidR="00B76A71" w:rsidRDefault="00B76A71" w:rsidP="00B76A71">
      <w:pPr>
        <w:numPr>
          <w:ilvl w:val="2"/>
          <w:numId w:val="6"/>
        </w:numPr>
        <w:spacing w:before="100" w:beforeAutospacing="1" w:after="100" w:afterAutospacing="1" w:line="240" w:lineRule="auto"/>
        <w:jc w:val="left"/>
      </w:pPr>
      <w:r>
        <w:t>Develop a system for detecting and preventing malicious activities (e.g</w:t>
      </w:r>
      <w:r w:rsidR="00A64B0F">
        <w:t>.</w:t>
      </w:r>
      <w:r>
        <w:t xml:space="preserve"> unauthorized access attempts).</w:t>
      </w:r>
    </w:p>
    <w:p w14:paraId="62B460BE" w14:textId="77777777" w:rsidR="00B76A71" w:rsidRDefault="00B76A71" w:rsidP="00B76A71">
      <w:pPr>
        <w:numPr>
          <w:ilvl w:val="2"/>
          <w:numId w:val="6"/>
        </w:numPr>
        <w:spacing w:before="100" w:beforeAutospacing="1" w:after="100" w:afterAutospacing="1" w:line="240" w:lineRule="auto"/>
        <w:jc w:val="left"/>
      </w:pPr>
      <w:r>
        <w:t>Implement security features like</w:t>
      </w:r>
      <w:r>
        <w:rPr>
          <w:rStyle w:val="apple-converted-space"/>
        </w:rPr>
        <w:t> </w:t>
      </w:r>
      <w:r>
        <w:rPr>
          <w:rStyle w:val="Strong"/>
        </w:rPr>
        <w:t>input validation</w:t>
      </w:r>
      <w:r>
        <w:rPr>
          <w:rStyle w:val="apple-converted-space"/>
        </w:rPr>
        <w:t> </w:t>
      </w:r>
      <w:r>
        <w:t>to prevent malicious data from being entered into the system.</w:t>
      </w:r>
    </w:p>
    <w:p w14:paraId="3CF03A35" w14:textId="77777777" w:rsidR="00B76A71" w:rsidRDefault="00B76A71" w:rsidP="00B76A71">
      <w:pPr>
        <w:pStyle w:val="NormalWeb"/>
        <w:numPr>
          <w:ilvl w:val="0"/>
          <w:numId w:val="6"/>
        </w:numPr>
        <w:rPr>
          <w:color w:val="000000"/>
        </w:rPr>
      </w:pPr>
      <w:r>
        <w:rPr>
          <w:rStyle w:val="Strong"/>
          <w:color w:val="000000"/>
        </w:rPr>
        <w:t>Security Testing &amp; Vulnerability Analysis:</w:t>
      </w:r>
    </w:p>
    <w:p w14:paraId="39F895CA" w14:textId="77777777" w:rsidR="00B76A71" w:rsidRDefault="00B76A71" w:rsidP="00B76A71">
      <w:pPr>
        <w:numPr>
          <w:ilvl w:val="1"/>
          <w:numId w:val="6"/>
        </w:numPr>
        <w:spacing w:before="100" w:beforeAutospacing="1" w:after="100" w:afterAutospacing="1" w:line="240" w:lineRule="auto"/>
        <w:jc w:val="left"/>
      </w:pPr>
      <w:r>
        <w:rPr>
          <w:rStyle w:val="Strong"/>
        </w:rPr>
        <w:t>Penetration Testing:</w:t>
      </w:r>
    </w:p>
    <w:p w14:paraId="1097324A" w14:textId="52FCB117" w:rsidR="00B76A71" w:rsidRDefault="00B76A71" w:rsidP="00B76A71">
      <w:pPr>
        <w:numPr>
          <w:ilvl w:val="2"/>
          <w:numId w:val="6"/>
        </w:numPr>
        <w:spacing w:before="100" w:beforeAutospacing="1" w:after="100" w:afterAutospacing="1" w:line="240" w:lineRule="auto"/>
        <w:jc w:val="left"/>
      </w:pPr>
      <w:r>
        <w:t>Simulate attacks (e.g., SQL injection, XSS) to identify weaknesses in the system.</w:t>
      </w:r>
    </w:p>
    <w:p w14:paraId="1370F470" w14:textId="77777777" w:rsidR="00B76A71" w:rsidRDefault="00B76A71" w:rsidP="00B76A71">
      <w:pPr>
        <w:numPr>
          <w:ilvl w:val="1"/>
          <w:numId w:val="6"/>
        </w:numPr>
        <w:spacing w:before="100" w:beforeAutospacing="1" w:after="100" w:afterAutospacing="1" w:line="240" w:lineRule="auto"/>
        <w:jc w:val="left"/>
      </w:pPr>
      <w:r>
        <w:rPr>
          <w:rStyle w:val="Strong"/>
        </w:rPr>
        <w:t>Vulnerability Scanning:</w:t>
      </w:r>
    </w:p>
    <w:p w14:paraId="6F5E1EF6" w14:textId="77777777" w:rsidR="00B76A71" w:rsidRDefault="00B76A71" w:rsidP="00B76A71">
      <w:pPr>
        <w:numPr>
          <w:ilvl w:val="2"/>
          <w:numId w:val="6"/>
        </w:numPr>
        <w:spacing w:before="100" w:beforeAutospacing="1" w:after="100" w:afterAutospacing="1" w:line="240" w:lineRule="auto"/>
        <w:jc w:val="left"/>
      </w:pPr>
      <w:r>
        <w:t>Conduct a</w:t>
      </w:r>
      <w:r>
        <w:rPr>
          <w:rStyle w:val="apple-converted-space"/>
        </w:rPr>
        <w:t> </w:t>
      </w:r>
      <w:r>
        <w:rPr>
          <w:rStyle w:val="Strong"/>
        </w:rPr>
        <w:t>security audit</w:t>
      </w:r>
      <w:r>
        <w:rPr>
          <w:rStyle w:val="apple-converted-space"/>
        </w:rPr>
        <w:t> </w:t>
      </w:r>
      <w:r>
        <w:t>of the entire system to check for common vulnerabilities such as insecure endpoints or improper session handling.</w:t>
      </w:r>
    </w:p>
    <w:p w14:paraId="08D6BF01" w14:textId="77777777" w:rsidR="00B76A71" w:rsidRDefault="00B76A71" w:rsidP="00B76A71">
      <w:pPr>
        <w:pStyle w:val="NormalWeb"/>
        <w:numPr>
          <w:ilvl w:val="0"/>
          <w:numId w:val="6"/>
        </w:numPr>
        <w:rPr>
          <w:color w:val="000000"/>
        </w:rPr>
      </w:pPr>
      <w:r>
        <w:rPr>
          <w:rStyle w:val="Strong"/>
          <w:color w:val="000000"/>
        </w:rPr>
        <w:t>Final Implementation &amp; Secure Code Review:</w:t>
      </w:r>
    </w:p>
    <w:p w14:paraId="316A319A" w14:textId="77777777" w:rsidR="00B76A71" w:rsidRDefault="00B76A71" w:rsidP="00B76A71">
      <w:pPr>
        <w:numPr>
          <w:ilvl w:val="1"/>
          <w:numId w:val="6"/>
        </w:numPr>
        <w:spacing w:before="100" w:beforeAutospacing="1" w:after="100" w:afterAutospacing="1" w:line="240" w:lineRule="auto"/>
        <w:jc w:val="left"/>
      </w:pPr>
      <w:r>
        <w:rPr>
          <w:rStyle w:val="Strong"/>
        </w:rPr>
        <w:t>Security Fixes:</w:t>
      </w:r>
    </w:p>
    <w:p w14:paraId="51FDA92D" w14:textId="77777777" w:rsidR="00B76A71" w:rsidRDefault="00B76A71" w:rsidP="00B76A71">
      <w:pPr>
        <w:numPr>
          <w:ilvl w:val="2"/>
          <w:numId w:val="6"/>
        </w:numPr>
        <w:spacing w:before="100" w:beforeAutospacing="1" w:after="100" w:afterAutospacing="1" w:line="240" w:lineRule="auto"/>
        <w:jc w:val="left"/>
      </w:pPr>
      <w:r>
        <w:t>Address any vulnerabilities discovered during the testing phase (e.g., fixing insecure database queries, correcting XSS vulnerabilities).</w:t>
      </w:r>
    </w:p>
    <w:p w14:paraId="0B500116" w14:textId="77777777" w:rsidR="00B76A71" w:rsidRDefault="00B76A71" w:rsidP="00B76A71">
      <w:pPr>
        <w:numPr>
          <w:ilvl w:val="1"/>
          <w:numId w:val="6"/>
        </w:numPr>
        <w:spacing w:before="100" w:beforeAutospacing="1" w:after="100" w:afterAutospacing="1" w:line="240" w:lineRule="auto"/>
        <w:jc w:val="left"/>
      </w:pPr>
      <w:r>
        <w:rPr>
          <w:rStyle w:val="Strong"/>
        </w:rPr>
        <w:t>Optimization:</w:t>
      </w:r>
    </w:p>
    <w:p w14:paraId="17466563" w14:textId="77777777" w:rsidR="00B76A71" w:rsidRDefault="00B76A71" w:rsidP="00B76A71">
      <w:pPr>
        <w:numPr>
          <w:ilvl w:val="2"/>
          <w:numId w:val="6"/>
        </w:numPr>
        <w:spacing w:before="100" w:beforeAutospacing="1" w:after="100" w:afterAutospacing="1" w:line="240" w:lineRule="auto"/>
        <w:jc w:val="left"/>
      </w:pPr>
      <w:r>
        <w:t>Ensure the system’s performance is optimized while maintaining security best practices (e.g., efficient encryption algorithms and session management techniques).</w:t>
      </w:r>
    </w:p>
    <w:p w14:paraId="02AC49E1" w14:textId="77777777" w:rsidR="00B76A71" w:rsidRDefault="00B76A71" w:rsidP="00B76A71">
      <w:pPr>
        <w:numPr>
          <w:ilvl w:val="1"/>
          <w:numId w:val="6"/>
        </w:numPr>
        <w:spacing w:before="100" w:beforeAutospacing="1" w:after="100" w:afterAutospacing="1" w:line="240" w:lineRule="auto"/>
        <w:jc w:val="left"/>
      </w:pPr>
      <w:r>
        <w:rPr>
          <w:rStyle w:val="Strong"/>
        </w:rPr>
        <w:t>Code Review:</w:t>
      </w:r>
    </w:p>
    <w:p w14:paraId="269AF815" w14:textId="77777777" w:rsidR="00B76A71" w:rsidRDefault="00B76A71" w:rsidP="00B76A71">
      <w:pPr>
        <w:numPr>
          <w:ilvl w:val="2"/>
          <w:numId w:val="6"/>
        </w:numPr>
        <w:spacing w:before="100" w:beforeAutospacing="1" w:after="100" w:afterAutospacing="1" w:line="240" w:lineRule="auto"/>
        <w:jc w:val="left"/>
      </w:pPr>
      <w:r>
        <w:t>Conduct a</w:t>
      </w:r>
      <w:r>
        <w:rPr>
          <w:rStyle w:val="apple-converted-space"/>
        </w:rPr>
        <w:t> </w:t>
      </w:r>
      <w:r>
        <w:rPr>
          <w:rStyle w:val="Strong"/>
        </w:rPr>
        <w:t>thorough code review</w:t>
      </w:r>
      <w:r>
        <w:rPr>
          <w:rStyle w:val="apple-converted-space"/>
        </w:rPr>
        <w:t> </w:t>
      </w:r>
      <w:r>
        <w:t>to ensure that all input data is sanitized and validated, all security best practices are followed, and the system is free from common vulnerabilities.</w:t>
      </w:r>
    </w:p>
    <w:p w14:paraId="222C1214" w14:textId="77777777" w:rsidR="00B76A71" w:rsidRDefault="00B76A71" w:rsidP="00B76A71">
      <w:pPr>
        <w:numPr>
          <w:ilvl w:val="2"/>
          <w:numId w:val="6"/>
        </w:numPr>
        <w:spacing w:before="100" w:beforeAutospacing="1" w:after="100" w:afterAutospacing="1" w:line="240" w:lineRule="auto"/>
        <w:jc w:val="left"/>
      </w:pPr>
      <w:r>
        <w:t>Ensure</w:t>
      </w:r>
      <w:r>
        <w:rPr>
          <w:rStyle w:val="apple-converted-space"/>
        </w:rPr>
        <w:t> </w:t>
      </w:r>
      <w:r>
        <w:rPr>
          <w:rStyle w:val="Strong"/>
        </w:rPr>
        <w:t>security logging</w:t>
      </w:r>
      <w:r>
        <w:rPr>
          <w:rStyle w:val="apple-converted-space"/>
        </w:rPr>
        <w:t> </w:t>
      </w:r>
      <w:r>
        <w:t>is enabled to track user actions and flag suspicious activity.</w:t>
      </w:r>
    </w:p>
    <w:p w14:paraId="3DD1BCE2" w14:textId="77777777" w:rsidR="00DF1A9B" w:rsidRDefault="00DF1A9B" w:rsidP="00DF1A9B">
      <w:pPr>
        <w:spacing w:before="100" w:beforeAutospacing="1" w:after="100" w:afterAutospacing="1" w:line="240" w:lineRule="auto"/>
        <w:ind w:left="2160" w:firstLine="0"/>
        <w:jc w:val="left"/>
      </w:pPr>
    </w:p>
    <w:p w14:paraId="1368800F" w14:textId="77777777" w:rsidR="00DF1A9B" w:rsidRPr="00DF1A9B" w:rsidRDefault="00DF1A9B" w:rsidP="00DF1A9B">
      <w:pPr>
        <w:pStyle w:val="NormalWeb"/>
        <w:ind w:left="720"/>
        <w:rPr>
          <w:color w:val="000000"/>
          <w:sz w:val="28"/>
          <w:szCs w:val="28"/>
        </w:rPr>
      </w:pPr>
      <w:r w:rsidRPr="00DF1A9B">
        <w:rPr>
          <w:rStyle w:val="Strong"/>
          <w:color w:val="000000"/>
          <w:sz w:val="28"/>
          <w:szCs w:val="28"/>
        </w:rPr>
        <w:t>Conclusion</w:t>
      </w:r>
    </w:p>
    <w:p w14:paraId="6F812C4E" w14:textId="71959B02" w:rsidR="00DF1A9B" w:rsidRDefault="00DF1A9B" w:rsidP="00DF1A9B">
      <w:pPr>
        <w:pStyle w:val="NormalWeb"/>
        <w:ind w:left="720"/>
        <w:rPr>
          <w:color w:val="000000"/>
        </w:rPr>
      </w:pPr>
      <w:r>
        <w:rPr>
          <w:color w:val="000000"/>
        </w:rPr>
        <w:t>The Warehouse Management System (WMS) with integrated security will provide a comprehensive and secure solution to manage inventory and sensitive business data. By incorporating robust security measures such as role-based access control, multi-factor authentication, and encryption, this system aims to protect critical data from unauthorized access and cyber threats. With a focus on secure coding practices and ongoing vulnerability testing, this project seeks to ensure the integrity and confidentiality of warehouse operations while enhancing the overall efficiency of inventory management.</w:t>
      </w:r>
    </w:p>
    <w:p w14:paraId="7439F640" w14:textId="389F37E1" w:rsidR="00646E13" w:rsidRDefault="00646E13" w:rsidP="00DF1A9B">
      <w:pPr>
        <w:pStyle w:val="Heading1"/>
        <w:spacing w:after="107"/>
        <w:ind w:left="-5"/>
      </w:pPr>
    </w:p>
    <w:sectPr w:rsidR="00646E13">
      <w:footerReference w:type="even" r:id="rId8"/>
      <w:footerReference w:type="default" r:id="rId9"/>
      <w:footerReference w:type="first" r:id="rId10"/>
      <w:pgSz w:w="11906" w:h="16838"/>
      <w:pgMar w:top="1492" w:right="1440" w:bottom="1552"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8CA28" w14:textId="77777777" w:rsidR="005B13B7" w:rsidRDefault="005B13B7">
      <w:pPr>
        <w:spacing w:after="0" w:line="240" w:lineRule="auto"/>
      </w:pPr>
      <w:r>
        <w:separator/>
      </w:r>
    </w:p>
  </w:endnote>
  <w:endnote w:type="continuationSeparator" w:id="0">
    <w:p w14:paraId="5CEC4FF2" w14:textId="77777777" w:rsidR="005B13B7" w:rsidRDefault="005B1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28DA4" w14:textId="77777777" w:rsidR="00646E13"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6957B" w14:textId="77777777" w:rsidR="00646E13"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9DB97" w14:textId="77777777" w:rsidR="00646E13" w:rsidRDefault="00646E1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57E1A" w14:textId="77777777" w:rsidR="005B13B7" w:rsidRDefault="005B13B7">
      <w:pPr>
        <w:spacing w:after="0" w:line="240" w:lineRule="auto"/>
      </w:pPr>
      <w:r>
        <w:separator/>
      </w:r>
    </w:p>
  </w:footnote>
  <w:footnote w:type="continuationSeparator" w:id="0">
    <w:p w14:paraId="531AF811" w14:textId="77777777" w:rsidR="005B13B7" w:rsidRDefault="005B1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5EB3"/>
    <w:multiLevelType w:val="hybridMultilevel"/>
    <w:tmpl w:val="87123E78"/>
    <w:lvl w:ilvl="0" w:tplc="7A64F312">
      <w:numFmt w:val="bullet"/>
      <w:lvlText w:val=""/>
      <w:lvlJc w:val="left"/>
      <w:pPr>
        <w:ind w:left="720" w:hanging="360"/>
      </w:pPr>
      <w:rPr>
        <w:rFonts w:ascii="Times New Roman" w:eastAsia="Times New Roman" w:hAnsi="Times New Roman" w:cs="Times New Roman" w:hint="default"/>
        <w:sz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87618C"/>
    <w:multiLevelType w:val="multilevel"/>
    <w:tmpl w:val="04FC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D5A6A"/>
    <w:multiLevelType w:val="multilevel"/>
    <w:tmpl w:val="A81228DC"/>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786"/>
        </w:tabs>
        <w:ind w:left="786" w:hanging="360"/>
      </w:pPr>
      <w:rPr>
        <w:rFonts w:ascii="Wingdings" w:hAnsi="Wingdings" w:hint="default"/>
        <w:sz w:val="20"/>
      </w:rPr>
    </w:lvl>
    <w:lvl w:ilvl="3" w:tentative="1">
      <w:start w:val="1"/>
      <w:numFmt w:val="decimal"/>
      <w:lvlText w:val="%4."/>
      <w:lvlJc w:val="left"/>
      <w:pPr>
        <w:tabs>
          <w:tab w:val="num" w:pos="1746"/>
        </w:tabs>
        <w:ind w:left="1746" w:hanging="360"/>
      </w:pPr>
    </w:lvl>
    <w:lvl w:ilvl="4" w:tentative="1">
      <w:start w:val="1"/>
      <w:numFmt w:val="decimal"/>
      <w:lvlText w:val="%5."/>
      <w:lvlJc w:val="left"/>
      <w:pPr>
        <w:tabs>
          <w:tab w:val="num" w:pos="2466"/>
        </w:tabs>
        <w:ind w:left="2466" w:hanging="360"/>
      </w:pPr>
    </w:lvl>
    <w:lvl w:ilvl="5" w:tentative="1">
      <w:start w:val="1"/>
      <w:numFmt w:val="decimal"/>
      <w:lvlText w:val="%6."/>
      <w:lvlJc w:val="left"/>
      <w:pPr>
        <w:tabs>
          <w:tab w:val="num" w:pos="3186"/>
        </w:tabs>
        <w:ind w:left="3186" w:hanging="360"/>
      </w:pPr>
    </w:lvl>
    <w:lvl w:ilvl="6" w:tentative="1">
      <w:start w:val="1"/>
      <w:numFmt w:val="decimal"/>
      <w:lvlText w:val="%7."/>
      <w:lvlJc w:val="left"/>
      <w:pPr>
        <w:tabs>
          <w:tab w:val="num" w:pos="3906"/>
        </w:tabs>
        <w:ind w:left="3906" w:hanging="360"/>
      </w:pPr>
    </w:lvl>
    <w:lvl w:ilvl="7" w:tentative="1">
      <w:start w:val="1"/>
      <w:numFmt w:val="decimal"/>
      <w:lvlText w:val="%8."/>
      <w:lvlJc w:val="left"/>
      <w:pPr>
        <w:tabs>
          <w:tab w:val="num" w:pos="4626"/>
        </w:tabs>
        <w:ind w:left="4626" w:hanging="360"/>
      </w:pPr>
    </w:lvl>
    <w:lvl w:ilvl="8" w:tentative="1">
      <w:start w:val="1"/>
      <w:numFmt w:val="decimal"/>
      <w:lvlText w:val="%9."/>
      <w:lvlJc w:val="left"/>
      <w:pPr>
        <w:tabs>
          <w:tab w:val="num" w:pos="5346"/>
        </w:tabs>
        <w:ind w:left="5346" w:hanging="360"/>
      </w:pPr>
    </w:lvl>
  </w:abstractNum>
  <w:abstractNum w:abstractNumId="3" w15:restartNumberingAfterBreak="0">
    <w:nsid w:val="4A1A14C6"/>
    <w:multiLevelType w:val="hybridMultilevel"/>
    <w:tmpl w:val="56A4675A"/>
    <w:lvl w:ilvl="0" w:tplc="3FF86438">
      <w:start w:val="1"/>
      <w:numFmt w:val="decimal"/>
      <w:lvlText w:val="%1."/>
      <w:lvlJc w:val="left"/>
      <w:pPr>
        <w:ind w:left="458"/>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1" w:tplc="1DBC1CA2">
      <w:start w:val="1"/>
      <w:numFmt w:val="lowerLetter"/>
      <w:lvlText w:val="%2"/>
      <w:lvlJc w:val="left"/>
      <w:pPr>
        <w:ind w:left="3563"/>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2" w:tplc="F9EEB122">
      <w:start w:val="1"/>
      <w:numFmt w:val="lowerRoman"/>
      <w:lvlText w:val="%3"/>
      <w:lvlJc w:val="left"/>
      <w:pPr>
        <w:ind w:left="4283"/>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3" w:tplc="03E6D79E">
      <w:start w:val="1"/>
      <w:numFmt w:val="decimal"/>
      <w:lvlText w:val="%4"/>
      <w:lvlJc w:val="left"/>
      <w:pPr>
        <w:ind w:left="5003"/>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4" w:tplc="4016D6F0">
      <w:start w:val="1"/>
      <w:numFmt w:val="lowerLetter"/>
      <w:lvlText w:val="%5"/>
      <w:lvlJc w:val="left"/>
      <w:pPr>
        <w:ind w:left="5723"/>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5" w:tplc="71C645E0">
      <w:start w:val="1"/>
      <w:numFmt w:val="lowerRoman"/>
      <w:lvlText w:val="%6"/>
      <w:lvlJc w:val="left"/>
      <w:pPr>
        <w:ind w:left="6443"/>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6" w:tplc="FEE433AE">
      <w:start w:val="1"/>
      <w:numFmt w:val="decimal"/>
      <w:lvlText w:val="%7"/>
      <w:lvlJc w:val="left"/>
      <w:pPr>
        <w:ind w:left="7163"/>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7" w:tplc="FE8A7A24">
      <w:start w:val="1"/>
      <w:numFmt w:val="lowerLetter"/>
      <w:lvlText w:val="%8"/>
      <w:lvlJc w:val="left"/>
      <w:pPr>
        <w:ind w:left="7883"/>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8" w:tplc="1B4A2CE6">
      <w:start w:val="1"/>
      <w:numFmt w:val="lowerRoman"/>
      <w:lvlText w:val="%9"/>
      <w:lvlJc w:val="left"/>
      <w:pPr>
        <w:ind w:left="8603"/>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500813E5"/>
    <w:multiLevelType w:val="hybridMultilevel"/>
    <w:tmpl w:val="EC46C5CC"/>
    <w:lvl w:ilvl="0" w:tplc="AE0E02E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F09B3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0E445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74EFD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F4DF2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D89E1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5C80F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F46BF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6CCD1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4D0B9F"/>
    <w:multiLevelType w:val="hybridMultilevel"/>
    <w:tmpl w:val="175ED7BE"/>
    <w:lvl w:ilvl="0" w:tplc="3098C7D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B69B2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0AD52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8A9BD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6C63A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2CF1B2">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6C5D1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7619C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9449D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185643"/>
    <w:multiLevelType w:val="hybridMultilevel"/>
    <w:tmpl w:val="083C2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444B9A"/>
    <w:multiLevelType w:val="hybridMultilevel"/>
    <w:tmpl w:val="EB06ECF4"/>
    <w:lvl w:ilvl="0" w:tplc="08090001">
      <w:start w:val="1"/>
      <w:numFmt w:val="bullet"/>
      <w:lvlText w:val=""/>
      <w:lvlJc w:val="left"/>
      <w:pPr>
        <w:ind w:left="720" w:hanging="360"/>
      </w:pPr>
      <w:rPr>
        <w:rFonts w:ascii="Symbol" w:hAnsi="Symbol" w:hint="default"/>
        <w:sz w:val="24"/>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D11CD9"/>
    <w:multiLevelType w:val="hybridMultilevel"/>
    <w:tmpl w:val="DE68D518"/>
    <w:lvl w:ilvl="0" w:tplc="9DA07AA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3AE7BAC">
      <w:start w:val="1"/>
      <w:numFmt w:val="bullet"/>
      <w:lvlText w:val="•"/>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602D70">
      <w:start w:val="1"/>
      <w:numFmt w:val="bullet"/>
      <w:lvlText w:val="▪"/>
      <w:lvlJc w:val="left"/>
      <w:pPr>
        <w:ind w:left="1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AEDC66">
      <w:start w:val="1"/>
      <w:numFmt w:val="bullet"/>
      <w:lvlText w:val="•"/>
      <w:lvlJc w:val="left"/>
      <w:pPr>
        <w:ind w:left="2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08730A">
      <w:start w:val="1"/>
      <w:numFmt w:val="bullet"/>
      <w:lvlText w:val="o"/>
      <w:lvlJc w:val="left"/>
      <w:pPr>
        <w:ind w:left="3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72915A">
      <w:start w:val="1"/>
      <w:numFmt w:val="bullet"/>
      <w:lvlText w:val="▪"/>
      <w:lvlJc w:val="left"/>
      <w:pPr>
        <w:ind w:left="4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AE6BBA2">
      <w:start w:val="1"/>
      <w:numFmt w:val="bullet"/>
      <w:lvlText w:val="•"/>
      <w:lvlJc w:val="left"/>
      <w:pPr>
        <w:ind w:left="4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D01724">
      <w:start w:val="1"/>
      <w:numFmt w:val="bullet"/>
      <w:lvlText w:val="o"/>
      <w:lvlJc w:val="left"/>
      <w:pPr>
        <w:ind w:left="5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A4CE40">
      <w:start w:val="1"/>
      <w:numFmt w:val="bullet"/>
      <w:lvlText w:val="▪"/>
      <w:lvlJc w:val="left"/>
      <w:pPr>
        <w:ind w:left="62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78815092">
    <w:abstractNumId w:val="3"/>
  </w:num>
  <w:num w:numId="2" w16cid:durableId="1632706220">
    <w:abstractNumId w:val="5"/>
  </w:num>
  <w:num w:numId="3" w16cid:durableId="186603458">
    <w:abstractNumId w:val="4"/>
  </w:num>
  <w:num w:numId="4" w16cid:durableId="735013632">
    <w:abstractNumId w:val="8"/>
  </w:num>
  <w:num w:numId="5" w16cid:durableId="1037663514">
    <w:abstractNumId w:val="1"/>
  </w:num>
  <w:num w:numId="6" w16cid:durableId="1931616600">
    <w:abstractNumId w:val="2"/>
  </w:num>
  <w:num w:numId="7" w16cid:durableId="298732094">
    <w:abstractNumId w:val="6"/>
  </w:num>
  <w:num w:numId="8" w16cid:durableId="1796168891">
    <w:abstractNumId w:val="0"/>
  </w:num>
  <w:num w:numId="9" w16cid:durableId="6108217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E13"/>
    <w:rsid w:val="001E75F9"/>
    <w:rsid w:val="005B13B7"/>
    <w:rsid w:val="00646E13"/>
    <w:rsid w:val="007C6C3A"/>
    <w:rsid w:val="00A64B0F"/>
    <w:rsid w:val="00B76A71"/>
    <w:rsid w:val="00DF1A9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626D91F5"/>
  <w15:docId w15:val="{CF3E948E-861A-064F-89A4-2B21D0F1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1" w:line="260"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77" w:line="259" w:lineRule="auto"/>
      <w:ind w:left="10" w:hanging="10"/>
      <w:outlineLvl w:val="0"/>
    </w:pPr>
    <w:rPr>
      <w:rFonts w:ascii="Cambria" w:eastAsia="Cambria" w:hAnsi="Cambria" w:cs="Cambria"/>
      <w:b/>
      <w:color w:val="000000"/>
      <w:sz w:val="29"/>
    </w:rPr>
  </w:style>
  <w:style w:type="paragraph" w:styleId="Heading3">
    <w:name w:val="heading 3"/>
    <w:basedOn w:val="Normal"/>
    <w:next w:val="Normal"/>
    <w:link w:val="Heading3Char"/>
    <w:uiPriority w:val="9"/>
    <w:semiHidden/>
    <w:unhideWhenUsed/>
    <w:qFormat/>
    <w:rsid w:val="00B76A7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character" w:customStyle="1" w:styleId="apple-converted-space">
    <w:name w:val="apple-converted-space"/>
    <w:basedOn w:val="DefaultParagraphFont"/>
    <w:rsid w:val="00B76A71"/>
  </w:style>
  <w:style w:type="character" w:styleId="Strong">
    <w:name w:val="Strong"/>
    <w:basedOn w:val="DefaultParagraphFont"/>
    <w:uiPriority w:val="22"/>
    <w:qFormat/>
    <w:rsid w:val="00B76A71"/>
    <w:rPr>
      <w:b/>
      <w:bCs/>
    </w:rPr>
  </w:style>
  <w:style w:type="paragraph" w:styleId="NormalWeb">
    <w:name w:val="Normal (Web)"/>
    <w:basedOn w:val="Normal"/>
    <w:uiPriority w:val="99"/>
    <w:semiHidden/>
    <w:unhideWhenUsed/>
    <w:rsid w:val="00B76A71"/>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 w:type="character" w:customStyle="1" w:styleId="Heading3Char">
    <w:name w:val="Heading 3 Char"/>
    <w:basedOn w:val="DefaultParagraphFont"/>
    <w:link w:val="Heading3"/>
    <w:uiPriority w:val="9"/>
    <w:semiHidden/>
    <w:rsid w:val="00B76A71"/>
    <w:rPr>
      <w:rFonts w:asciiTheme="majorHAnsi" w:eastAsiaTheme="majorEastAsia" w:hAnsiTheme="majorHAnsi" w:cstheme="majorBidi"/>
      <w:color w:val="0A2F40" w:themeColor="accent1" w:themeShade="7F"/>
    </w:rPr>
  </w:style>
  <w:style w:type="paragraph" w:styleId="ListParagraph">
    <w:name w:val="List Paragraph"/>
    <w:basedOn w:val="Normal"/>
    <w:uiPriority w:val="34"/>
    <w:qFormat/>
    <w:rsid w:val="00A64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892679">
      <w:bodyDiv w:val="1"/>
      <w:marLeft w:val="0"/>
      <w:marRight w:val="0"/>
      <w:marTop w:val="0"/>
      <w:marBottom w:val="0"/>
      <w:divBdr>
        <w:top w:val="none" w:sz="0" w:space="0" w:color="auto"/>
        <w:left w:val="none" w:sz="0" w:space="0" w:color="auto"/>
        <w:bottom w:val="none" w:sz="0" w:space="0" w:color="auto"/>
        <w:right w:val="none" w:sz="0" w:space="0" w:color="auto"/>
      </w:divBdr>
    </w:div>
    <w:div w:id="1163009222">
      <w:bodyDiv w:val="1"/>
      <w:marLeft w:val="0"/>
      <w:marRight w:val="0"/>
      <w:marTop w:val="0"/>
      <w:marBottom w:val="0"/>
      <w:divBdr>
        <w:top w:val="none" w:sz="0" w:space="0" w:color="auto"/>
        <w:left w:val="none" w:sz="0" w:space="0" w:color="auto"/>
        <w:bottom w:val="none" w:sz="0" w:space="0" w:color="auto"/>
        <w:right w:val="none" w:sz="0" w:space="0" w:color="auto"/>
      </w:divBdr>
    </w:div>
    <w:div w:id="1863781440">
      <w:bodyDiv w:val="1"/>
      <w:marLeft w:val="0"/>
      <w:marRight w:val="0"/>
      <w:marTop w:val="0"/>
      <w:marBottom w:val="0"/>
      <w:divBdr>
        <w:top w:val="none" w:sz="0" w:space="0" w:color="auto"/>
        <w:left w:val="none" w:sz="0" w:space="0" w:color="auto"/>
        <w:bottom w:val="none" w:sz="0" w:space="0" w:color="auto"/>
        <w:right w:val="none" w:sz="0" w:space="0" w:color="auto"/>
      </w:divBdr>
    </w:div>
    <w:div w:id="1989940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u2022355</dc:creator>
  <cp:keywords/>
  <cp:lastModifiedBy>u2022355</cp:lastModifiedBy>
  <cp:revision>2</cp:revision>
  <dcterms:created xsi:type="dcterms:W3CDTF">2025-03-07T17:16:00Z</dcterms:created>
  <dcterms:modified xsi:type="dcterms:W3CDTF">2025-03-07T17:16:00Z</dcterms:modified>
</cp:coreProperties>
</file>