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61434" w14:textId="77777777" w:rsidR="001F4FBA" w:rsidRDefault="001F4FBA">
      <w:pPr>
        <w:widowControl/>
        <w:adjustRightInd w:val="0"/>
        <w:snapToGrid w:val="0"/>
        <w:spacing w:line="1000" w:lineRule="exact"/>
        <w:jc w:val="center"/>
        <w:rPr>
          <w:rFonts w:ascii="宋体" w:hAnsi="宋体" w:cs="宋体"/>
          <w:b/>
          <w:color w:val="000000"/>
          <w:kern w:val="0"/>
          <w:sz w:val="84"/>
          <w:szCs w:val="84"/>
        </w:rPr>
      </w:pPr>
      <w:r>
        <w:rPr>
          <w:rFonts w:ascii="宋体" w:hAnsi="宋体" w:cs="宋体" w:hint="eastAsia"/>
          <w:b/>
          <w:color w:val="000000"/>
          <w:kern w:val="0"/>
          <w:sz w:val="84"/>
          <w:szCs w:val="84"/>
        </w:rPr>
        <w:t>广 州 大 学</w:t>
      </w:r>
    </w:p>
    <w:p w14:paraId="02D1F59F" w14:textId="77777777" w:rsidR="001F4FBA" w:rsidRDefault="001F4FBA">
      <w:pPr>
        <w:widowControl/>
        <w:adjustRightInd w:val="0"/>
        <w:snapToGrid w:val="0"/>
        <w:spacing w:beforeLines="100" w:before="312" w:line="1000" w:lineRule="exact"/>
        <w:jc w:val="center"/>
        <w:rPr>
          <w:rFonts w:ascii="宋体" w:hAnsi="宋体" w:cs="宋体"/>
          <w:b/>
          <w:bCs/>
          <w:color w:val="000000"/>
          <w:kern w:val="0"/>
          <w:sz w:val="84"/>
          <w:szCs w:val="84"/>
        </w:rPr>
      </w:pPr>
      <w:r>
        <w:rPr>
          <w:rFonts w:ascii="宋体" w:hAnsi="宋体" w:cs="宋体"/>
          <w:b/>
          <w:bCs/>
          <w:color w:val="000000"/>
          <w:kern w:val="0"/>
          <w:sz w:val="84"/>
          <w:szCs w:val="84"/>
        </w:rPr>
        <w:t>课</w:t>
      </w:r>
      <w:r>
        <w:rPr>
          <w:rFonts w:ascii="宋体" w:hAnsi="宋体" w:cs="宋体"/>
          <w:b/>
          <w:bCs/>
          <w:color w:val="000000"/>
          <w:kern w:val="0"/>
          <w:sz w:val="84"/>
          <w:szCs w:val="84"/>
        </w:rPr>
        <w:tab/>
        <w:t>程</w:t>
      </w:r>
      <w:r>
        <w:rPr>
          <w:rFonts w:ascii="宋体" w:hAnsi="宋体" w:cs="宋体"/>
          <w:b/>
          <w:bCs/>
          <w:color w:val="000000"/>
          <w:kern w:val="0"/>
          <w:sz w:val="84"/>
          <w:szCs w:val="84"/>
        </w:rPr>
        <w:tab/>
        <w:t>设</w:t>
      </w:r>
      <w:r>
        <w:rPr>
          <w:rFonts w:ascii="宋体" w:hAnsi="宋体" w:cs="宋体"/>
          <w:b/>
          <w:bCs/>
          <w:color w:val="000000"/>
          <w:kern w:val="0"/>
          <w:sz w:val="84"/>
          <w:szCs w:val="84"/>
        </w:rPr>
        <w:tab/>
        <w:t>计</w:t>
      </w:r>
      <w:r>
        <w:rPr>
          <w:rFonts w:ascii="宋体" w:hAnsi="宋体" w:cs="宋体" w:hint="eastAsia"/>
          <w:b/>
          <w:bCs/>
          <w:color w:val="000000"/>
          <w:kern w:val="0"/>
          <w:sz w:val="84"/>
          <w:szCs w:val="84"/>
        </w:rPr>
        <w:t xml:space="preserve"> 报 告</w:t>
      </w:r>
    </w:p>
    <w:p w14:paraId="4BC88970" w14:textId="77777777" w:rsidR="001F4FBA" w:rsidRDefault="001F4FBA">
      <w:pPr>
        <w:widowControl/>
        <w:adjustRightInd w:val="0"/>
        <w:snapToGrid w:val="0"/>
        <w:spacing w:line="700" w:lineRule="exact"/>
        <w:jc w:val="center"/>
        <w:rPr>
          <w:rFonts w:ascii="楷体_GB2312" w:eastAsia="楷体_GB2312" w:hAnsi="宋体" w:cs="宋体"/>
          <w:bCs/>
          <w:color w:val="000000"/>
          <w:kern w:val="0"/>
          <w:sz w:val="44"/>
          <w:szCs w:val="44"/>
        </w:rPr>
      </w:pPr>
    </w:p>
    <w:p w14:paraId="674D5BC3" w14:textId="77777777" w:rsidR="001F4FBA" w:rsidRDefault="001F4FBA">
      <w:pPr>
        <w:widowControl/>
        <w:adjustRightInd w:val="0"/>
        <w:snapToGrid w:val="0"/>
        <w:spacing w:line="360" w:lineRule="exact"/>
        <w:jc w:val="center"/>
        <w:rPr>
          <w:rFonts w:ascii="宋体" w:hAnsi="宋体" w:cs="宋体"/>
          <w:color w:val="000000"/>
          <w:kern w:val="0"/>
          <w:sz w:val="18"/>
          <w:szCs w:val="18"/>
        </w:rPr>
      </w:pPr>
    </w:p>
    <w:p w14:paraId="1DC64306" w14:textId="77777777" w:rsidR="001F4FBA" w:rsidRDefault="001F4FBA">
      <w:pPr>
        <w:widowControl/>
        <w:adjustRightInd w:val="0"/>
        <w:snapToGrid w:val="0"/>
        <w:spacing w:line="360" w:lineRule="exact"/>
        <w:jc w:val="center"/>
        <w:rPr>
          <w:rFonts w:ascii="宋体" w:hAnsi="宋体" w:cs="宋体"/>
          <w:color w:val="000000"/>
          <w:kern w:val="0"/>
          <w:sz w:val="18"/>
          <w:szCs w:val="18"/>
        </w:rPr>
      </w:pPr>
    </w:p>
    <w:p w14:paraId="5A060855" w14:textId="77777777" w:rsidR="001F4FBA" w:rsidRDefault="001F4FBA">
      <w:pPr>
        <w:widowControl/>
        <w:adjustRightInd w:val="0"/>
        <w:snapToGrid w:val="0"/>
        <w:spacing w:line="360" w:lineRule="exact"/>
        <w:jc w:val="center"/>
        <w:rPr>
          <w:rFonts w:ascii="宋体" w:hAnsi="宋体" w:cs="宋体"/>
          <w:color w:val="000000"/>
          <w:kern w:val="0"/>
          <w:sz w:val="18"/>
          <w:szCs w:val="18"/>
        </w:rPr>
      </w:pPr>
    </w:p>
    <w:p w14:paraId="347A85D6" w14:textId="77777777" w:rsidR="001F4FBA" w:rsidRDefault="001F4FBA">
      <w:pPr>
        <w:widowControl/>
        <w:adjustRightInd w:val="0"/>
        <w:snapToGrid w:val="0"/>
        <w:spacing w:line="360" w:lineRule="exact"/>
        <w:ind w:leftChars="342" w:left="958" w:hangingChars="100" w:hanging="240"/>
        <w:rPr>
          <w:rFonts w:ascii="宋体" w:hAnsi="宋体" w:cs="宋体"/>
          <w:color w:val="000000"/>
          <w:kern w:val="0"/>
          <w:sz w:val="24"/>
        </w:rPr>
      </w:pPr>
      <w:r>
        <w:rPr>
          <w:rFonts w:ascii="宋体" w:hAnsi="宋体" w:cs="宋体" w:hint="eastAsia"/>
          <w:color w:val="000000"/>
          <w:kern w:val="0"/>
          <w:sz w:val="24"/>
        </w:rPr>
        <w:t xml:space="preserve">  </w:t>
      </w:r>
    </w:p>
    <w:p w14:paraId="5B6D3E3A" w14:textId="77777777" w:rsidR="001F4FBA" w:rsidRDefault="001F4FBA">
      <w:pPr>
        <w:widowControl/>
        <w:adjustRightInd w:val="0"/>
        <w:snapToGrid w:val="0"/>
        <w:spacing w:line="360" w:lineRule="exact"/>
        <w:ind w:leftChars="342" w:left="958" w:hangingChars="100" w:hanging="240"/>
        <w:rPr>
          <w:rFonts w:ascii="宋体" w:hAnsi="宋体" w:cs="宋体"/>
          <w:color w:val="000000"/>
          <w:kern w:val="0"/>
          <w:sz w:val="24"/>
        </w:rPr>
      </w:pPr>
    </w:p>
    <w:p w14:paraId="08F92EF6" w14:textId="77777777" w:rsidR="001F4FBA" w:rsidRDefault="001F4FBA">
      <w:pPr>
        <w:widowControl/>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项目名称：</w:t>
      </w:r>
      <w:r w:rsidR="0002464F">
        <w:rPr>
          <w:rFonts w:ascii="宋体" w:hAnsi="宋体" w:cs="宋体" w:hint="eastAsia"/>
          <w:b/>
          <w:color w:val="000000"/>
          <w:kern w:val="0"/>
          <w:sz w:val="32"/>
          <w:szCs w:val="32"/>
        </w:rPr>
        <w:t xml:space="preserve"> </w:t>
      </w:r>
      <w:r w:rsidR="009D6A66" w:rsidRPr="009D6A66">
        <w:rPr>
          <w:rFonts w:ascii="宋体" w:hAnsi="宋体" w:cs="宋体" w:hint="eastAsia"/>
          <w:b/>
          <w:color w:val="000000"/>
          <w:kern w:val="0"/>
          <w:sz w:val="32"/>
          <w:szCs w:val="32"/>
        </w:rPr>
        <w:t>英语词汇量估算工具</w:t>
      </w:r>
    </w:p>
    <w:p w14:paraId="5A8B3875" w14:textId="77777777" w:rsidR="001F4FBA" w:rsidRDefault="001F4FBA">
      <w:pPr>
        <w:widowControl/>
        <w:adjustRightInd w:val="0"/>
        <w:snapToGrid w:val="0"/>
        <w:spacing w:line="360" w:lineRule="exact"/>
        <w:ind w:left="964" w:hangingChars="300" w:hanging="964"/>
        <w:rPr>
          <w:rFonts w:ascii="宋体" w:hAnsi="宋体" w:cs="宋体"/>
          <w:b/>
          <w:color w:val="000000"/>
          <w:kern w:val="0"/>
          <w:sz w:val="32"/>
          <w:szCs w:val="32"/>
        </w:rPr>
      </w:pPr>
    </w:p>
    <w:p w14:paraId="2A01B6F9" w14:textId="77777777" w:rsidR="001F4FBA" w:rsidRDefault="001F4FBA">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学    院：计算机科学与网络工程学院</w:t>
      </w:r>
    </w:p>
    <w:p w14:paraId="1ED53976" w14:textId="77777777" w:rsidR="001F4FBA" w:rsidRDefault="001F4FBA">
      <w:pPr>
        <w:widowControl/>
        <w:wordWrap w:val="0"/>
        <w:adjustRightInd w:val="0"/>
        <w:snapToGrid w:val="0"/>
        <w:spacing w:line="360" w:lineRule="exact"/>
        <w:ind w:firstLineChars="600" w:firstLine="1928"/>
        <w:rPr>
          <w:rFonts w:ascii="宋体" w:hAnsi="宋体" w:cs="宋体"/>
          <w:b/>
          <w:color w:val="000000"/>
          <w:kern w:val="0"/>
          <w:sz w:val="32"/>
          <w:szCs w:val="32"/>
        </w:rPr>
      </w:pPr>
    </w:p>
    <w:p w14:paraId="750A36E3" w14:textId="77777777" w:rsidR="001F4FBA" w:rsidRDefault="001F4FBA">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专业年级：</w:t>
      </w:r>
      <w:r w:rsidR="0017144F">
        <w:rPr>
          <w:rFonts w:ascii="宋体" w:hAnsi="宋体" w:cs="宋体" w:hint="eastAsia"/>
          <w:b/>
          <w:color w:val="000000"/>
          <w:kern w:val="0"/>
          <w:sz w:val="32"/>
          <w:szCs w:val="32"/>
        </w:rPr>
        <w:t>软件工程2</w:t>
      </w:r>
      <w:r w:rsidR="0017144F">
        <w:rPr>
          <w:rFonts w:ascii="宋体" w:hAnsi="宋体" w:cs="宋体"/>
          <w:b/>
          <w:color w:val="000000"/>
          <w:kern w:val="0"/>
          <w:sz w:val="32"/>
          <w:szCs w:val="32"/>
        </w:rPr>
        <w:t>0</w:t>
      </w:r>
      <w:r w:rsidR="009D6A66">
        <w:rPr>
          <w:rFonts w:ascii="宋体" w:hAnsi="宋体" w:cs="宋体" w:hint="eastAsia"/>
          <w:b/>
          <w:color w:val="000000"/>
          <w:kern w:val="0"/>
          <w:sz w:val="32"/>
          <w:szCs w:val="32"/>
        </w:rPr>
        <w:t>21</w:t>
      </w:r>
      <w:r w:rsidR="0017144F">
        <w:rPr>
          <w:rFonts w:ascii="宋体" w:hAnsi="宋体" w:cs="宋体" w:hint="eastAsia"/>
          <w:b/>
          <w:color w:val="000000"/>
          <w:kern w:val="0"/>
          <w:sz w:val="32"/>
          <w:szCs w:val="32"/>
        </w:rPr>
        <w:t>级</w:t>
      </w:r>
    </w:p>
    <w:p w14:paraId="23E88632" w14:textId="77777777" w:rsidR="001F4FBA" w:rsidRDefault="001F4FBA">
      <w:pPr>
        <w:widowControl/>
        <w:wordWrap w:val="0"/>
        <w:adjustRightInd w:val="0"/>
        <w:snapToGrid w:val="0"/>
        <w:spacing w:line="360" w:lineRule="exact"/>
        <w:ind w:firstLineChars="300" w:firstLine="964"/>
        <w:rPr>
          <w:rFonts w:ascii="宋体" w:hAnsi="宋体" w:cs="宋体"/>
          <w:b/>
          <w:color w:val="000000"/>
          <w:kern w:val="0"/>
          <w:sz w:val="32"/>
          <w:szCs w:val="32"/>
        </w:rPr>
      </w:pPr>
    </w:p>
    <w:p w14:paraId="2A70FD03" w14:textId="77777777" w:rsidR="001F4FBA" w:rsidRDefault="0017144F">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成    员</w:t>
      </w:r>
      <w:r w:rsidR="001F4FBA">
        <w:rPr>
          <w:rFonts w:ascii="宋体" w:hAnsi="宋体" w:cs="宋体" w:hint="eastAsia"/>
          <w:b/>
          <w:color w:val="000000"/>
          <w:kern w:val="0"/>
          <w:sz w:val="32"/>
          <w:szCs w:val="32"/>
        </w:rPr>
        <w:t>：</w:t>
      </w:r>
      <w:r w:rsidR="009D6A66">
        <w:rPr>
          <w:rFonts w:ascii="宋体" w:hAnsi="宋体" w:cs="宋体" w:hint="eastAsia"/>
          <w:b/>
          <w:color w:val="000000"/>
          <w:kern w:val="0"/>
          <w:sz w:val="32"/>
          <w:szCs w:val="32"/>
        </w:rPr>
        <w:t>32106300004</w:t>
      </w:r>
      <w:r w:rsidRPr="0017144F">
        <w:rPr>
          <w:rFonts w:ascii="宋体" w:hAnsi="宋体" w:cs="宋体" w:hint="eastAsia"/>
          <w:b/>
          <w:color w:val="000000"/>
          <w:kern w:val="0"/>
          <w:sz w:val="32"/>
          <w:szCs w:val="32"/>
        </w:rPr>
        <w:t xml:space="preserve">  张</w:t>
      </w:r>
      <w:r w:rsidR="009D6A66">
        <w:rPr>
          <w:rFonts w:ascii="宋体" w:hAnsi="宋体" w:cs="宋体" w:hint="eastAsia"/>
          <w:b/>
          <w:color w:val="000000"/>
          <w:kern w:val="0"/>
          <w:sz w:val="32"/>
          <w:szCs w:val="32"/>
        </w:rPr>
        <w:t>景致</w:t>
      </w:r>
      <w:r>
        <w:rPr>
          <w:rFonts w:ascii="宋体" w:hAnsi="宋体" w:cs="宋体" w:hint="eastAsia"/>
          <w:b/>
          <w:color w:val="000000"/>
          <w:kern w:val="0"/>
          <w:sz w:val="32"/>
          <w:szCs w:val="32"/>
        </w:rPr>
        <w:t xml:space="preserve"> （组长）</w:t>
      </w:r>
    </w:p>
    <w:p w14:paraId="4BA7358E" w14:textId="77777777" w:rsidR="001F4FBA" w:rsidRPr="00EC4882" w:rsidRDefault="001F4FBA">
      <w:pPr>
        <w:widowControl/>
        <w:wordWrap w:val="0"/>
        <w:adjustRightInd w:val="0"/>
        <w:snapToGrid w:val="0"/>
        <w:spacing w:line="360" w:lineRule="exact"/>
        <w:ind w:firstLineChars="300" w:firstLine="964"/>
        <w:rPr>
          <w:rFonts w:ascii="宋体" w:hAnsi="宋体" w:cs="宋体"/>
          <w:b/>
          <w:color w:val="000000"/>
          <w:kern w:val="0"/>
          <w:sz w:val="32"/>
          <w:szCs w:val="32"/>
        </w:rPr>
      </w:pPr>
    </w:p>
    <w:p w14:paraId="68BE5DC7" w14:textId="77777777" w:rsidR="001F4FBA" w:rsidRDefault="0017144F">
      <w:pPr>
        <w:widowControl/>
        <w:wordWrap w:val="0"/>
        <w:adjustRightInd w:val="0"/>
        <w:snapToGrid w:val="0"/>
        <w:spacing w:line="360" w:lineRule="exact"/>
        <w:ind w:firstLineChars="300" w:firstLine="964"/>
        <w:rPr>
          <w:rFonts w:ascii="宋体" w:hAnsi="宋体" w:cs="宋体"/>
          <w:b/>
          <w:color w:val="000000"/>
          <w:kern w:val="0"/>
          <w:sz w:val="32"/>
          <w:szCs w:val="32"/>
        </w:rPr>
      </w:pPr>
      <w:r>
        <w:rPr>
          <w:rFonts w:ascii="宋体" w:hAnsi="宋体" w:cs="宋体" w:hint="eastAsia"/>
          <w:b/>
          <w:color w:val="000000"/>
          <w:kern w:val="0"/>
          <w:sz w:val="32"/>
          <w:szCs w:val="32"/>
        </w:rPr>
        <w:t xml:space="preserve"> </w:t>
      </w:r>
      <w:r>
        <w:rPr>
          <w:rFonts w:ascii="宋体" w:hAnsi="宋体" w:cs="宋体"/>
          <w:b/>
          <w:color w:val="000000"/>
          <w:kern w:val="0"/>
          <w:sz w:val="32"/>
          <w:szCs w:val="32"/>
        </w:rPr>
        <w:t xml:space="preserve">                  </w:t>
      </w:r>
    </w:p>
    <w:p w14:paraId="6A208949"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7D3FA83B"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0E25E329"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5E885BF5"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303CAB75"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228A7F19"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363AA285"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0279AA40"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10851C3D"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5D991279"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54669348"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7E2D1D80" w14:textId="77777777" w:rsidR="001F4FBA" w:rsidRDefault="001F4FBA">
      <w:pPr>
        <w:widowControl/>
        <w:adjustRightInd w:val="0"/>
        <w:snapToGrid w:val="0"/>
        <w:spacing w:line="360" w:lineRule="exact"/>
        <w:rPr>
          <w:rFonts w:ascii="宋体" w:hAnsi="宋体" w:cs="宋体"/>
          <w:b/>
          <w:color w:val="000000"/>
          <w:kern w:val="0"/>
          <w:sz w:val="32"/>
          <w:szCs w:val="32"/>
        </w:rPr>
      </w:pPr>
    </w:p>
    <w:p w14:paraId="23D1AA5E" w14:textId="77777777" w:rsidR="001F4FBA" w:rsidRDefault="001F4FBA">
      <w:pPr>
        <w:widowControl/>
        <w:adjustRightInd w:val="0"/>
        <w:snapToGrid w:val="0"/>
        <w:spacing w:line="360" w:lineRule="exact"/>
        <w:rPr>
          <w:rFonts w:ascii="宋体" w:hAnsi="宋体" w:cs="宋体"/>
          <w:b/>
          <w:color w:val="000000"/>
          <w:kern w:val="0"/>
          <w:sz w:val="32"/>
          <w:szCs w:val="32"/>
        </w:rPr>
      </w:pPr>
    </w:p>
    <w:p w14:paraId="3D819D28" w14:textId="77777777" w:rsidR="001F4FBA" w:rsidRDefault="001F4FBA">
      <w:pPr>
        <w:widowControl/>
        <w:wordWrap w:val="0"/>
        <w:adjustRightInd w:val="0"/>
        <w:snapToGrid w:val="0"/>
        <w:spacing w:line="360" w:lineRule="exact"/>
        <w:jc w:val="left"/>
        <w:rPr>
          <w:rFonts w:ascii="宋体" w:hAnsi="宋体" w:cs="宋体"/>
          <w:color w:val="000000"/>
          <w:kern w:val="0"/>
          <w:sz w:val="24"/>
        </w:rPr>
      </w:pPr>
    </w:p>
    <w:p w14:paraId="3076EC89" w14:textId="77777777" w:rsidR="00675937" w:rsidRDefault="00675937" w:rsidP="00B32385">
      <w:pPr>
        <w:pStyle w:val="1"/>
        <w:numPr>
          <w:ilvl w:val="0"/>
          <w:numId w:val="0"/>
        </w:numPr>
        <w:rPr>
          <w:rFonts w:ascii="宋体" w:hAnsi="宋体" w:cs="宋体"/>
          <w:bCs/>
          <w:color w:val="000000"/>
          <w:kern w:val="0"/>
          <w:sz w:val="28"/>
          <w:szCs w:val="28"/>
        </w:rPr>
      </w:pPr>
      <w:r>
        <w:rPr>
          <w:rFonts w:ascii="宋体" w:hAnsi="宋体" w:cs="宋体" w:hint="eastAsia"/>
          <w:bCs/>
          <w:color w:val="000000"/>
          <w:kern w:val="0"/>
          <w:sz w:val="28"/>
          <w:szCs w:val="28"/>
        </w:rPr>
        <w:lastRenderedPageBreak/>
        <w:t>完成情况</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8"/>
        <w:gridCol w:w="1087"/>
        <w:gridCol w:w="1087"/>
        <w:gridCol w:w="3169"/>
        <w:gridCol w:w="1219"/>
      </w:tblGrid>
      <w:tr w:rsidR="005C3D45" w:rsidRPr="001F4FBA" w14:paraId="6BFB1189" w14:textId="77777777" w:rsidTr="001F4FBA">
        <w:trPr>
          <w:trHeight w:val="480"/>
        </w:trPr>
        <w:tc>
          <w:tcPr>
            <w:tcW w:w="1768" w:type="dxa"/>
            <w:shd w:val="clear" w:color="auto" w:fill="auto"/>
          </w:tcPr>
          <w:p w14:paraId="5D5D17EA" w14:textId="77777777" w:rsidR="005C3D45" w:rsidRPr="001F4FBA" w:rsidRDefault="005C3D45" w:rsidP="001F4FBA">
            <w:pPr>
              <w:widowControl/>
              <w:jc w:val="left"/>
              <w:rPr>
                <w:rFonts w:ascii="宋体" w:hAnsi="宋体" w:cs="等线"/>
              </w:rPr>
            </w:pPr>
            <w:r w:rsidRPr="001F4FBA">
              <w:rPr>
                <w:rFonts w:ascii="宋体" w:hAnsi="宋体" w:cs="等线" w:hint="eastAsia"/>
              </w:rPr>
              <w:t>学号</w:t>
            </w:r>
          </w:p>
        </w:tc>
        <w:tc>
          <w:tcPr>
            <w:tcW w:w="1087" w:type="dxa"/>
            <w:shd w:val="clear" w:color="auto" w:fill="auto"/>
          </w:tcPr>
          <w:p w14:paraId="576B452C" w14:textId="77777777" w:rsidR="005C3D45" w:rsidRPr="001F4FBA" w:rsidRDefault="005C3D45" w:rsidP="001F4FBA">
            <w:pPr>
              <w:widowControl/>
              <w:jc w:val="left"/>
              <w:rPr>
                <w:rFonts w:ascii="宋体" w:hAnsi="宋体" w:cs="等线"/>
              </w:rPr>
            </w:pPr>
            <w:r w:rsidRPr="001F4FBA">
              <w:rPr>
                <w:rFonts w:ascii="宋体" w:hAnsi="宋体" w:cs="等线" w:hint="eastAsia"/>
              </w:rPr>
              <w:t>姓名</w:t>
            </w:r>
          </w:p>
        </w:tc>
        <w:tc>
          <w:tcPr>
            <w:tcW w:w="1087" w:type="dxa"/>
            <w:shd w:val="clear" w:color="auto" w:fill="auto"/>
          </w:tcPr>
          <w:p w14:paraId="494988AB" w14:textId="77777777" w:rsidR="005C3D45" w:rsidRPr="001F4FBA" w:rsidRDefault="005C3D45" w:rsidP="001F4FBA">
            <w:pPr>
              <w:widowControl/>
              <w:jc w:val="left"/>
              <w:rPr>
                <w:rFonts w:ascii="宋体" w:hAnsi="宋体" w:cs="等线"/>
              </w:rPr>
            </w:pPr>
            <w:r w:rsidRPr="001F4FBA">
              <w:rPr>
                <w:rFonts w:ascii="宋体" w:hAnsi="宋体" w:cs="等线" w:hint="eastAsia"/>
              </w:rPr>
              <w:t>身份</w:t>
            </w:r>
          </w:p>
        </w:tc>
        <w:tc>
          <w:tcPr>
            <w:tcW w:w="3169" w:type="dxa"/>
            <w:shd w:val="clear" w:color="auto" w:fill="auto"/>
          </w:tcPr>
          <w:p w14:paraId="250CE03D" w14:textId="77777777" w:rsidR="005C3D45" w:rsidRPr="001F4FBA" w:rsidRDefault="005C3D45" w:rsidP="001F4FBA">
            <w:pPr>
              <w:widowControl/>
              <w:jc w:val="left"/>
              <w:rPr>
                <w:rFonts w:ascii="宋体" w:hAnsi="宋体" w:cs="等线"/>
              </w:rPr>
            </w:pPr>
            <w:r w:rsidRPr="001F4FBA">
              <w:rPr>
                <w:rFonts w:ascii="宋体" w:hAnsi="宋体" w:cs="等线" w:hint="eastAsia"/>
              </w:rPr>
              <w:t>任务</w:t>
            </w:r>
          </w:p>
        </w:tc>
        <w:tc>
          <w:tcPr>
            <w:tcW w:w="1219" w:type="dxa"/>
            <w:shd w:val="clear" w:color="auto" w:fill="auto"/>
          </w:tcPr>
          <w:p w14:paraId="7A034F03" w14:textId="77777777" w:rsidR="005C3D45" w:rsidRPr="001F4FBA" w:rsidRDefault="005C3D45" w:rsidP="001F4FBA">
            <w:pPr>
              <w:widowControl/>
              <w:jc w:val="left"/>
              <w:rPr>
                <w:rFonts w:ascii="宋体" w:hAnsi="宋体" w:cs="等线"/>
              </w:rPr>
            </w:pPr>
            <w:r w:rsidRPr="001F4FBA">
              <w:rPr>
                <w:rFonts w:ascii="宋体" w:hAnsi="宋体" w:cs="等线" w:hint="eastAsia"/>
              </w:rPr>
              <w:t>任务占比</w:t>
            </w:r>
          </w:p>
        </w:tc>
      </w:tr>
      <w:tr w:rsidR="005C3D45" w:rsidRPr="001F4FBA" w14:paraId="596727F7" w14:textId="77777777" w:rsidTr="001F4FBA">
        <w:tc>
          <w:tcPr>
            <w:tcW w:w="1768" w:type="dxa"/>
            <w:shd w:val="clear" w:color="auto" w:fill="auto"/>
          </w:tcPr>
          <w:p w14:paraId="19DCA0E5" w14:textId="77777777" w:rsidR="005C3D45" w:rsidRPr="001F4FBA" w:rsidRDefault="009D6A66" w:rsidP="001F4FBA">
            <w:pPr>
              <w:widowControl/>
              <w:jc w:val="left"/>
              <w:rPr>
                <w:rFonts w:ascii="宋体" w:hAnsi="宋体" w:cs="等线"/>
              </w:rPr>
            </w:pPr>
            <w:r>
              <w:rPr>
                <w:rFonts w:ascii="宋体" w:hAnsi="宋体" w:cs="等线" w:hint="eastAsia"/>
              </w:rPr>
              <w:t>32106300004</w:t>
            </w:r>
          </w:p>
        </w:tc>
        <w:tc>
          <w:tcPr>
            <w:tcW w:w="1087" w:type="dxa"/>
            <w:shd w:val="clear" w:color="auto" w:fill="auto"/>
          </w:tcPr>
          <w:p w14:paraId="401528DD" w14:textId="77777777" w:rsidR="005C3D45" w:rsidRPr="001F4FBA" w:rsidRDefault="009D6A66" w:rsidP="001F4FBA">
            <w:pPr>
              <w:widowControl/>
              <w:jc w:val="left"/>
              <w:rPr>
                <w:rFonts w:ascii="宋体" w:hAnsi="宋体" w:cs="等线"/>
              </w:rPr>
            </w:pPr>
            <w:r>
              <w:rPr>
                <w:rFonts w:ascii="宋体" w:hAnsi="宋体" w:cs="等线" w:hint="eastAsia"/>
              </w:rPr>
              <w:t>张景致</w:t>
            </w:r>
          </w:p>
        </w:tc>
        <w:tc>
          <w:tcPr>
            <w:tcW w:w="1087" w:type="dxa"/>
            <w:shd w:val="clear" w:color="auto" w:fill="auto"/>
          </w:tcPr>
          <w:p w14:paraId="06CD7E8E" w14:textId="77777777" w:rsidR="005C3D45" w:rsidRPr="001F4FBA" w:rsidRDefault="005C3D45" w:rsidP="001F4FBA">
            <w:pPr>
              <w:widowControl/>
              <w:jc w:val="left"/>
              <w:rPr>
                <w:rFonts w:ascii="宋体" w:hAnsi="宋体" w:cs="等线"/>
              </w:rPr>
            </w:pPr>
            <w:r w:rsidRPr="001F4FBA">
              <w:rPr>
                <w:rFonts w:ascii="宋体" w:hAnsi="宋体" w:cs="等线" w:hint="eastAsia"/>
              </w:rPr>
              <w:t>组长</w:t>
            </w:r>
          </w:p>
        </w:tc>
        <w:tc>
          <w:tcPr>
            <w:tcW w:w="3169" w:type="dxa"/>
            <w:shd w:val="clear" w:color="auto" w:fill="auto"/>
          </w:tcPr>
          <w:p w14:paraId="147CC004" w14:textId="77777777" w:rsidR="005C3D45" w:rsidRPr="001F4FBA" w:rsidRDefault="009D6A66" w:rsidP="007676FC">
            <w:pPr>
              <w:widowControl/>
              <w:jc w:val="left"/>
              <w:rPr>
                <w:rFonts w:ascii="宋体" w:hAnsi="宋体" w:cs="等线"/>
              </w:rPr>
            </w:pPr>
            <w:r>
              <w:rPr>
                <w:rFonts w:ascii="宋体" w:hAnsi="宋体" w:cs="等线" w:hint="eastAsia"/>
              </w:rPr>
              <w:t>项目设计、实现、测试及报告</w:t>
            </w:r>
          </w:p>
        </w:tc>
        <w:tc>
          <w:tcPr>
            <w:tcW w:w="1219" w:type="dxa"/>
            <w:shd w:val="clear" w:color="auto" w:fill="auto"/>
          </w:tcPr>
          <w:p w14:paraId="10DF164C" w14:textId="77777777" w:rsidR="005C3D45" w:rsidRPr="001F4FBA" w:rsidRDefault="009D6A66" w:rsidP="001F4FBA">
            <w:pPr>
              <w:widowControl/>
              <w:jc w:val="left"/>
              <w:rPr>
                <w:rFonts w:ascii="宋体" w:hAnsi="宋体" w:cs="等线"/>
              </w:rPr>
            </w:pPr>
            <w:r>
              <w:rPr>
                <w:rFonts w:ascii="宋体" w:hAnsi="宋体" w:cs="等线" w:hint="eastAsia"/>
              </w:rPr>
              <w:t>100</w:t>
            </w:r>
            <w:r w:rsidR="005C3D45" w:rsidRPr="001F4FBA">
              <w:rPr>
                <w:rFonts w:ascii="宋体" w:hAnsi="宋体" w:cs="等线" w:hint="eastAsia"/>
              </w:rPr>
              <w:t>%</w:t>
            </w:r>
          </w:p>
        </w:tc>
      </w:tr>
    </w:tbl>
    <w:p w14:paraId="65751E12" w14:textId="77777777" w:rsidR="00112C50" w:rsidRDefault="00112C50" w:rsidP="004E4ACE">
      <w:pPr>
        <w:widowControl/>
        <w:jc w:val="left"/>
        <w:rPr>
          <w:rFonts w:ascii="宋体" w:hAnsi="宋体" w:cs="宋体"/>
          <w:sz w:val="24"/>
        </w:rPr>
      </w:pPr>
    </w:p>
    <w:p w14:paraId="590F9598" w14:textId="77777777" w:rsidR="00FE168E" w:rsidRDefault="004E4ACE" w:rsidP="004E4ACE">
      <w:pPr>
        <w:widowControl/>
        <w:jc w:val="left"/>
        <w:rPr>
          <w:rFonts w:ascii="宋体" w:hAnsi="宋体" w:cs="宋体"/>
          <w:sz w:val="24"/>
        </w:rPr>
      </w:pPr>
      <w:r w:rsidRPr="00FE168E">
        <w:rPr>
          <w:rFonts w:ascii="宋体" w:hAnsi="宋体" w:cs="宋体" w:hint="eastAsia"/>
          <w:b/>
          <w:bCs/>
          <w:sz w:val="24"/>
        </w:rPr>
        <w:t>已实现基本功能：</w:t>
      </w:r>
      <w:r w:rsidR="00EE76CC">
        <w:rPr>
          <w:rFonts w:ascii="宋体" w:hAnsi="宋体" w:cs="宋体" w:hint="eastAsia"/>
          <w:sz w:val="24"/>
        </w:rPr>
        <w:t xml:space="preserve"> </w:t>
      </w:r>
    </w:p>
    <w:p w14:paraId="45EAC820" w14:textId="77777777" w:rsidR="00FE168E" w:rsidRDefault="009D6A66" w:rsidP="00FE168E">
      <w:pPr>
        <w:widowControl/>
        <w:numPr>
          <w:ilvl w:val="0"/>
          <w:numId w:val="11"/>
        </w:numPr>
        <w:jc w:val="left"/>
        <w:rPr>
          <w:rFonts w:ascii="宋体" w:hAnsi="宋体" w:cs="宋体"/>
          <w:sz w:val="24"/>
        </w:rPr>
      </w:pPr>
      <w:r>
        <w:rPr>
          <w:rFonts w:ascii="宋体" w:hAnsi="宋体" w:cs="宋体" w:hint="eastAsia"/>
          <w:sz w:val="24"/>
        </w:rPr>
        <w:t>词汇</w:t>
      </w:r>
      <w:r w:rsidR="00FE168E">
        <w:rPr>
          <w:rFonts w:ascii="宋体" w:hAnsi="宋体" w:cs="宋体" w:hint="eastAsia"/>
          <w:sz w:val="24"/>
        </w:rPr>
        <w:t>库</w:t>
      </w:r>
      <w:r>
        <w:rPr>
          <w:rFonts w:ascii="宋体" w:hAnsi="宋体" w:cs="宋体" w:hint="eastAsia"/>
          <w:sz w:val="24"/>
        </w:rPr>
        <w:t>整理</w:t>
      </w:r>
      <w:r w:rsidR="00FE168E">
        <w:rPr>
          <w:rFonts w:ascii="宋体" w:hAnsi="宋体" w:cs="宋体" w:hint="eastAsia"/>
          <w:sz w:val="24"/>
        </w:rPr>
        <w:t>和词汇表生成</w:t>
      </w:r>
    </w:p>
    <w:p w14:paraId="5B0C60A5" w14:textId="77777777" w:rsidR="00FE168E" w:rsidRDefault="002D0D21" w:rsidP="00FE168E">
      <w:pPr>
        <w:widowControl/>
        <w:numPr>
          <w:ilvl w:val="0"/>
          <w:numId w:val="11"/>
        </w:numPr>
        <w:jc w:val="left"/>
        <w:rPr>
          <w:rFonts w:ascii="宋体" w:hAnsi="宋体" w:cs="宋体"/>
          <w:sz w:val="24"/>
        </w:rPr>
      </w:pPr>
      <w:r>
        <w:rPr>
          <w:rFonts w:ascii="宋体" w:hAnsi="宋体" w:cs="宋体" w:hint="eastAsia"/>
          <w:sz w:val="24"/>
        </w:rPr>
        <w:t>简明</w:t>
      </w:r>
      <w:r w:rsidR="009D6A66">
        <w:rPr>
          <w:rFonts w:ascii="宋体" w:hAnsi="宋体" w:cs="宋体" w:hint="eastAsia"/>
          <w:sz w:val="24"/>
        </w:rPr>
        <w:t>词汇量估算算法</w:t>
      </w:r>
    </w:p>
    <w:p w14:paraId="04E47ECC" w14:textId="77777777" w:rsidR="00FE168E" w:rsidRDefault="00FE168E" w:rsidP="00FE168E">
      <w:pPr>
        <w:widowControl/>
        <w:numPr>
          <w:ilvl w:val="0"/>
          <w:numId w:val="11"/>
        </w:numPr>
        <w:jc w:val="left"/>
        <w:rPr>
          <w:rFonts w:ascii="宋体" w:hAnsi="宋体" w:cs="宋体"/>
          <w:sz w:val="24"/>
        </w:rPr>
      </w:pPr>
      <w:r>
        <w:rPr>
          <w:rFonts w:ascii="宋体" w:hAnsi="宋体" w:cs="宋体" w:hint="eastAsia"/>
          <w:sz w:val="24"/>
        </w:rPr>
        <w:t>无头式</w:t>
      </w:r>
      <w:r w:rsidR="009D6A66">
        <w:rPr>
          <w:rFonts w:ascii="宋体" w:hAnsi="宋体" w:cs="宋体" w:hint="eastAsia"/>
          <w:sz w:val="24"/>
        </w:rPr>
        <w:t>批处理界面</w:t>
      </w:r>
    </w:p>
    <w:p w14:paraId="4CE11E51" w14:textId="77777777" w:rsidR="004E4ACE" w:rsidRDefault="009D6A66" w:rsidP="00FE168E">
      <w:pPr>
        <w:widowControl/>
        <w:numPr>
          <w:ilvl w:val="0"/>
          <w:numId w:val="11"/>
        </w:numPr>
        <w:jc w:val="left"/>
        <w:rPr>
          <w:rFonts w:ascii="宋体" w:hAnsi="宋体" w:cs="宋体"/>
          <w:sz w:val="24"/>
        </w:rPr>
      </w:pPr>
      <w:r>
        <w:rPr>
          <w:rFonts w:ascii="宋体" w:hAnsi="宋体" w:cs="宋体" w:hint="eastAsia"/>
          <w:sz w:val="24"/>
        </w:rPr>
        <w:t>桌面跨平台客户端</w:t>
      </w:r>
    </w:p>
    <w:p w14:paraId="7354EAD4" w14:textId="77777777" w:rsidR="00FE168E" w:rsidRDefault="00FE168E" w:rsidP="00FE168E">
      <w:pPr>
        <w:widowControl/>
        <w:numPr>
          <w:ilvl w:val="0"/>
          <w:numId w:val="11"/>
        </w:numPr>
        <w:jc w:val="left"/>
        <w:rPr>
          <w:rFonts w:ascii="宋体" w:hAnsi="宋体" w:cs="宋体"/>
          <w:sz w:val="24"/>
        </w:rPr>
      </w:pPr>
      <w:r>
        <w:rPr>
          <w:rFonts w:ascii="宋体" w:hAnsi="宋体" w:cs="宋体" w:hint="eastAsia"/>
          <w:sz w:val="24"/>
        </w:rPr>
        <w:t>自动对比测试模块</w:t>
      </w:r>
    </w:p>
    <w:p w14:paraId="1BC1CC51" w14:textId="77777777" w:rsidR="00FE168E" w:rsidRPr="004E4ACE" w:rsidRDefault="00FE168E" w:rsidP="00FE168E">
      <w:pPr>
        <w:widowControl/>
        <w:jc w:val="left"/>
        <w:rPr>
          <w:rFonts w:ascii="宋体" w:hAnsi="宋体" w:cs="宋体"/>
          <w:sz w:val="24"/>
        </w:rPr>
      </w:pPr>
    </w:p>
    <w:p w14:paraId="74C7F84B" w14:textId="77777777" w:rsidR="00FE168E" w:rsidRPr="00FE168E" w:rsidRDefault="004E4ACE" w:rsidP="004E4ACE">
      <w:pPr>
        <w:widowControl/>
        <w:jc w:val="left"/>
        <w:rPr>
          <w:rFonts w:ascii="宋体" w:hAnsi="宋体" w:cs="宋体"/>
          <w:b/>
          <w:bCs/>
          <w:sz w:val="24"/>
        </w:rPr>
      </w:pPr>
      <w:r w:rsidRPr="00FE168E">
        <w:rPr>
          <w:rFonts w:ascii="宋体" w:hAnsi="宋体" w:cs="宋体" w:hint="eastAsia"/>
          <w:b/>
          <w:bCs/>
          <w:sz w:val="24"/>
        </w:rPr>
        <w:t>额外实现功能（扩展功能）：</w:t>
      </w:r>
      <w:r w:rsidR="00EE76CC" w:rsidRPr="00FE168E">
        <w:rPr>
          <w:rFonts w:ascii="宋体" w:hAnsi="宋体" w:cs="宋体" w:hint="eastAsia"/>
          <w:b/>
          <w:bCs/>
          <w:sz w:val="24"/>
        </w:rPr>
        <w:t xml:space="preserve"> </w:t>
      </w:r>
    </w:p>
    <w:p w14:paraId="368D5047"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服务器-客户端</w:t>
      </w:r>
      <w:r w:rsidR="009D6A66">
        <w:rPr>
          <w:rFonts w:ascii="宋体" w:hAnsi="宋体" w:cs="宋体" w:hint="eastAsia"/>
          <w:sz w:val="24"/>
        </w:rPr>
        <w:t>模式</w:t>
      </w:r>
    </w:p>
    <w:p w14:paraId="664D9785"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Web + WebAssembly客户端</w:t>
      </w:r>
    </w:p>
    <w:p w14:paraId="49BAC074"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Android HD客户端</w:t>
      </w:r>
    </w:p>
    <w:p w14:paraId="1C75F4A4" w14:textId="77777777" w:rsidR="00FE168E" w:rsidRDefault="009D6A66" w:rsidP="00FE168E">
      <w:pPr>
        <w:widowControl/>
        <w:numPr>
          <w:ilvl w:val="0"/>
          <w:numId w:val="12"/>
        </w:numPr>
        <w:jc w:val="left"/>
        <w:rPr>
          <w:rFonts w:ascii="宋体" w:hAnsi="宋体" w:cs="宋体"/>
          <w:sz w:val="24"/>
        </w:rPr>
      </w:pPr>
      <w:r>
        <w:rPr>
          <w:rFonts w:ascii="宋体" w:hAnsi="宋体" w:cs="宋体" w:hint="eastAsia"/>
          <w:sz w:val="24"/>
        </w:rPr>
        <w:t>结果收集逻辑</w:t>
      </w:r>
    </w:p>
    <w:p w14:paraId="7436EA87" w14:textId="77777777" w:rsidR="00FE168E" w:rsidRDefault="002D0D21" w:rsidP="00FE168E">
      <w:pPr>
        <w:widowControl/>
        <w:numPr>
          <w:ilvl w:val="0"/>
          <w:numId w:val="12"/>
        </w:numPr>
        <w:jc w:val="left"/>
        <w:rPr>
          <w:rFonts w:ascii="宋体" w:hAnsi="宋体" w:cs="宋体"/>
          <w:sz w:val="24"/>
        </w:rPr>
      </w:pPr>
      <w:r>
        <w:rPr>
          <w:rFonts w:ascii="宋体" w:hAnsi="宋体" w:cs="宋体" w:hint="eastAsia"/>
          <w:sz w:val="24"/>
        </w:rPr>
        <w:t>经验主义</w:t>
      </w:r>
      <w:r w:rsidR="00A95F81">
        <w:rPr>
          <w:rFonts w:ascii="宋体" w:hAnsi="宋体" w:cs="宋体" w:hint="eastAsia"/>
          <w:sz w:val="24"/>
        </w:rPr>
        <w:t>词汇量估计</w:t>
      </w:r>
      <w:r>
        <w:rPr>
          <w:rFonts w:ascii="宋体" w:hAnsi="宋体" w:cs="宋体" w:hint="eastAsia"/>
          <w:sz w:val="24"/>
        </w:rPr>
        <w:t>方法</w:t>
      </w:r>
    </w:p>
    <w:p w14:paraId="79D02AA9" w14:textId="77777777" w:rsidR="002D0D21" w:rsidRDefault="002D0D21" w:rsidP="00FE168E">
      <w:pPr>
        <w:widowControl/>
        <w:numPr>
          <w:ilvl w:val="0"/>
          <w:numId w:val="12"/>
        </w:numPr>
        <w:jc w:val="left"/>
        <w:rPr>
          <w:rFonts w:ascii="宋体" w:hAnsi="宋体" w:cs="宋体"/>
          <w:sz w:val="24"/>
        </w:rPr>
      </w:pPr>
      <w:r>
        <w:rPr>
          <w:rFonts w:ascii="宋体" w:hAnsi="宋体" w:cs="宋体" w:hint="eastAsia"/>
          <w:sz w:val="24"/>
        </w:rPr>
        <w:t>机器学习词汇量估计方法</w:t>
      </w:r>
    </w:p>
    <w:p w14:paraId="42018BB5"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相似词汇资料库</w:t>
      </w:r>
    </w:p>
    <w:p w14:paraId="50597166"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汉英选择题模式</w:t>
      </w:r>
    </w:p>
    <w:p w14:paraId="12603D4F" w14:textId="77777777" w:rsidR="004E4ACE" w:rsidRDefault="00FE168E" w:rsidP="00FE168E">
      <w:pPr>
        <w:widowControl/>
        <w:numPr>
          <w:ilvl w:val="0"/>
          <w:numId w:val="12"/>
        </w:numPr>
        <w:jc w:val="left"/>
        <w:rPr>
          <w:rFonts w:ascii="宋体" w:hAnsi="宋体" w:cs="宋体"/>
          <w:sz w:val="24"/>
        </w:rPr>
      </w:pPr>
      <w:r>
        <w:rPr>
          <w:rFonts w:ascii="宋体" w:hAnsi="宋体" w:cs="宋体" w:hint="eastAsia"/>
          <w:sz w:val="24"/>
        </w:rPr>
        <w:t>英汉选择题模式</w:t>
      </w:r>
    </w:p>
    <w:p w14:paraId="111CBEB8" w14:textId="77777777" w:rsidR="00FE168E" w:rsidRPr="004E4ACE" w:rsidRDefault="00FE168E" w:rsidP="00FE168E">
      <w:pPr>
        <w:widowControl/>
        <w:jc w:val="left"/>
        <w:rPr>
          <w:rFonts w:ascii="宋体" w:hAnsi="宋体" w:cs="宋体"/>
          <w:sz w:val="24"/>
        </w:rPr>
      </w:pPr>
    </w:p>
    <w:p w14:paraId="16CD431B" w14:textId="77777777" w:rsidR="00FE168E" w:rsidRPr="00FE168E" w:rsidRDefault="002C5E9E" w:rsidP="00675937">
      <w:pPr>
        <w:rPr>
          <w:rFonts w:ascii="宋体" w:hAnsi="宋体" w:cs="宋体"/>
          <w:b/>
          <w:bCs/>
          <w:sz w:val="24"/>
        </w:rPr>
      </w:pPr>
      <w:r w:rsidRPr="00FE168E">
        <w:rPr>
          <w:rFonts w:ascii="宋体" w:hAnsi="宋体" w:cs="宋体" w:hint="eastAsia"/>
          <w:b/>
          <w:bCs/>
          <w:sz w:val="24"/>
        </w:rPr>
        <w:t>学生自评</w:t>
      </w:r>
      <w:r w:rsidR="004E4ACE" w:rsidRPr="00FE168E">
        <w:rPr>
          <w:rFonts w:ascii="宋体" w:hAnsi="宋体" w:cs="宋体" w:hint="eastAsia"/>
          <w:b/>
          <w:bCs/>
          <w:sz w:val="24"/>
        </w:rPr>
        <w:t>主要亮点：</w:t>
      </w:r>
    </w:p>
    <w:p w14:paraId="5B94275E" w14:textId="77777777" w:rsidR="00FE168E" w:rsidRDefault="00FE168E" w:rsidP="00FE168E">
      <w:pPr>
        <w:numPr>
          <w:ilvl w:val="0"/>
          <w:numId w:val="13"/>
        </w:numPr>
        <w:rPr>
          <w:rFonts w:ascii="宋体" w:hAnsi="宋体" w:cs="宋体"/>
          <w:sz w:val="24"/>
        </w:rPr>
      </w:pPr>
      <w:r w:rsidRPr="00FE168E">
        <w:rPr>
          <w:rFonts w:ascii="宋体" w:hAnsi="宋体" w:cs="宋体" w:hint="eastAsia"/>
          <w:sz w:val="24"/>
        </w:rPr>
        <w:t>基于不同算法思想的丰富</w:t>
      </w:r>
      <w:r w:rsidR="009D6A66" w:rsidRPr="00FE168E">
        <w:rPr>
          <w:rFonts w:ascii="宋体" w:hAnsi="宋体" w:cs="宋体" w:hint="eastAsia"/>
          <w:sz w:val="24"/>
        </w:rPr>
        <w:t>多样的评测方式</w:t>
      </w:r>
    </w:p>
    <w:p w14:paraId="5DB722B4" w14:textId="77777777" w:rsidR="002D0D21" w:rsidRPr="00FE168E" w:rsidRDefault="002D0D21" w:rsidP="00FE168E">
      <w:pPr>
        <w:numPr>
          <w:ilvl w:val="0"/>
          <w:numId w:val="13"/>
        </w:numPr>
        <w:rPr>
          <w:rFonts w:ascii="宋体" w:hAnsi="宋体" w:cs="宋体"/>
          <w:sz w:val="24"/>
        </w:rPr>
      </w:pPr>
      <w:r>
        <w:rPr>
          <w:rFonts w:ascii="宋体" w:hAnsi="宋体" w:cs="宋体" w:hint="eastAsia"/>
          <w:sz w:val="24"/>
        </w:rPr>
        <w:t>具备融合人工智能模型的算法技术</w:t>
      </w:r>
    </w:p>
    <w:p w14:paraId="55BB4043" w14:textId="77777777" w:rsidR="00FE168E" w:rsidRPr="00FE168E" w:rsidRDefault="00FE168E" w:rsidP="00FE168E">
      <w:pPr>
        <w:numPr>
          <w:ilvl w:val="0"/>
          <w:numId w:val="13"/>
        </w:numPr>
        <w:rPr>
          <w:rFonts w:ascii="宋体" w:hAnsi="宋体" w:cs="宋体"/>
          <w:sz w:val="24"/>
        </w:rPr>
      </w:pPr>
      <w:r w:rsidRPr="00FE168E">
        <w:rPr>
          <w:rFonts w:ascii="宋体" w:hAnsi="宋体" w:cs="宋体" w:hint="eastAsia"/>
          <w:sz w:val="24"/>
        </w:rPr>
        <w:t>多彩灵动-简明易懂</w:t>
      </w:r>
      <w:r w:rsidR="009D6A66" w:rsidRPr="00FE168E">
        <w:rPr>
          <w:rFonts w:ascii="宋体" w:hAnsi="宋体" w:cs="宋体" w:hint="eastAsia"/>
          <w:sz w:val="24"/>
        </w:rPr>
        <w:t>的UI设计</w:t>
      </w:r>
      <w:r w:rsidRPr="00FE168E">
        <w:rPr>
          <w:rFonts w:ascii="宋体" w:hAnsi="宋体" w:cs="宋体" w:hint="eastAsia"/>
          <w:sz w:val="24"/>
        </w:rPr>
        <w:t>和实现</w:t>
      </w:r>
    </w:p>
    <w:p w14:paraId="0B9D2143" w14:textId="77777777" w:rsidR="00675937" w:rsidRDefault="00FE168E" w:rsidP="00FE168E">
      <w:pPr>
        <w:numPr>
          <w:ilvl w:val="0"/>
          <w:numId w:val="13"/>
        </w:numPr>
        <w:rPr>
          <w:rFonts w:ascii="宋体" w:hAnsi="宋体" w:cs="宋体"/>
          <w:sz w:val="24"/>
        </w:rPr>
      </w:pPr>
      <w:r w:rsidRPr="00FE168E">
        <w:rPr>
          <w:rFonts w:ascii="宋体" w:hAnsi="宋体" w:cs="宋体" w:hint="eastAsia"/>
          <w:sz w:val="24"/>
        </w:rPr>
        <w:t>具有可观难度的科学出题方法</w:t>
      </w:r>
    </w:p>
    <w:p w14:paraId="2611AF6E" w14:textId="77777777" w:rsidR="00FE168E" w:rsidRDefault="00FE168E" w:rsidP="00FE168E">
      <w:pPr>
        <w:numPr>
          <w:ilvl w:val="0"/>
          <w:numId w:val="13"/>
        </w:numPr>
        <w:rPr>
          <w:rFonts w:ascii="宋体" w:hAnsi="宋体" w:cs="宋体"/>
          <w:sz w:val="24"/>
        </w:rPr>
      </w:pPr>
      <w:r>
        <w:rPr>
          <w:rFonts w:ascii="宋体" w:hAnsi="宋体" w:cs="宋体" w:hint="eastAsia"/>
          <w:sz w:val="24"/>
        </w:rPr>
        <w:t>多种不同方向技术融合交汇的多元项目架构体系</w:t>
      </w:r>
    </w:p>
    <w:p w14:paraId="0F83C942" w14:textId="77777777" w:rsidR="00FE168E" w:rsidRPr="00FE168E" w:rsidRDefault="00FE168E" w:rsidP="00FE168E">
      <w:pPr>
        <w:rPr>
          <w:rFonts w:ascii="宋体" w:hAnsi="宋体" w:cs="宋体"/>
          <w:sz w:val="24"/>
        </w:rPr>
      </w:pPr>
    </w:p>
    <w:p w14:paraId="4DCCA897" w14:textId="77777777" w:rsidR="004E4ACE" w:rsidRDefault="002C5E9E" w:rsidP="00675937">
      <w:pPr>
        <w:rPr>
          <w:rFonts w:ascii="宋体" w:hAnsi="宋体" w:cs="宋体"/>
          <w:sz w:val="24"/>
        </w:rPr>
      </w:pPr>
      <w:r w:rsidRPr="00FE168E">
        <w:rPr>
          <w:rFonts w:ascii="宋体" w:hAnsi="宋体" w:cs="宋体" w:hint="eastAsia"/>
          <w:b/>
          <w:bCs/>
          <w:sz w:val="24"/>
        </w:rPr>
        <w:t>学生自评</w:t>
      </w:r>
      <w:r w:rsidR="004E4ACE" w:rsidRPr="00FE168E">
        <w:rPr>
          <w:rFonts w:ascii="宋体" w:hAnsi="宋体" w:cs="宋体" w:hint="eastAsia"/>
          <w:b/>
          <w:bCs/>
          <w:sz w:val="24"/>
        </w:rPr>
        <w:t>主要缺陷：</w:t>
      </w:r>
      <w:r w:rsidR="009D6A66">
        <w:rPr>
          <w:rFonts w:ascii="宋体" w:hAnsi="宋体" w:cs="宋体" w:hint="eastAsia"/>
          <w:sz w:val="24"/>
        </w:rPr>
        <w:t>词库质量尚未达到业界</w:t>
      </w:r>
      <w:r w:rsidR="00FE168E">
        <w:rPr>
          <w:rFonts w:ascii="宋体" w:hAnsi="宋体" w:cs="宋体" w:hint="eastAsia"/>
          <w:sz w:val="24"/>
        </w:rPr>
        <w:t>较好</w:t>
      </w:r>
      <w:r w:rsidR="009D6A66">
        <w:rPr>
          <w:rFonts w:ascii="宋体" w:hAnsi="宋体" w:cs="宋体" w:hint="eastAsia"/>
          <w:sz w:val="24"/>
        </w:rPr>
        <w:t>水平</w:t>
      </w:r>
    </w:p>
    <w:p w14:paraId="3F6C8ADD" w14:textId="77777777" w:rsidR="001F4FBA" w:rsidRDefault="001F4FBA" w:rsidP="00B32385">
      <w:pPr>
        <w:pStyle w:val="1"/>
        <w:numPr>
          <w:ilvl w:val="0"/>
          <w:numId w:val="0"/>
        </w:numPr>
        <w:rPr>
          <w:rFonts w:ascii="宋体" w:hAnsi="宋体" w:cs="宋体"/>
          <w:color w:val="000000"/>
          <w:kern w:val="0"/>
          <w:sz w:val="24"/>
        </w:rPr>
      </w:pPr>
      <w:r>
        <w:rPr>
          <w:rFonts w:ascii="宋体" w:hAnsi="宋体" w:cs="宋体" w:hint="eastAsia"/>
          <w:bCs/>
          <w:color w:val="000000"/>
          <w:kern w:val="0"/>
          <w:sz w:val="28"/>
          <w:szCs w:val="28"/>
        </w:rPr>
        <w:t>一、</w:t>
      </w:r>
      <w:r>
        <w:rPr>
          <w:rFonts w:ascii="宋体" w:hAnsi="宋体" w:cs="宋体"/>
          <w:bCs/>
          <w:color w:val="000000"/>
          <w:kern w:val="0"/>
          <w:sz w:val="28"/>
          <w:szCs w:val="28"/>
        </w:rPr>
        <w:t>课程设计</w:t>
      </w:r>
      <w:r>
        <w:rPr>
          <w:rFonts w:ascii="宋体" w:hAnsi="宋体" w:cs="宋体" w:hint="eastAsia"/>
          <w:bCs/>
          <w:color w:val="000000"/>
          <w:kern w:val="0"/>
          <w:sz w:val="28"/>
          <w:szCs w:val="28"/>
        </w:rPr>
        <w:t>目的</w:t>
      </w:r>
    </w:p>
    <w:p w14:paraId="42180A3D" w14:textId="77777777" w:rsidR="001F4FBA" w:rsidRDefault="00F11AA5">
      <w:pPr>
        <w:widowControl/>
        <w:ind w:firstLineChars="200" w:firstLine="480"/>
        <w:jc w:val="left"/>
        <w:rPr>
          <w:rFonts w:ascii="宋体" w:hAnsi="宋体" w:cs="宋体"/>
          <w:color w:val="000000"/>
          <w:kern w:val="0"/>
          <w:sz w:val="24"/>
          <w:lang w:bidi="ar"/>
        </w:rPr>
      </w:pPr>
      <w:r w:rsidRPr="00F11AA5">
        <w:rPr>
          <w:rFonts w:ascii="宋体" w:hAnsi="宋体" w:cs="宋体" w:hint="eastAsia"/>
          <w:color w:val="000000"/>
          <w:kern w:val="0"/>
          <w:sz w:val="24"/>
          <w:lang w:bidi="ar"/>
        </w:rPr>
        <w:t>本课程设计从解决相关应用领域实际工程问题出发进行综合实践，提高学生对软件工程发展的认识，强化学生软件能力训练，使得学生能够熟练使用专业知识和编程能力解决具体实际问题，完成软件项目的开发工作。学生通过团队合作应用软件知识开发一个具有实际工程应用背景的软件系统或解决实际工程应用背景的问题，进一步培养学生对软件工程中的需求分析等、系统分析、系统实现、软件测试的能力，掌握系统分析、系统设计、系统实现、系统维护等方法，加深学生对软件工程等相关课程的理解，增强对所选择的应用领域相</w:t>
      </w:r>
      <w:r w:rsidRPr="00F11AA5">
        <w:rPr>
          <w:rFonts w:ascii="宋体" w:hAnsi="宋体" w:cs="宋体" w:hint="eastAsia"/>
          <w:color w:val="000000"/>
          <w:kern w:val="0"/>
          <w:sz w:val="24"/>
          <w:lang w:bidi="ar"/>
        </w:rPr>
        <w:lastRenderedPageBreak/>
        <w:t>关知识的认知，同时也进一步提高学生解决实际应用问题的工程综合运用能力。</w:t>
      </w:r>
    </w:p>
    <w:p w14:paraId="2F4DAAB7" w14:textId="77777777" w:rsidR="001F4FBA" w:rsidRDefault="001F4FBA" w:rsidP="00B32385">
      <w:pPr>
        <w:pStyle w:val="1"/>
        <w:numPr>
          <w:ilvl w:val="0"/>
          <w:numId w:val="0"/>
        </w:numPr>
        <w:rPr>
          <w:bCs/>
          <w:sz w:val="28"/>
          <w:szCs w:val="28"/>
        </w:rPr>
      </w:pPr>
      <w:r>
        <w:rPr>
          <w:rFonts w:ascii="宋体" w:hAnsi="宋体" w:cs="宋体" w:hint="eastAsia"/>
          <w:bCs/>
          <w:color w:val="000000"/>
          <w:kern w:val="0"/>
          <w:sz w:val="28"/>
          <w:szCs w:val="28"/>
        </w:rPr>
        <w:t>二、</w:t>
      </w:r>
      <w:r>
        <w:rPr>
          <w:rFonts w:ascii="宋体" w:hAnsi="宋体" w:cs="宋体"/>
          <w:bCs/>
          <w:color w:val="000000"/>
          <w:kern w:val="0"/>
          <w:sz w:val="28"/>
          <w:szCs w:val="28"/>
        </w:rPr>
        <w:t>课程设计</w:t>
      </w:r>
      <w:r>
        <w:rPr>
          <w:rFonts w:ascii="宋体" w:hAnsi="宋体" w:cs="宋体" w:hint="eastAsia"/>
          <w:bCs/>
          <w:color w:val="000000"/>
          <w:kern w:val="0"/>
          <w:sz w:val="28"/>
          <w:szCs w:val="28"/>
        </w:rPr>
        <w:t>内容</w:t>
      </w:r>
    </w:p>
    <w:p w14:paraId="519AFF2D" w14:textId="77777777" w:rsidR="003272A7" w:rsidRPr="003272A7" w:rsidRDefault="003272A7" w:rsidP="003272A7">
      <w:pPr>
        <w:numPr>
          <w:ilvl w:val="0"/>
          <w:numId w:val="6"/>
        </w:numPr>
        <w:rPr>
          <w:rFonts w:ascii="宋体" w:hAnsi="宋体" w:cs="宋体"/>
          <w:sz w:val="24"/>
        </w:rPr>
      </w:pPr>
      <w:r w:rsidRPr="003272A7">
        <w:rPr>
          <w:rFonts w:ascii="宋体" w:hAnsi="宋体" w:cs="宋体" w:hint="eastAsia"/>
          <w:sz w:val="24"/>
        </w:rPr>
        <w:t>设计题目：按照软件工程思路设计  英语词汇量估算工具；</w:t>
      </w:r>
    </w:p>
    <w:p w14:paraId="423C533D"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提交内容：</w:t>
      </w:r>
    </w:p>
    <w:p w14:paraId="1F522899"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数据（如词汇表等）、算法思路、具体设计文档（报告）、代码等；</w:t>
      </w:r>
    </w:p>
    <w:p w14:paraId="2DEC3C77"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有实际创新加分</w:t>
      </w:r>
    </w:p>
    <w:p w14:paraId="5AD874A0"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有扩展功能加分</w:t>
      </w:r>
    </w:p>
    <w:p w14:paraId="3CFEFE55"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分组责任参考（1-8人）：</w:t>
      </w:r>
    </w:p>
    <w:p w14:paraId="1D6FE569"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总体设计；</w:t>
      </w:r>
    </w:p>
    <w:p w14:paraId="68C0C183"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算法设计（主要是词汇量测试算法和验证方法）；</w:t>
      </w:r>
    </w:p>
    <w:p w14:paraId="45CCACA9"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前端选择和UI设计（web、桌面程序、app、小程序等都可以）。</w:t>
      </w:r>
    </w:p>
    <w:p w14:paraId="5808A2B7"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简单数据库选择和设计；（不限定数据库）</w:t>
      </w:r>
    </w:p>
    <w:p w14:paraId="5E571FB8"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演示测试：两种测试，一个GUI演示测试，一个是后台批处理测试。</w:t>
      </w:r>
    </w:p>
    <w:p w14:paraId="4F68BC7F"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报告撰写。 报告必须注明成员工作量分配（总和100%，如果5个人工作量一样的话就都是20%）</w:t>
      </w:r>
    </w:p>
    <w:p w14:paraId="00142823" w14:textId="77777777" w:rsidR="003272A7" w:rsidRPr="003272A7" w:rsidRDefault="003272A7" w:rsidP="003272A7">
      <w:pPr>
        <w:numPr>
          <w:ilvl w:val="0"/>
          <w:numId w:val="6"/>
        </w:numPr>
        <w:rPr>
          <w:rFonts w:ascii="宋体" w:hAnsi="宋体" w:cs="宋体"/>
          <w:sz w:val="24"/>
        </w:rPr>
      </w:pPr>
      <w:r w:rsidRPr="003272A7">
        <w:rPr>
          <w:rFonts w:ascii="宋体" w:hAnsi="宋体" w:cs="宋体" w:hint="eastAsia"/>
          <w:sz w:val="24"/>
        </w:rPr>
        <w:t>主要功能：</w:t>
      </w:r>
    </w:p>
    <w:p w14:paraId="20546B95"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收集词汇列表等不同辅助数据，设计一至多种用户词汇量估算算法；</w:t>
      </w:r>
    </w:p>
    <w:p w14:paraId="61AFF4B1"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设计验证方法： 即 衡量你的算法， 估算出来的词汇量到底有多准确？</w:t>
      </w:r>
    </w:p>
    <w:p w14:paraId="364B0F4E"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可与业内产品做比较比如：</w:t>
      </w:r>
    </w:p>
    <w:p w14:paraId="7896F77A"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http://testyourvocab.com/  （首选）</w:t>
      </w:r>
    </w:p>
    <w:p w14:paraId="52A102D9"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百词斩词汇测试</w:t>
      </w:r>
    </w:p>
    <w:p w14:paraId="05F71EAB"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扇贝单次词汇测试</w:t>
      </w:r>
    </w:p>
    <w:p w14:paraId="746045CF"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界面设计：可用web页面、桌面程序、app、小程序等。</w:t>
      </w:r>
    </w:p>
    <w:p w14:paraId="2C62FF2D"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后台批处理测试结果</w:t>
      </w:r>
    </w:p>
    <w:p w14:paraId="6CE42741"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可考虑 输入一个单词列表，直接算法后台计算结果</w:t>
      </w:r>
    </w:p>
    <w:p w14:paraId="07C2D484"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输入列表格式：词A， 认识； 词B，认识； 词C， 不认识；词D， 不认识；.... 。</w:t>
      </w:r>
    </w:p>
    <w:p w14:paraId="585F6EA5"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 xml:space="preserve">输出结果：估算词汇量 </w:t>
      </w:r>
    </w:p>
    <w:p w14:paraId="60248D9A"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界面实例测试结果</w:t>
      </w:r>
    </w:p>
    <w:p w14:paraId="755928BB"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 xml:space="preserve">找不同学生，报告测试结果 </w:t>
      </w:r>
    </w:p>
    <w:p w14:paraId="787C7B53"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主要数据：学号姓名（如有隐私考虑代号）、四级成绩、六级成绩、测试时间、测试结果。</w:t>
      </w:r>
    </w:p>
    <w:p w14:paraId="5A9426D9" w14:textId="77777777" w:rsidR="003272A7" w:rsidRPr="003272A7" w:rsidRDefault="003272A7" w:rsidP="003272A7">
      <w:pPr>
        <w:numPr>
          <w:ilvl w:val="0"/>
          <w:numId w:val="6"/>
        </w:numPr>
        <w:rPr>
          <w:rFonts w:ascii="宋体" w:hAnsi="宋体" w:cs="宋体"/>
          <w:sz w:val="24"/>
        </w:rPr>
      </w:pPr>
      <w:r w:rsidRPr="003272A7">
        <w:rPr>
          <w:rFonts w:ascii="宋体" w:hAnsi="宋体" w:cs="宋体" w:hint="eastAsia"/>
          <w:sz w:val="24"/>
        </w:rPr>
        <w:t>扩展功能：</w:t>
      </w:r>
    </w:p>
    <w:p w14:paraId="00A32AE1"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辅助数据和估算算法程序可以根据不同考虑放在服务器端或者客户端；</w:t>
      </w:r>
    </w:p>
    <w:p w14:paraId="0EB09743"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可用服务器端的数据、算法更新客户端相应的数据、算法；</w:t>
      </w:r>
    </w:p>
    <w:p w14:paraId="27A7AE8C"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 xml:space="preserve">发送学生测试实例结果到服务器端数据库 </w:t>
      </w:r>
    </w:p>
    <w:p w14:paraId="66E00198"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主要数据：学号姓名（如有隐私考虑代号）、四级成绩、六级成绩、测试时间、测试结果。</w:t>
      </w:r>
    </w:p>
    <w:p w14:paraId="3AAA066A"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其他更复杂的改进，例如</w:t>
      </w:r>
    </w:p>
    <w:p w14:paraId="27C4D8BE"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同一服务不同客户端的交互（比如web和app端）</w:t>
      </w:r>
    </w:p>
    <w:p w14:paraId="45BBA865" w14:textId="77777777" w:rsidR="001F4FBA" w:rsidRDefault="003272A7" w:rsidP="003272A7">
      <w:pPr>
        <w:ind w:firstLineChars="200" w:firstLine="480"/>
        <w:rPr>
          <w:rFonts w:ascii="宋体" w:hAnsi="宋体" w:cs="宋体"/>
          <w:sz w:val="24"/>
        </w:rPr>
      </w:pPr>
      <w:r w:rsidRPr="003272A7">
        <w:rPr>
          <w:rFonts w:ascii="宋体" w:hAnsi="宋体" w:cs="宋体" w:hint="eastAsia"/>
          <w:sz w:val="24"/>
        </w:rPr>
        <w:lastRenderedPageBreak/>
        <w:t>不同用户的交互（例如：单词对战）</w:t>
      </w:r>
    </w:p>
    <w:p w14:paraId="4B380D72" w14:textId="77777777" w:rsidR="001F4FBA" w:rsidRDefault="001F4FBA" w:rsidP="00B32385">
      <w:pPr>
        <w:outlineLvl w:val="0"/>
        <w:rPr>
          <w:rFonts w:ascii="宋体" w:hAnsi="宋体" w:cs="宋体"/>
          <w:b/>
          <w:bCs/>
          <w:sz w:val="28"/>
          <w:szCs w:val="28"/>
        </w:rPr>
      </w:pPr>
      <w:r>
        <w:rPr>
          <w:rFonts w:ascii="宋体" w:hAnsi="宋体" w:cs="宋体" w:hint="eastAsia"/>
          <w:b/>
          <w:bCs/>
          <w:sz w:val="28"/>
          <w:szCs w:val="28"/>
        </w:rPr>
        <w:t>三、项目环境要求</w:t>
      </w:r>
    </w:p>
    <w:p w14:paraId="4068B7B0" w14:textId="77777777" w:rsidR="001F4FBA" w:rsidRDefault="001F4FBA">
      <w:pPr>
        <w:rPr>
          <w:rFonts w:ascii="宋体" w:hAnsi="宋体" w:cs="宋体"/>
          <w:sz w:val="24"/>
        </w:rPr>
      </w:pPr>
      <w:r>
        <w:rPr>
          <w:rFonts w:ascii="宋体" w:hAnsi="宋体" w:cs="宋体" w:hint="eastAsia"/>
          <w:sz w:val="24"/>
        </w:rPr>
        <w:t>1、硬件需求:</w:t>
      </w:r>
      <w:r w:rsidR="003272A7">
        <w:rPr>
          <w:rFonts w:ascii="宋体" w:hAnsi="宋体" w:cs="宋体" w:hint="eastAsia"/>
          <w:sz w:val="24"/>
        </w:rPr>
        <w:t>普通PC</w:t>
      </w:r>
    </w:p>
    <w:p w14:paraId="0C5BBCA6" w14:textId="77777777" w:rsidR="001F4FBA" w:rsidRDefault="001F4FBA">
      <w:pPr>
        <w:rPr>
          <w:rFonts w:ascii="宋体" w:hAnsi="宋体" w:cs="宋体"/>
          <w:sz w:val="24"/>
        </w:rPr>
      </w:pPr>
      <w:r>
        <w:rPr>
          <w:rFonts w:ascii="宋体" w:hAnsi="宋体" w:cs="宋体" w:hint="eastAsia"/>
          <w:sz w:val="24"/>
        </w:rPr>
        <w:t>2、软件需求:系统：</w:t>
      </w:r>
      <w:r w:rsidR="003272A7">
        <w:rPr>
          <w:rFonts w:ascii="宋体" w:hAnsi="宋体" w:cs="宋体" w:hint="eastAsia"/>
          <w:sz w:val="24"/>
        </w:rPr>
        <w:t>Windows系统或</w:t>
      </w:r>
      <w:proofErr w:type="spellStart"/>
      <w:r>
        <w:rPr>
          <w:rFonts w:ascii="宋体" w:hAnsi="宋体" w:cs="宋体" w:hint="eastAsia"/>
          <w:sz w:val="24"/>
        </w:rPr>
        <w:t>linux</w:t>
      </w:r>
      <w:proofErr w:type="spellEnd"/>
      <w:r>
        <w:rPr>
          <w:rFonts w:ascii="宋体" w:hAnsi="宋体" w:cs="宋体" w:hint="eastAsia"/>
          <w:sz w:val="24"/>
        </w:rPr>
        <w:t>系统（Ubuntu）</w:t>
      </w:r>
    </w:p>
    <w:p w14:paraId="3660DA63" w14:textId="77777777" w:rsidR="00A06103" w:rsidRDefault="001F4FBA" w:rsidP="00A06103">
      <w:pPr>
        <w:rPr>
          <w:rFonts w:ascii="宋体" w:hAnsi="宋体" w:cs="宋体"/>
          <w:sz w:val="24"/>
        </w:rPr>
      </w:pPr>
      <w:r>
        <w:rPr>
          <w:rFonts w:ascii="宋体" w:hAnsi="宋体" w:cs="宋体" w:hint="eastAsia"/>
          <w:sz w:val="24"/>
        </w:rPr>
        <w:t>3、开发工具：</w:t>
      </w:r>
      <w:r w:rsidR="003272A7">
        <w:rPr>
          <w:rFonts w:ascii="宋体" w:hAnsi="宋体" w:cs="宋体" w:hint="eastAsia"/>
          <w:sz w:val="24"/>
        </w:rPr>
        <w:t>不限</w:t>
      </w:r>
    </w:p>
    <w:p w14:paraId="3CA6D6A4" w14:textId="77777777" w:rsidR="001F4FBA" w:rsidRDefault="00A06103" w:rsidP="00A06103">
      <w:pPr>
        <w:rPr>
          <w:rFonts w:ascii="宋体" w:hAnsi="宋体" w:cs="宋体"/>
          <w:sz w:val="24"/>
        </w:rPr>
      </w:pPr>
      <w:r>
        <w:rPr>
          <w:rFonts w:ascii="宋体" w:hAnsi="宋体" w:cs="宋体" w:hint="eastAsia"/>
          <w:sz w:val="24"/>
        </w:rPr>
        <w:t>4、</w:t>
      </w:r>
      <w:r w:rsidR="001F4FBA">
        <w:rPr>
          <w:rFonts w:ascii="宋体" w:hAnsi="宋体" w:cs="宋体" w:hint="eastAsia"/>
          <w:sz w:val="24"/>
        </w:rPr>
        <w:t>开发语言：</w:t>
      </w:r>
      <w:r w:rsidR="003272A7">
        <w:rPr>
          <w:rFonts w:ascii="宋体" w:hAnsi="宋体" w:cs="宋体" w:hint="eastAsia"/>
          <w:sz w:val="24"/>
        </w:rPr>
        <w:t>不限</w:t>
      </w:r>
    </w:p>
    <w:p w14:paraId="678520C6" w14:textId="08D6B26E" w:rsidR="001F4FBA" w:rsidRDefault="00174E9E" w:rsidP="002D0D21">
      <w:pPr>
        <w:pStyle w:val="1"/>
        <w:numPr>
          <w:ilvl w:val="0"/>
          <w:numId w:val="0"/>
        </w:numPr>
        <w:tabs>
          <w:tab w:val="left" w:pos="0"/>
        </w:tabs>
        <w:spacing w:before="0" w:after="0" w:line="240" w:lineRule="auto"/>
        <w:rPr>
          <w:rFonts w:ascii="宋体" w:hAnsi="宋体" w:cs="宋体"/>
          <w:sz w:val="28"/>
          <w:szCs w:val="28"/>
        </w:rPr>
      </w:pPr>
      <w:bookmarkStart w:id="0" w:name="_Toc55597998"/>
      <w:r>
        <w:rPr>
          <w:rFonts w:ascii="宋体" w:hAnsi="宋体" w:cs="宋体" w:hint="eastAsia"/>
          <w:sz w:val="28"/>
          <w:szCs w:val="28"/>
        </w:rPr>
        <w:t>四、功能算法设计</w:t>
      </w:r>
      <w:bookmarkEnd w:id="0"/>
    </w:p>
    <w:p w14:paraId="79474BE7" w14:textId="77777777" w:rsidR="002D0D21" w:rsidRDefault="00387580" w:rsidP="00387580">
      <w:pPr>
        <w:pStyle w:val="2"/>
      </w:pPr>
      <w:r>
        <w:rPr>
          <w:rFonts w:hint="eastAsia"/>
        </w:rPr>
        <w:t>技术选型</w:t>
      </w:r>
    </w:p>
    <w:p w14:paraId="3F37E669" w14:textId="77777777" w:rsidR="00387580" w:rsidRDefault="00C03CF0" w:rsidP="00387580">
      <w:pPr>
        <w:rPr>
          <w:sz w:val="24"/>
        </w:rPr>
      </w:pPr>
      <w:r>
        <w:rPr>
          <w:rFonts w:hint="eastAsia"/>
          <w:sz w:val="24"/>
        </w:rPr>
        <w:t>因为这个项目将涉及服务器、客户端架构，需要图形化界面和数据统计、自动化网络测试等多样需求，判断需要将整个宏观项目拆分为多个不同规格、编程语言、项目管理平台和技术路线的项目，并在不同项目中采用相应方式进行沟通。综合各种需求、单人开发的局限性和当今的技术发展，选型如下：</w:t>
      </w:r>
    </w:p>
    <w:p w14:paraId="5E8F2FF8" w14:textId="77777777" w:rsidR="00C03CF0" w:rsidRDefault="00C03CF0" w:rsidP="00387580">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8"/>
        <w:gridCol w:w="4338"/>
      </w:tblGrid>
      <w:tr w:rsidR="00C03CF0" w14:paraId="0B7BEFF8" w14:textId="77777777">
        <w:trPr>
          <w:trHeight w:val="319"/>
        </w:trPr>
        <w:tc>
          <w:tcPr>
            <w:tcW w:w="4077" w:type="dxa"/>
            <w:shd w:val="clear" w:color="auto" w:fill="auto"/>
          </w:tcPr>
          <w:p w14:paraId="3630378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需求或功能</w:t>
            </w:r>
          </w:p>
        </w:tc>
        <w:tc>
          <w:tcPr>
            <w:tcW w:w="4445" w:type="dxa"/>
            <w:shd w:val="clear" w:color="auto" w:fill="auto"/>
          </w:tcPr>
          <w:p w14:paraId="72CF083D"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技术</w:t>
            </w:r>
          </w:p>
        </w:tc>
      </w:tr>
      <w:tr w:rsidR="00C03CF0" w14:paraId="659452C9" w14:textId="77777777">
        <w:trPr>
          <w:trHeight w:val="319"/>
        </w:trPr>
        <w:tc>
          <w:tcPr>
            <w:tcW w:w="4077" w:type="dxa"/>
            <w:shd w:val="clear" w:color="auto" w:fill="auto"/>
          </w:tcPr>
          <w:p w14:paraId="2CB1AE79"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项目核心逻辑、数据处理</w:t>
            </w:r>
          </w:p>
        </w:tc>
        <w:tc>
          <w:tcPr>
            <w:tcW w:w="4445" w:type="dxa"/>
            <w:shd w:val="clear" w:color="auto" w:fill="auto"/>
          </w:tcPr>
          <w:p w14:paraId="377F2655"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Rust编程语言</w:t>
            </w:r>
          </w:p>
          <w:p w14:paraId="23EE6492" w14:textId="77777777" w:rsidR="00C03CF0" w:rsidRDefault="00C03CF0" w:rsidP="00387580">
            <w:pPr>
              <w:rPr>
                <w:rFonts w:ascii="等线" w:eastAsia="等线" w:hAnsi="等线" w:cs="等线"/>
                <w:sz w:val="22"/>
                <w:szCs w:val="22"/>
              </w:rPr>
            </w:pPr>
            <w:r>
              <w:rPr>
                <w:rFonts w:ascii="等线" w:eastAsia="等线" w:hAnsi="等线" w:cs="等线"/>
                <w:sz w:val="22"/>
                <w:szCs w:val="22"/>
              </w:rPr>
              <w:t>C</w:t>
            </w:r>
            <w:r>
              <w:rPr>
                <w:rFonts w:ascii="等线" w:eastAsia="等线" w:hAnsi="等线" w:cs="等线" w:hint="eastAsia"/>
                <w:sz w:val="22"/>
                <w:szCs w:val="22"/>
              </w:rPr>
              <w:t>argo项目管理</w:t>
            </w:r>
          </w:p>
          <w:p w14:paraId="0B94F8C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Tokio异步运行时</w:t>
            </w:r>
          </w:p>
          <w:p w14:paraId="6D18A58F" w14:textId="77777777" w:rsidR="00C03CF0" w:rsidRDefault="00C03CF0" w:rsidP="00387580">
            <w:pPr>
              <w:rPr>
                <w:rFonts w:ascii="等线" w:eastAsia="等线" w:hAnsi="等线" w:cs="等线"/>
                <w:sz w:val="22"/>
                <w:szCs w:val="22"/>
              </w:rPr>
            </w:pPr>
            <w:proofErr w:type="spellStart"/>
            <w:r>
              <w:rPr>
                <w:rFonts w:ascii="等线" w:eastAsia="等线" w:hAnsi="等线" w:cs="等线" w:hint="eastAsia"/>
                <w:sz w:val="22"/>
                <w:szCs w:val="22"/>
              </w:rPr>
              <w:t>s</w:t>
            </w:r>
            <w:r>
              <w:rPr>
                <w:rFonts w:ascii="等线" w:eastAsia="等线" w:hAnsi="等线" w:cs="等线"/>
                <w:sz w:val="22"/>
                <w:szCs w:val="22"/>
              </w:rPr>
              <w:t>erde</w:t>
            </w:r>
            <w:proofErr w:type="spellEnd"/>
            <w:r>
              <w:rPr>
                <w:rFonts w:ascii="等线" w:eastAsia="等线" w:hAnsi="等线" w:cs="等线" w:hint="eastAsia"/>
                <w:sz w:val="22"/>
                <w:szCs w:val="22"/>
              </w:rPr>
              <w:t>序列化标准</w:t>
            </w:r>
          </w:p>
        </w:tc>
      </w:tr>
      <w:tr w:rsidR="00C03CF0" w14:paraId="644FAF61" w14:textId="77777777">
        <w:trPr>
          <w:trHeight w:val="319"/>
        </w:trPr>
        <w:tc>
          <w:tcPr>
            <w:tcW w:w="4077" w:type="dxa"/>
            <w:shd w:val="clear" w:color="auto" w:fill="auto"/>
          </w:tcPr>
          <w:p w14:paraId="0638E255"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可靠的、正确的HTTP服务器</w:t>
            </w:r>
          </w:p>
        </w:tc>
        <w:tc>
          <w:tcPr>
            <w:tcW w:w="4445" w:type="dxa"/>
            <w:shd w:val="clear" w:color="auto" w:fill="auto"/>
          </w:tcPr>
          <w:p w14:paraId="4F4F8D4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Rust编程语言</w:t>
            </w:r>
          </w:p>
          <w:p w14:paraId="39EBB1B0"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Cargo项目管理</w:t>
            </w:r>
          </w:p>
          <w:p w14:paraId="220C7F10"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Rocket HTTP服务器框架</w:t>
            </w:r>
          </w:p>
          <w:p w14:paraId="54733F49"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Tokio异步运行时</w:t>
            </w:r>
          </w:p>
        </w:tc>
      </w:tr>
      <w:tr w:rsidR="00C03CF0" w14:paraId="1071FA67" w14:textId="77777777">
        <w:trPr>
          <w:trHeight w:val="319"/>
        </w:trPr>
        <w:tc>
          <w:tcPr>
            <w:tcW w:w="4077" w:type="dxa"/>
            <w:shd w:val="clear" w:color="auto" w:fill="auto"/>
          </w:tcPr>
          <w:p w14:paraId="6008109A"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跨平台精致GUI和HTTP客户端</w:t>
            </w:r>
          </w:p>
        </w:tc>
        <w:tc>
          <w:tcPr>
            <w:tcW w:w="4445" w:type="dxa"/>
            <w:shd w:val="clear" w:color="auto" w:fill="auto"/>
          </w:tcPr>
          <w:p w14:paraId="3071C128"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Kotlin编程语言</w:t>
            </w:r>
          </w:p>
          <w:p w14:paraId="170BF3E0"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Gradle项目管理系统</w:t>
            </w:r>
          </w:p>
          <w:p w14:paraId="409791C5" w14:textId="77777777" w:rsidR="00C03CF0" w:rsidRDefault="00C03CF0" w:rsidP="00387580">
            <w:pPr>
              <w:rPr>
                <w:rFonts w:ascii="等线" w:eastAsia="等线" w:hAnsi="等线" w:cs="等线"/>
                <w:sz w:val="22"/>
                <w:szCs w:val="22"/>
              </w:rPr>
            </w:pPr>
            <w:proofErr w:type="spellStart"/>
            <w:r>
              <w:rPr>
                <w:rFonts w:ascii="等线" w:eastAsia="等线" w:hAnsi="等线" w:cs="等线" w:hint="eastAsia"/>
                <w:sz w:val="22"/>
                <w:szCs w:val="22"/>
              </w:rPr>
              <w:t>Ktor</w:t>
            </w:r>
            <w:proofErr w:type="spellEnd"/>
            <w:r>
              <w:rPr>
                <w:rFonts w:ascii="等线" w:eastAsia="等线" w:hAnsi="等线" w:cs="等线" w:hint="eastAsia"/>
                <w:sz w:val="22"/>
                <w:szCs w:val="22"/>
              </w:rPr>
              <w:t xml:space="preserve"> HTTP客户端</w:t>
            </w:r>
          </w:p>
          <w:p w14:paraId="11C011A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JetBrains Compose UI平台</w:t>
            </w:r>
          </w:p>
        </w:tc>
      </w:tr>
      <w:tr w:rsidR="00C03CF0" w14:paraId="2BE6FC71" w14:textId="77777777">
        <w:trPr>
          <w:trHeight w:val="319"/>
        </w:trPr>
        <w:tc>
          <w:tcPr>
            <w:tcW w:w="4077" w:type="dxa"/>
            <w:shd w:val="clear" w:color="auto" w:fill="auto"/>
          </w:tcPr>
          <w:p w14:paraId="7FA006DF"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数据分析、科学计算、深度学习技术</w:t>
            </w:r>
          </w:p>
        </w:tc>
        <w:tc>
          <w:tcPr>
            <w:tcW w:w="4445" w:type="dxa"/>
            <w:shd w:val="clear" w:color="auto" w:fill="auto"/>
          </w:tcPr>
          <w:p w14:paraId="3934A7D3"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Python编程语言</w:t>
            </w:r>
          </w:p>
          <w:p w14:paraId="34172B96"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Anaconda包管理器</w:t>
            </w:r>
          </w:p>
          <w:p w14:paraId="77EFDC7A"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NumPy、SciPy数值计算库</w:t>
            </w:r>
          </w:p>
          <w:p w14:paraId="47EA1CFF" w14:textId="77777777" w:rsidR="00C03CF0" w:rsidRDefault="00C03CF0" w:rsidP="00387580">
            <w:pPr>
              <w:rPr>
                <w:rFonts w:ascii="等线" w:eastAsia="等线" w:hAnsi="等线" w:cs="等线"/>
                <w:sz w:val="22"/>
                <w:szCs w:val="22"/>
              </w:rPr>
            </w:pPr>
            <w:r>
              <w:rPr>
                <w:rFonts w:ascii="等线" w:eastAsia="等线" w:hAnsi="等线" w:cs="等线"/>
                <w:sz w:val="22"/>
                <w:szCs w:val="22"/>
              </w:rPr>
              <w:t>matplotlib</w:t>
            </w:r>
            <w:r>
              <w:rPr>
                <w:rFonts w:ascii="等线" w:eastAsia="等线" w:hAnsi="等线" w:cs="等线" w:hint="eastAsia"/>
                <w:sz w:val="22"/>
                <w:szCs w:val="22"/>
              </w:rPr>
              <w:t>、seaborn绘图库</w:t>
            </w:r>
          </w:p>
          <w:p w14:paraId="7B673308" w14:textId="77777777" w:rsidR="00C03CF0" w:rsidRDefault="00C03CF0" w:rsidP="00387580">
            <w:pPr>
              <w:rPr>
                <w:rFonts w:ascii="等线" w:eastAsia="等线" w:hAnsi="等线" w:cs="等线"/>
                <w:sz w:val="22"/>
                <w:szCs w:val="22"/>
              </w:rPr>
            </w:pPr>
            <w:proofErr w:type="spellStart"/>
            <w:r>
              <w:rPr>
                <w:rFonts w:ascii="等线" w:eastAsia="等线" w:hAnsi="等线" w:cs="等线" w:hint="eastAsia"/>
                <w:sz w:val="22"/>
                <w:szCs w:val="22"/>
              </w:rPr>
              <w:t>Jupyter</w:t>
            </w:r>
            <w:proofErr w:type="spellEnd"/>
            <w:r>
              <w:rPr>
                <w:rFonts w:ascii="等线" w:eastAsia="等线" w:hAnsi="等线" w:cs="等线" w:hint="eastAsia"/>
                <w:sz w:val="22"/>
                <w:szCs w:val="22"/>
              </w:rPr>
              <w:t xml:space="preserve"> Notebook平台</w:t>
            </w:r>
          </w:p>
          <w:p w14:paraId="411DB64A" w14:textId="77777777" w:rsidR="00C03CF0" w:rsidRDefault="00C03CF0" w:rsidP="00387580">
            <w:pPr>
              <w:rPr>
                <w:rFonts w:ascii="等线" w:eastAsia="等线" w:hAnsi="等线" w:cs="等线"/>
                <w:sz w:val="22"/>
                <w:szCs w:val="22"/>
              </w:rPr>
            </w:pPr>
            <w:proofErr w:type="spellStart"/>
            <w:r>
              <w:rPr>
                <w:rFonts w:ascii="等线" w:eastAsia="等线" w:hAnsi="等线" w:cs="等线" w:hint="eastAsia"/>
                <w:sz w:val="22"/>
                <w:szCs w:val="22"/>
              </w:rPr>
              <w:t>PyTorch</w:t>
            </w:r>
            <w:proofErr w:type="spellEnd"/>
            <w:r>
              <w:rPr>
                <w:rFonts w:ascii="等线" w:eastAsia="等线" w:hAnsi="等线" w:cs="等线" w:hint="eastAsia"/>
                <w:sz w:val="22"/>
                <w:szCs w:val="22"/>
              </w:rPr>
              <w:t>深度学习框架</w:t>
            </w:r>
          </w:p>
        </w:tc>
      </w:tr>
    </w:tbl>
    <w:p w14:paraId="576F406F" w14:textId="77777777" w:rsidR="00560320" w:rsidRDefault="00560320" w:rsidP="00560320"/>
    <w:p w14:paraId="6207C3CE" w14:textId="77777777" w:rsidR="00C03CF0" w:rsidRPr="00560320" w:rsidRDefault="00560320" w:rsidP="00560320">
      <w:pPr>
        <w:pStyle w:val="2"/>
      </w:pPr>
      <w:r>
        <w:br w:type="page"/>
      </w:r>
      <w:r w:rsidR="00C03CF0" w:rsidRPr="00560320">
        <w:rPr>
          <w:rFonts w:hint="eastAsia"/>
        </w:rPr>
        <w:lastRenderedPageBreak/>
        <w:t>模块规划</w:t>
      </w:r>
    </w:p>
    <w:p w14:paraId="5EEF9BBD" w14:textId="77777777" w:rsidR="00C03CF0" w:rsidRDefault="00FC4A0E" w:rsidP="00C03CF0">
      <w:pPr>
        <w:rPr>
          <w:sz w:val="24"/>
          <w:szCs w:val="32"/>
        </w:rPr>
      </w:pPr>
      <w:r w:rsidRPr="00FC4A0E">
        <w:rPr>
          <w:rFonts w:hint="eastAsia"/>
          <w:sz w:val="24"/>
          <w:szCs w:val="32"/>
        </w:rPr>
        <w:t>依照</w:t>
      </w:r>
      <w:r>
        <w:rPr>
          <w:rFonts w:hint="eastAsia"/>
          <w:sz w:val="24"/>
          <w:szCs w:val="32"/>
        </w:rPr>
        <w:t>数据发展变化的时间顺序</w:t>
      </w:r>
      <w:r w:rsidRPr="00FC4A0E">
        <w:rPr>
          <w:rFonts w:hint="eastAsia"/>
          <w:sz w:val="24"/>
          <w:szCs w:val="32"/>
        </w:rPr>
        <w:t>来划分，该项目</w:t>
      </w:r>
      <w:r>
        <w:rPr>
          <w:rFonts w:hint="eastAsia"/>
          <w:sz w:val="24"/>
          <w:szCs w:val="32"/>
        </w:rPr>
        <w:t>可以总结为包括</w:t>
      </w:r>
      <w:r w:rsidR="00560320">
        <w:rPr>
          <w:rFonts w:hint="eastAsia"/>
          <w:sz w:val="24"/>
          <w:szCs w:val="32"/>
        </w:rPr>
        <w:t>运行前、运行时和运行后三个部分，故每一个模块也会和其相应的作用（属于的时间段）具有紧密关联，简单地可以用这一幅图概括这个项目的“生命周期”。</w:t>
      </w:r>
    </w:p>
    <w:p w14:paraId="29367CB3" w14:textId="77777777" w:rsidR="00560320" w:rsidRDefault="00560320" w:rsidP="00C03CF0">
      <w:pPr>
        <w:rPr>
          <w:sz w:val="24"/>
          <w:szCs w:val="32"/>
        </w:rPr>
      </w:pPr>
    </w:p>
    <w:p w14:paraId="2A5AAD1B" w14:textId="1809407B" w:rsidR="00560320" w:rsidRDefault="00B337D7" w:rsidP="00C03CF0">
      <w:pPr>
        <w:rPr>
          <w:sz w:val="24"/>
          <w:szCs w:val="32"/>
        </w:rPr>
      </w:pPr>
      <w:r>
        <w:rPr>
          <w:noProof/>
          <w:sz w:val="24"/>
          <w:szCs w:val="32"/>
        </w:rPr>
        <w:drawing>
          <wp:inline distT="0" distB="0" distL="0" distR="0" wp14:anchorId="23CD15EF" wp14:editId="661D95D0">
            <wp:extent cx="5232400" cy="154876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2400" cy="1548765"/>
                    </a:xfrm>
                    <a:prstGeom prst="rect">
                      <a:avLst/>
                    </a:prstGeom>
                    <a:noFill/>
                    <a:ln>
                      <a:noFill/>
                    </a:ln>
                  </pic:spPr>
                </pic:pic>
              </a:graphicData>
            </a:graphic>
          </wp:inline>
        </w:drawing>
      </w:r>
    </w:p>
    <w:p w14:paraId="73AFA29F" w14:textId="77777777" w:rsidR="00560320" w:rsidRDefault="00560320" w:rsidP="00C03CF0">
      <w:pPr>
        <w:rPr>
          <w:sz w:val="24"/>
          <w:szCs w:val="32"/>
        </w:rPr>
      </w:pPr>
    </w:p>
    <w:p w14:paraId="33FEA858" w14:textId="77777777" w:rsidR="00560320" w:rsidRDefault="008A5527" w:rsidP="00C03CF0">
      <w:pPr>
        <w:rPr>
          <w:sz w:val="24"/>
          <w:szCs w:val="32"/>
        </w:rPr>
      </w:pPr>
      <w:r>
        <w:rPr>
          <w:rFonts w:hint="eastAsia"/>
          <w:sz w:val="24"/>
          <w:szCs w:val="32"/>
        </w:rPr>
        <w:t>其中“数据获取”的任务囊括了人工和自动获取语料和运用自动化测试框架进行“爬虫”行为获取参考网站（</w:t>
      </w:r>
      <w:r>
        <w:rPr>
          <w:rFonts w:hint="eastAsia"/>
          <w:sz w:val="24"/>
          <w:szCs w:val="32"/>
        </w:rPr>
        <w:t>test-your-vocabulary</w:t>
      </w:r>
      <w:r>
        <w:rPr>
          <w:rFonts w:hint="eastAsia"/>
          <w:sz w:val="24"/>
          <w:szCs w:val="32"/>
        </w:rPr>
        <w:t>）的样本的两个不同操作，语料产生出词库，样本用于深度神经网络训练产生推理模型。</w:t>
      </w:r>
      <w:r w:rsidR="00560320">
        <w:rPr>
          <w:rFonts w:hint="eastAsia"/>
          <w:sz w:val="24"/>
          <w:szCs w:val="32"/>
        </w:rPr>
        <w:t>值得注意的是，虽然“运行时”部分只有“服务运行”一个操作或任务，但却包括了这个项目的大部分业务逻辑，因为所有的服务端和客户端都包含在其中。</w:t>
      </w:r>
      <w:r>
        <w:rPr>
          <w:rFonts w:hint="eastAsia"/>
          <w:sz w:val="24"/>
          <w:szCs w:val="32"/>
        </w:rPr>
        <w:t>再者，通过服务运行可以得到结果（词汇量预测），经由各种分析手段处理可以得出相应结论，进而对服务运行使用的参数进行优化，而优化后的服务运行得出的结果又是不同的，这里形成了一个参数迭代的循环。</w:t>
      </w:r>
    </w:p>
    <w:p w14:paraId="4B8D181A" w14:textId="77777777" w:rsidR="008A5527" w:rsidRDefault="008A5527" w:rsidP="008A5527">
      <w:pPr>
        <w:pStyle w:val="2"/>
      </w:pPr>
      <w:r>
        <w:rPr>
          <w:rFonts w:hint="eastAsia"/>
        </w:rPr>
        <w:t>模块设计</w:t>
      </w:r>
    </w:p>
    <w:p w14:paraId="7EE27901" w14:textId="4C48BD11" w:rsidR="005B294A" w:rsidRDefault="00B337D7" w:rsidP="00C03CF0">
      <w:pPr>
        <w:rPr>
          <w:sz w:val="24"/>
          <w:szCs w:val="32"/>
        </w:rPr>
      </w:pPr>
      <w:r>
        <w:rPr>
          <w:noProof/>
        </w:rPr>
        <w:drawing>
          <wp:anchor distT="0" distB="0" distL="114300" distR="114300" simplePos="0" relativeHeight="251657728" behindDoc="0" locked="0" layoutInCell="1" allowOverlap="1" wp14:anchorId="5C681916" wp14:editId="7215A7C7">
            <wp:simplePos x="0" y="0"/>
            <wp:positionH relativeFrom="column">
              <wp:posOffset>-735330</wp:posOffset>
            </wp:positionH>
            <wp:positionV relativeFrom="paragraph">
              <wp:posOffset>582295</wp:posOffset>
            </wp:positionV>
            <wp:extent cx="6739890" cy="3509010"/>
            <wp:effectExtent l="0" t="0" r="0" b="0"/>
            <wp:wrapNone/>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9890" cy="350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A5527">
        <w:rPr>
          <w:rFonts w:hint="eastAsia"/>
          <w:sz w:val="24"/>
          <w:szCs w:val="32"/>
        </w:rPr>
        <w:t>结合前面的技术选型工作，可以对模块规划进行一个拓展，形成一个具体可行的设计方案。方案根据每个模块的不同，覆盖了项目的方方面面，</w:t>
      </w:r>
      <w:r w:rsidR="005B294A">
        <w:rPr>
          <w:rFonts w:hint="eastAsia"/>
          <w:sz w:val="24"/>
          <w:szCs w:val="32"/>
        </w:rPr>
        <w:t>也会形成模块之间的各种数据流动和信息交换，概括起来如下图。</w:t>
      </w:r>
    </w:p>
    <w:p w14:paraId="51491A37" w14:textId="77777777" w:rsidR="005B294A" w:rsidRDefault="005B294A" w:rsidP="00C03CF0">
      <w:pPr>
        <w:rPr>
          <w:sz w:val="24"/>
          <w:szCs w:val="32"/>
        </w:rPr>
      </w:pPr>
    </w:p>
    <w:p w14:paraId="7C7F9DBF" w14:textId="77777777" w:rsidR="008A5527" w:rsidRDefault="005B294A" w:rsidP="00C03CF0">
      <w:pPr>
        <w:rPr>
          <w:sz w:val="24"/>
          <w:szCs w:val="32"/>
        </w:rPr>
      </w:pPr>
      <w:r>
        <w:rPr>
          <w:sz w:val="24"/>
          <w:szCs w:val="32"/>
        </w:rPr>
        <w:br w:type="page"/>
      </w:r>
      <w:r w:rsidR="00B51567">
        <w:rPr>
          <w:rFonts w:hint="eastAsia"/>
          <w:sz w:val="24"/>
          <w:szCs w:val="32"/>
        </w:rPr>
        <w:lastRenderedPageBreak/>
        <w:t>根据主要用途和面向的用户这个详细设计可以被分为几个部分：蓝色的面向最终用户的客户端部分；红色的在服务器上运行的服务端部分；绿色的数据处理和统计计算部分；棕色的测试部分和紫色的核心逻辑部分。</w:t>
      </w:r>
    </w:p>
    <w:p w14:paraId="46D3AC8F" w14:textId="77777777" w:rsidR="00B51567" w:rsidRDefault="00B51567" w:rsidP="00B51567">
      <w:pPr>
        <w:pStyle w:val="2"/>
      </w:pPr>
      <w:r>
        <w:rPr>
          <w:rFonts w:hint="eastAsia"/>
        </w:rPr>
        <w:t>模块：数据产生</w:t>
      </w:r>
    </w:p>
    <w:p w14:paraId="418FD3AC" w14:textId="77777777" w:rsidR="00136152" w:rsidRDefault="00136152" w:rsidP="00780E80">
      <w:pPr>
        <w:rPr>
          <w:sz w:val="24"/>
          <w:szCs w:val="32"/>
        </w:rPr>
      </w:pPr>
      <w:r>
        <w:rPr>
          <w:rFonts w:hint="eastAsia"/>
          <w:sz w:val="24"/>
          <w:szCs w:val="32"/>
        </w:rPr>
        <w:t>作为一个词汇量测试软件，一个完整的词库是整个项目的基础。基于模块设计中对测试方式的看法，得出该项目中的词库</w:t>
      </w:r>
      <w:r w:rsidR="00780E80">
        <w:rPr>
          <w:rFonts w:hint="eastAsia"/>
          <w:sz w:val="24"/>
          <w:szCs w:val="32"/>
        </w:rPr>
        <w:t>其中每一项除了</w:t>
      </w:r>
      <w:r w:rsidR="00780E80">
        <w:rPr>
          <w:rFonts w:hint="eastAsia"/>
          <w:sz w:val="24"/>
          <w:szCs w:val="32"/>
        </w:rPr>
        <w:t>ID</w:t>
      </w:r>
      <w:r w:rsidR="00780E80">
        <w:rPr>
          <w:rFonts w:hint="eastAsia"/>
          <w:sz w:val="24"/>
          <w:szCs w:val="32"/>
        </w:rPr>
        <w:t>和单词本身，需要几种不同的信息：</w:t>
      </w:r>
    </w:p>
    <w:p w14:paraId="45B852A3" w14:textId="77777777" w:rsidR="00780E80" w:rsidRDefault="00780E80" w:rsidP="00780E80">
      <w:pPr>
        <w:rPr>
          <w:sz w:val="24"/>
          <w:szCs w:val="32"/>
        </w:rPr>
      </w:pPr>
    </w:p>
    <w:p w14:paraId="4B47194C" w14:textId="77777777" w:rsidR="00780E80" w:rsidRDefault="00780E80" w:rsidP="00780E80">
      <w:pPr>
        <w:numPr>
          <w:ilvl w:val="0"/>
          <w:numId w:val="6"/>
        </w:numPr>
        <w:rPr>
          <w:sz w:val="24"/>
          <w:szCs w:val="32"/>
        </w:rPr>
      </w:pPr>
      <w:r>
        <w:rPr>
          <w:rFonts w:hint="eastAsia"/>
          <w:sz w:val="24"/>
          <w:szCs w:val="32"/>
        </w:rPr>
        <w:t>词频</w:t>
      </w:r>
      <w:r w:rsidR="0057799A">
        <w:rPr>
          <w:sz w:val="24"/>
          <w:szCs w:val="32"/>
        </w:rPr>
        <w:tab/>
      </w:r>
      <w:r w:rsidR="0057799A">
        <w:rPr>
          <w:sz w:val="24"/>
          <w:szCs w:val="32"/>
        </w:rPr>
        <w:tab/>
      </w:r>
      <w:r>
        <w:rPr>
          <w:rFonts w:hint="eastAsia"/>
          <w:sz w:val="24"/>
          <w:szCs w:val="32"/>
        </w:rPr>
        <w:t>可以是词语在该词汇表对应语料库中的每一个语料单元的出现次数，也可以是出现概率，只要可以代表该词语的“流行性”足矣。</w:t>
      </w:r>
    </w:p>
    <w:p w14:paraId="01A24989" w14:textId="77777777" w:rsidR="00780E80" w:rsidRDefault="00780E80" w:rsidP="00780E80">
      <w:pPr>
        <w:numPr>
          <w:ilvl w:val="0"/>
          <w:numId w:val="6"/>
        </w:numPr>
        <w:rPr>
          <w:sz w:val="24"/>
          <w:szCs w:val="32"/>
        </w:rPr>
      </w:pPr>
      <w:r>
        <w:rPr>
          <w:rFonts w:hint="eastAsia"/>
          <w:sz w:val="24"/>
          <w:szCs w:val="32"/>
        </w:rPr>
        <w:t>词义</w:t>
      </w:r>
      <w:r w:rsidR="0057799A">
        <w:rPr>
          <w:sz w:val="24"/>
          <w:szCs w:val="32"/>
        </w:rPr>
        <w:tab/>
      </w:r>
      <w:r w:rsidR="0057799A">
        <w:rPr>
          <w:sz w:val="24"/>
          <w:szCs w:val="32"/>
        </w:rPr>
        <w:tab/>
      </w:r>
      <w:r>
        <w:rPr>
          <w:rFonts w:hint="eastAsia"/>
          <w:sz w:val="24"/>
          <w:szCs w:val="32"/>
        </w:rPr>
        <w:t>该词语的所有（常用的）不同意义的集合。</w:t>
      </w:r>
    </w:p>
    <w:p w14:paraId="49EBC6D7" w14:textId="77777777" w:rsidR="00780E80" w:rsidRDefault="00780E80" w:rsidP="00780E80">
      <w:pPr>
        <w:numPr>
          <w:ilvl w:val="0"/>
          <w:numId w:val="6"/>
        </w:numPr>
        <w:rPr>
          <w:sz w:val="24"/>
          <w:szCs w:val="32"/>
        </w:rPr>
      </w:pPr>
      <w:r>
        <w:rPr>
          <w:rFonts w:hint="eastAsia"/>
          <w:sz w:val="24"/>
          <w:szCs w:val="32"/>
        </w:rPr>
        <w:t>近似词</w:t>
      </w:r>
      <w:r w:rsidR="0057799A">
        <w:rPr>
          <w:sz w:val="24"/>
          <w:szCs w:val="32"/>
        </w:rPr>
        <w:tab/>
      </w:r>
      <w:r w:rsidR="0057799A">
        <w:rPr>
          <w:sz w:val="24"/>
          <w:szCs w:val="32"/>
        </w:rPr>
        <w:tab/>
      </w:r>
      <w:r w:rsidR="00FF7410">
        <w:rPr>
          <w:rFonts w:hint="eastAsia"/>
          <w:sz w:val="24"/>
          <w:szCs w:val="32"/>
        </w:rPr>
        <w:t>同</w:t>
      </w:r>
      <w:r>
        <w:rPr>
          <w:rFonts w:hint="eastAsia"/>
          <w:sz w:val="24"/>
          <w:szCs w:val="32"/>
        </w:rPr>
        <w:t>该词语</w:t>
      </w:r>
      <w:r w:rsidR="00FF7410">
        <w:rPr>
          <w:rFonts w:hint="eastAsia"/>
          <w:sz w:val="24"/>
          <w:szCs w:val="32"/>
        </w:rPr>
        <w:t>计算</w:t>
      </w:r>
      <w:r>
        <w:rPr>
          <w:rFonts w:hint="eastAsia"/>
          <w:sz w:val="24"/>
          <w:szCs w:val="32"/>
        </w:rPr>
        <w:t>按从</w:t>
      </w:r>
      <w:bookmarkStart w:id="1" w:name="_Hlk170599453"/>
      <w:r w:rsidR="00FF7410" w:rsidRPr="00FF7410">
        <w:rPr>
          <w:rFonts w:hint="eastAsia"/>
          <w:sz w:val="24"/>
          <w:szCs w:val="32"/>
        </w:rPr>
        <w:t>莱文斯坦距离</w:t>
      </w:r>
      <w:r w:rsidR="00FF7410">
        <w:rPr>
          <w:rStyle w:val="ab"/>
          <w:sz w:val="24"/>
          <w:szCs w:val="32"/>
        </w:rPr>
        <w:footnoteReference w:id="1"/>
      </w:r>
      <w:bookmarkEnd w:id="1"/>
      <w:r>
        <w:rPr>
          <w:rFonts w:hint="eastAsia"/>
          <w:sz w:val="24"/>
          <w:szCs w:val="32"/>
        </w:rPr>
        <w:t>小到大的顺序排列的前</w:t>
      </w:r>
      <w:r>
        <w:rPr>
          <w:rFonts w:hint="eastAsia"/>
          <w:sz w:val="24"/>
          <w:szCs w:val="32"/>
        </w:rPr>
        <w:t>n</w:t>
      </w:r>
      <w:r>
        <w:rPr>
          <w:rFonts w:hint="eastAsia"/>
          <w:sz w:val="24"/>
          <w:szCs w:val="32"/>
        </w:rPr>
        <w:t>个近邻</w:t>
      </w:r>
      <w:r w:rsidR="00FF7410">
        <w:rPr>
          <w:rFonts w:hint="eastAsia"/>
          <w:sz w:val="24"/>
          <w:szCs w:val="32"/>
        </w:rPr>
        <w:t>词语的集合。</w:t>
      </w:r>
    </w:p>
    <w:p w14:paraId="7537F72D" w14:textId="77777777" w:rsidR="00FF7410" w:rsidRDefault="00FF7410" w:rsidP="00780E80">
      <w:pPr>
        <w:numPr>
          <w:ilvl w:val="0"/>
          <w:numId w:val="6"/>
        </w:numPr>
        <w:rPr>
          <w:sz w:val="24"/>
          <w:szCs w:val="32"/>
        </w:rPr>
      </w:pPr>
      <w:r>
        <w:rPr>
          <w:rFonts w:hint="eastAsia"/>
          <w:sz w:val="24"/>
          <w:szCs w:val="32"/>
        </w:rPr>
        <w:t>包含词</w:t>
      </w:r>
      <w:r w:rsidR="0057799A">
        <w:rPr>
          <w:sz w:val="24"/>
          <w:szCs w:val="32"/>
        </w:rPr>
        <w:tab/>
      </w:r>
      <w:r w:rsidR="0057799A">
        <w:rPr>
          <w:sz w:val="24"/>
          <w:szCs w:val="32"/>
        </w:rPr>
        <w:tab/>
      </w:r>
      <w:r>
        <w:rPr>
          <w:rFonts w:hint="eastAsia"/>
          <w:sz w:val="24"/>
          <w:szCs w:val="32"/>
        </w:rPr>
        <w:t>包含该条目对应的词语的词语的集合。</w:t>
      </w:r>
    </w:p>
    <w:p w14:paraId="7F12732D" w14:textId="77777777" w:rsidR="00FF7410" w:rsidRDefault="00FF7410" w:rsidP="00780E80">
      <w:pPr>
        <w:numPr>
          <w:ilvl w:val="0"/>
          <w:numId w:val="6"/>
        </w:numPr>
        <w:rPr>
          <w:sz w:val="24"/>
          <w:szCs w:val="32"/>
        </w:rPr>
      </w:pPr>
      <w:r>
        <w:rPr>
          <w:rFonts w:hint="eastAsia"/>
          <w:sz w:val="24"/>
          <w:szCs w:val="32"/>
        </w:rPr>
        <w:t>被包含词</w:t>
      </w:r>
      <w:r w:rsidR="0057799A">
        <w:rPr>
          <w:sz w:val="24"/>
          <w:szCs w:val="32"/>
        </w:rPr>
        <w:tab/>
      </w:r>
      <w:r>
        <w:rPr>
          <w:rFonts w:hint="eastAsia"/>
          <w:sz w:val="24"/>
          <w:szCs w:val="32"/>
        </w:rPr>
        <w:t>同上，但是关系相反。</w:t>
      </w:r>
    </w:p>
    <w:p w14:paraId="01D9930B" w14:textId="77777777" w:rsidR="00FF7410" w:rsidRDefault="00FF7410" w:rsidP="00FF7410">
      <w:pPr>
        <w:rPr>
          <w:sz w:val="24"/>
          <w:szCs w:val="32"/>
        </w:rPr>
      </w:pPr>
    </w:p>
    <w:p w14:paraId="12EAACB2" w14:textId="77777777" w:rsidR="00FF7410" w:rsidRDefault="00FF7410" w:rsidP="00FF7410">
      <w:pPr>
        <w:rPr>
          <w:sz w:val="24"/>
          <w:szCs w:val="32"/>
        </w:rPr>
      </w:pPr>
      <w:r>
        <w:rPr>
          <w:rFonts w:hint="eastAsia"/>
          <w:sz w:val="24"/>
          <w:szCs w:val="32"/>
        </w:rPr>
        <w:t>其中词频的作用是显而易见的，这将被作为估计算法其中“难度”指标的替代属性使用；而余下的几个属性将作为选择题的出题材料使用。</w:t>
      </w:r>
    </w:p>
    <w:p w14:paraId="4FEFD5C6" w14:textId="77777777" w:rsidR="00FF7410" w:rsidRDefault="00FF7410" w:rsidP="00FF7410">
      <w:pPr>
        <w:rPr>
          <w:sz w:val="24"/>
          <w:szCs w:val="32"/>
        </w:rPr>
      </w:pPr>
    </w:p>
    <w:p w14:paraId="3EE8E4BF" w14:textId="77777777" w:rsidR="00FF7410" w:rsidRDefault="00FF7410" w:rsidP="00FF7410">
      <w:pPr>
        <w:rPr>
          <w:sz w:val="24"/>
          <w:szCs w:val="32"/>
        </w:rPr>
      </w:pPr>
      <w:r>
        <w:rPr>
          <w:rFonts w:hint="eastAsia"/>
          <w:sz w:val="24"/>
          <w:szCs w:val="32"/>
        </w:rPr>
        <w:t>本项目的词汇表基于从“网易有道词典”网站抓取的公开数据来形成词汇表为了产生这些数据，包含过多、杂乱资料的原始词汇表需要被处理才能够使用。同时，一些较为繁重的计算任务也在这一步可以预先处理，达成一种提前缓存某些算法结果的目的，减轻服务端处理包袱。经过长时间的摸索实验，得出以下数据预处理和算法结果缓存的步骤：</w:t>
      </w:r>
    </w:p>
    <w:p w14:paraId="079C48BC" w14:textId="77777777" w:rsidR="00FF7410" w:rsidRDefault="00FF7410" w:rsidP="00FF7410">
      <w:pPr>
        <w:rPr>
          <w:sz w:val="24"/>
          <w:szCs w:val="32"/>
        </w:rPr>
      </w:pPr>
    </w:p>
    <w:p w14:paraId="119F0381" w14:textId="77777777" w:rsidR="00FF7410" w:rsidRDefault="00BB2F6D" w:rsidP="00BB2F6D">
      <w:pPr>
        <w:numPr>
          <w:ilvl w:val="0"/>
          <w:numId w:val="6"/>
        </w:numPr>
        <w:rPr>
          <w:sz w:val="24"/>
          <w:szCs w:val="32"/>
        </w:rPr>
      </w:pPr>
      <w:r>
        <w:rPr>
          <w:rFonts w:hint="eastAsia"/>
          <w:sz w:val="24"/>
          <w:szCs w:val="32"/>
        </w:rPr>
        <w:t>从抓取的原格式（</w:t>
      </w:r>
      <w:r>
        <w:rPr>
          <w:rFonts w:hint="eastAsia"/>
          <w:sz w:val="24"/>
          <w:szCs w:val="32"/>
        </w:rPr>
        <w:t>API</w:t>
      </w:r>
      <w:r>
        <w:rPr>
          <w:rFonts w:hint="eastAsia"/>
          <w:sz w:val="24"/>
          <w:szCs w:val="32"/>
        </w:rPr>
        <w:t>回复</w:t>
      </w:r>
      <w:r>
        <w:rPr>
          <w:rFonts w:hint="eastAsia"/>
          <w:sz w:val="24"/>
          <w:szCs w:val="32"/>
        </w:rPr>
        <w:t>JSON</w:t>
      </w:r>
      <w:r>
        <w:rPr>
          <w:rFonts w:hint="eastAsia"/>
          <w:sz w:val="24"/>
          <w:szCs w:val="32"/>
        </w:rPr>
        <w:t>格式）转移到</w:t>
      </w:r>
      <w:proofErr w:type="spellStart"/>
      <w:r>
        <w:rPr>
          <w:rFonts w:hint="eastAsia"/>
          <w:sz w:val="24"/>
          <w:szCs w:val="32"/>
        </w:rPr>
        <w:t>serde</w:t>
      </w:r>
      <w:proofErr w:type="spellEnd"/>
      <w:r>
        <w:rPr>
          <w:rFonts w:hint="eastAsia"/>
          <w:sz w:val="24"/>
          <w:szCs w:val="32"/>
        </w:rPr>
        <w:t>兼容内部格式，并使用</w:t>
      </w:r>
      <w:proofErr w:type="spellStart"/>
      <w:r>
        <w:rPr>
          <w:rFonts w:hint="eastAsia"/>
          <w:sz w:val="24"/>
          <w:szCs w:val="32"/>
        </w:rPr>
        <w:t>MessagePack</w:t>
      </w:r>
      <w:proofErr w:type="spellEnd"/>
      <w:r>
        <w:rPr>
          <w:rFonts w:hint="eastAsia"/>
          <w:sz w:val="24"/>
          <w:szCs w:val="32"/>
        </w:rPr>
        <w:t>格式重新序列化，提高后续处理性能</w:t>
      </w:r>
    </w:p>
    <w:p w14:paraId="1C562FFA" w14:textId="77777777" w:rsidR="00BB2F6D" w:rsidRDefault="00BB2F6D" w:rsidP="00BB2F6D">
      <w:pPr>
        <w:numPr>
          <w:ilvl w:val="0"/>
          <w:numId w:val="6"/>
        </w:numPr>
        <w:rPr>
          <w:sz w:val="24"/>
          <w:szCs w:val="32"/>
        </w:rPr>
      </w:pPr>
      <w:r>
        <w:rPr>
          <w:rFonts w:hint="eastAsia"/>
          <w:sz w:val="24"/>
          <w:szCs w:val="32"/>
        </w:rPr>
        <w:t>过滤数据无意义或不合法（频率为</w:t>
      </w:r>
      <w:r>
        <w:rPr>
          <w:rFonts w:hint="eastAsia"/>
          <w:sz w:val="24"/>
          <w:szCs w:val="32"/>
        </w:rPr>
        <w:t>0</w:t>
      </w:r>
      <w:r>
        <w:rPr>
          <w:rFonts w:hint="eastAsia"/>
          <w:sz w:val="24"/>
          <w:szCs w:val="32"/>
        </w:rPr>
        <w:t>）的条目</w:t>
      </w:r>
    </w:p>
    <w:p w14:paraId="317B4191" w14:textId="77777777" w:rsidR="000D768D" w:rsidRDefault="000D768D" w:rsidP="00BB2F6D">
      <w:pPr>
        <w:numPr>
          <w:ilvl w:val="0"/>
          <w:numId w:val="6"/>
        </w:numPr>
        <w:rPr>
          <w:sz w:val="24"/>
          <w:szCs w:val="32"/>
        </w:rPr>
      </w:pPr>
      <w:r>
        <w:rPr>
          <w:rFonts w:hint="eastAsia"/>
          <w:sz w:val="24"/>
          <w:szCs w:val="32"/>
        </w:rPr>
        <w:t>根据词频的</w:t>
      </w:r>
      <w:r>
        <w:rPr>
          <w:rFonts w:hint="eastAsia"/>
          <w:sz w:val="24"/>
          <w:szCs w:val="32"/>
        </w:rPr>
        <w:t>log10</w:t>
      </w:r>
      <w:r>
        <w:rPr>
          <w:rFonts w:hint="eastAsia"/>
          <w:sz w:val="24"/>
          <w:szCs w:val="32"/>
        </w:rPr>
        <w:t>值（数量级）定义每一个词语的级别，每</w:t>
      </w:r>
      <w:r>
        <w:rPr>
          <w:rFonts w:hint="eastAsia"/>
          <w:sz w:val="24"/>
          <w:szCs w:val="32"/>
        </w:rPr>
        <w:t>0.5</w:t>
      </w:r>
      <w:r>
        <w:rPr>
          <w:rFonts w:hint="eastAsia"/>
          <w:sz w:val="24"/>
          <w:szCs w:val="32"/>
        </w:rPr>
        <w:t>范围定义一个区间</w:t>
      </w:r>
    </w:p>
    <w:p w14:paraId="608F36E8" w14:textId="77777777" w:rsidR="00BB2F6D" w:rsidRDefault="00BB2F6D" w:rsidP="00BB2F6D">
      <w:pPr>
        <w:numPr>
          <w:ilvl w:val="0"/>
          <w:numId w:val="6"/>
        </w:numPr>
        <w:rPr>
          <w:sz w:val="24"/>
          <w:szCs w:val="32"/>
        </w:rPr>
      </w:pPr>
      <w:r>
        <w:rPr>
          <w:rFonts w:hint="eastAsia"/>
          <w:sz w:val="24"/>
          <w:szCs w:val="32"/>
        </w:rPr>
        <w:t>对每一个条目（单词）：</w:t>
      </w:r>
    </w:p>
    <w:p w14:paraId="713A5D50" w14:textId="77777777" w:rsidR="00BB2F6D" w:rsidRDefault="00BB2F6D" w:rsidP="00BB2F6D">
      <w:pPr>
        <w:numPr>
          <w:ilvl w:val="1"/>
          <w:numId w:val="6"/>
        </w:numPr>
        <w:rPr>
          <w:sz w:val="24"/>
          <w:szCs w:val="32"/>
        </w:rPr>
      </w:pPr>
      <w:r>
        <w:rPr>
          <w:rFonts w:hint="eastAsia"/>
          <w:sz w:val="24"/>
          <w:szCs w:val="32"/>
        </w:rPr>
        <w:t>计算与其他所有单词的</w:t>
      </w:r>
      <w:r w:rsidRPr="00FF7410">
        <w:rPr>
          <w:rFonts w:hint="eastAsia"/>
          <w:sz w:val="24"/>
          <w:szCs w:val="32"/>
        </w:rPr>
        <w:t>莱文斯坦距离</w:t>
      </w:r>
      <w:r>
        <w:rPr>
          <w:rFonts w:hint="eastAsia"/>
          <w:sz w:val="24"/>
          <w:szCs w:val="32"/>
        </w:rPr>
        <w:t>，并得出最低的</w:t>
      </w:r>
      <w:r>
        <w:rPr>
          <w:rFonts w:hint="eastAsia"/>
          <w:sz w:val="24"/>
          <w:szCs w:val="32"/>
        </w:rPr>
        <w:t>n</w:t>
      </w:r>
      <w:r>
        <w:rPr>
          <w:rFonts w:hint="eastAsia"/>
          <w:sz w:val="24"/>
          <w:szCs w:val="32"/>
        </w:rPr>
        <w:t>个</w:t>
      </w:r>
    </w:p>
    <w:p w14:paraId="671AA9A4" w14:textId="77777777" w:rsidR="00BB2F6D" w:rsidRDefault="00BB2F6D" w:rsidP="00BB2F6D">
      <w:pPr>
        <w:numPr>
          <w:ilvl w:val="1"/>
          <w:numId w:val="6"/>
        </w:numPr>
        <w:rPr>
          <w:sz w:val="24"/>
          <w:szCs w:val="32"/>
        </w:rPr>
      </w:pPr>
      <w:r>
        <w:rPr>
          <w:rFonts w:hint="eastAsia"/>
          <w:sz w:val="24"/>
          <w:szCs w:val="32"/>
        </w:rPr>
        <w:t>计算与其他所有单词的包含和被包含关系</w:t>
      </w:r>
    </w:p>
    <w:p w14:paraId="04EAE1DB" w14:textId="77777777" w:rsidR="000D768D" w:rsidRDefault="000D768D" w:rsidP="000D768D">
      <w:pPr>
        <w:numPr>
          <w:ilvl w:val="0"/>
          <w:numId w:val="6"/>
        </w:numPr>
        <w:rPr>
          <w:sz w:val="24"/>
          <w:szCs w:val="32"/>
        </w:rPr>
      </w:pPr>
      <w:r>
        <w:rPr>
          <w:rFonts w:hint="eastAsia"/>
          <w:sz w:val="24"/>
          <w:szCs w:val="32"/>
        </w:rPr>
        <w:t>收集当前版本项目用到的数据</w:t>
      </w:r>
    </w:p>
    <w:p w14:paraId="41E749E7" w14:textId="77777777" w:rsidR="00B67FFA" w:rsidRDefault="00B67FFA" w:rsidP="000D768D">
      <w:pPr>
        <w:numPr>
          <w:ilvl w:val="0"/>
          <w:numId w:val="6"/>
        </w:numPr>
        <w:rPr>
          <w:sz w:val="24"/>
          <w:szCs w:val="32"/>
        </w:rPr>
      </w:pPr>
      <w:r>
        <w:rPr>
          <w:rFonts w:hint="eastAsia"/>
          <w:sz w:val="24"/>
          <w:szCs w:val="32"/>
        </w:rPr>
        <w:t>将条目写入</w:t>
      </w:r>
      <w:r>
        <w:rPr>
          <w:rFonts w:hint="eastAsia"/>
          <w:sz w:val="24"/>
          <w:szCs w:val="32"/>
        </w:rPr>
        <w:t>MariaDB</w:t>
      </w:r>
      <w:r>
        <w:rPr>
          <w:rFonts w:hint="eastAsia"/>
          <w:sz w:val="24"/>
          <w:szCs w:val="32"/>
        </w:rPr>
        <w:t>数据库</w:t>
      </w:r>
    </w:p>
    <w:p w14:paraId="610AF75C" w14:textId="77777777" w:rsidR="00B67FFA" w:rsidRDefault="00B67FFA" w:rsidP="00B67FFA">
      <w:pPr>
        <w:rPr>
          <w:sz w:val="24"/>
          <w:szCs w:val="32"/>
        </w:rPr>
      </w:pPr>
    </w:p>
    <w:p w14:paraId="7CC07975" w14:textId="77777777" w:rsidR="00B51567" w:rsidRDefault="00B51567" w:rsidP="00B51567">
      <w:pPr>
        <w:pStyle w:val="2"/>
      </w:pPr>
      <w:r>
        <w:rPr>
          <w:rFonts w:hint="eastAsia"/>
        </w:rPr>
        <w:lastRenderedPageBreak/>
        <w:t>模块：服务端</w:t>
      </w:r>
    </w:p>
    <w:p w14:paraId="7F007310" w14:textId="64EBBD92" w:rsidR="00FC10DA" w:rsidRDefault="00B337D7" w:rsidP="00C03CF0">
      <w:pPr>
        <w:rPr>
          <w:sz w:val="24"/>
          <w:szCs w:val="32"/>
        </w:rPr>
      </w:pPr>
      <w:r>
        <w:rPr>
          <w:rFonts w:hint="eastAsia"/>
          <w:noProof/>
          <w:sz w:val="24"/>
          <w:szCs w:val="32"/>
        </w:rPr>
        <w:drawing>
          <wp:inline distT="0" distB="0" distL="0" distR="0" wp14:anchorId="0DCF4958" wp14:editId="3F06049C">
            <wp:extent cx="3821430" cy="255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430" cy="2552700"/>
                    </a:xfrm>
                    <a:prstGeom prst="rect">
                      <a:avLst/>
                    </a:prstGeom>
                    <a:noFill/>
                    <a:ln>
                      <a:noFill/>
                    </a:ln>
                  </pic:spPr>
                </pic:pic>
              </a:graphicData>
            </a:graphic>
          </wp:inline>
        </w:drawing>
      </w:r>
    </w:p>
    <w:p w14:paraId="4F4B2CDD" w14:textId="77777777" w:rsidR="00FC10DA" w:rsidRDefault="00FC10DA" w:rsidP="00C03CF0">
      <w:pPr>
        <w:rPr>
          <w:sz w:val="24"/>
          <w:szCs w:val="32"/>
        </w:rPr>
      </w:pPr>
    </w:p>
    <w:p w14:paraId="12050476" w14:textId="77777777" w:rsidR="00FC10DA" w:rsidRDefault="00FC10DA" w:rsidP="00C03CF0">
      <w:pPr>
        <w:rPr>
          <w:sz w:val="24"/>
          <w:szCs w:val="32"/>
        </w:rPr>
      </w:pPr>
      <w:r>
        <w:rPr>
          <w:rFonts w:hint="eastAsia"/>
          <w:sz w:val="24"/>
          <w:szCs w:val="32"/>
        </w:rPr>
        <w:t>服务器会同时处理所有客户端的请求，运用各种算法和外部库承担计算工作。因此，采用</w:t>
      </w:r>
      <w:r>
        <w:rPr>
          <w:rFonts w:hint="eastAsia"/>
          <w:sz w:val="24"/>
          <w:szCs w:val="32"/>
        </w:rPr>
        <w:t>Rust</w:t>
      </w:r>
      <w:r>
        <w:rPr>
          <w:rFonts w:hint="eastAsia"/>
          <w:sz w:val="24"/>
          <w:szCs w:val="32"/>
        </w:rPr>
        <w:t>、</w:t>
      </w:r>
      <w:r>
        <w:rPr>
          <w:rFonts w:hint="eastAsia"/>
          <w:sz w:val="24"/>
          <w:szCs w:val="32"/>
        </w:rPr>
        <w:t>Tokio</w:t>
      </w:r>
      <w:r>
        <w:rPr>
          <w:rFonts w:hint="eastAsia"/>
          <w:sz w:val="24"/>
          <w:szCs w:val="32"/>
        </w:rPr>
        <w:t>和</w:t>
      </w:r>
      <w:r>
        <w:rPr>
          <w:rFonts w:hint="eastAsia"/>
          <w:sz w:val="24"/>
          <w:szCs w:val="32"/>
        </w:rPr>
        <w:t>Rocket</w:t>
      </w:r>
      <w:r>
        <w:rPr>
          <w:rFonts w:hint="eastAsia"/>
          <w:sz w:val="24"/>
          <w:szCs w:val="32"/>
        </w:rPr>
        <w:t>以最大化可以实现的安全性和性能，避免后期实现其他模块的时候频繁调试</w:t>
      </w:r>
      <w:r>
        <w:rPr>
          <w:rFonts w:hint="eastAsia"/>
          <w:sz w:val="24"/>
          <w:szCs w:val="32"/>
        </w:rPr>
        <w:t>HTTP API</w:t>
      </w:r>
      <w:r>
        <w:rPr>
          <w:rFonts w:hint="eastAsia"/>
          <w:sz w:val="24"/>
          <w:szCs w:val="32"/>
        </w:rPr>
        <w:t>。</w:t>
      </w:r>
    </w:p>
    <w:p w14:paraId="6588E51A" w14:textId="77777777" w:rsidR="00FC10DA" w:rsidRDefault="00FC10DA" w:rsidP="00C03CF0">
      <w:pPr>
        <w:rPr>
          <w:sz w:val="24"/>
          <w:szCs w:val="32"/>
        </w:rPr>
      </w:pPr>
    </w:p>
    <w:p w14:paraId="4FCA062A" w14:textId="77777777" w:rsidR="00B51567" w:rsidRDefault="0057799A" w:rsidP="00C03CF0">
      <w:pPr>
        <w:rPr>
          <w:sz w:val="24"/>
          <w:szCs w:val="32"/>
        </w:rPr>
      </w:pPr>
      <w:r>
        <w:rPr>
          <w:rFonts w:hint="eastAsia"/>
          <w:sz w:val="24"/>
          <w:szCs w:val="32"/>
        </w:rPr>
        <w:t>为了同时为多个不同客户端服务，服务器将每一次测试量化为一个带有</w:t>
      </w:r>
      <w:r>
        <w:rPr>
          <w:rFonts w:hint="eastAsia"/>
          <w:sz w:val="24"/>
          <w:szCs w:val="32"/>
        </w:rPr>
        <w:t>ID</w:t>
      </w:r>
      <w:r>
        <w:rPr>
          <w:rFonts w:hint="eastAsia"/>
          <w:sz w:val="24"/>
          <w:szCs w:val="32"/>
        </w:rPr>
        <w:t>的会话（</w:t>
      </w:r>
      <w:r>
        <w:rPr>
          <w:rFonts w:hint="eastAsia"/>
          <w:sz w:val="24"/>
          <w:szCs w:val="32"/>
        </w:rPr>
        <w:t>Session</w:t>
      </w:r>
      <w:r>
        <w:rPr>
          <w:rFonts w:hint="eastAsia"/>
          <w:sz w:val="24"/>
          <w:szCs w:val="32"/>
        </w:rPr>
        <w:t>）并在全局会话池中储存，每一个客户端理论上可以不受冲突地访问服务器提供的</w:t>
      </w:r>
      <w:r>
        <w:rPr>
          <w:rFonts w:hint="eastAsia"/>
          <w:sz w:val="24"/>
          <w:szCs w:val="32"/>
        </w:rPr>
        <w:t>HTTP API</w:t>
      </w:r>
      <w:r>
        <w:rPr>
          <w:rFonts w:hint="eastAsia"/>
          <w:sz w:val="24"/>
          <w:szCs w:val="32"/>
        </w:rPr>
        <w:t>。服务器具有简单地几个</w:t>
      </w:r>
      <w:r>
        <w:rPr>
          <w:rFonts w:hint="eastAsia"/>
          <w:sz w:val="24"/>
          <w:szCs w:val="32"/>
        </w:rPr>
        <w:t>URL</w:t>
      </w:r>
      <w:r>
        <w:rPr>
          <w:rFonts w:hint="eastAsia"/>
          <w:sz w:val="24"/>
          <w:szCs w:val="32"/>
        </w:rPr>
        <w:t>终点：</w:t>
      </w:r>
    </w:p>
    <w:p w14:paraId="145B4C6E" w14:textId="77777777" w:rsidR="0057799A" w:rsidRDefault="0057799A" w:rsidP="00C03CF0">
      <w:pPr>
        <w:rPr>
          <w:sz w:val="24"/>
          <w:szCs w:val="32"/>
        </w:rPr>
      </w:pPr>
    </w:p>
    <w:p w14:paraId="0D8FE344" w14:textId="77777777" w:rsidR="0057799A" w:rsidRDefault="0057799A" w:rsidP="0057799A">
      <w:pPr>
        <w:numPr>
          <w:ilvl w:val="0"/>
          <w:numId w:val="6"/>
        </w:numPr>
        <w:rPr>
          <w:sz w:val="24"/>
          <w:szCs w:val="32"/>
        </w:rPr>
      </w:pPr>
      <w:r>
        <w:rPr>
          <w:sz w:val="24"/>
          <w:szCs w:val="32"/>
        </w:rPr>
        <w:t>/index</w:t>
      </w:r>
      <w:r>
        <w:rPr>
          <w:sz w:val="24"/>
          <w:szCs w:val="32"/>
        </w:rPr>
        <w:tab/>
      </w:r>
      <w:r>
        <w:rPr>
          <w:sz w:val="24"/>
          <w:szCs w:val="32"/>
        </w:rPr>
        <w:tab/>
      </w:r>
      <w:r>
        <w:rPr>
          <w:rFonts w:hint="eastAsia"/>
          <w:sz w:val="24"/>
          <w:szCs w:val="32"/>
        </w:rPr>
        <w:t>展示</w:t>
      </w:r>
      <w:r w:rsidR="00FC10DA">
        <w:rPr>
          <w:rFonts w:hint="eastAsia"/>
          <w:sz w:val="24"/>
          <w:szCs w:val="32"/>
        </w:rPr>
        <w:t>帮助引导网页</w:t>
      </w:r>
    </w:p>
    <w:p w14:paraId="640E703B" w14:textId="77777777" w:rsidR="00FC10DA" w:rsidRPr="00FC10DA" w:rsidRDefault="0057799A" w:rsidP="00FC10DA">
      <w:pPr>
        <w:numPr>
          <w:ilvl w:val="0"/>
          <w:numId w:val="6"/>
        </w:numPr>
        <w:rPr>
          <w:sz w:val="24"/>
          <w:szCs w:val="32"/>
        </w:rPr>
      </w:pPr>
      <w:r>
        <w:rPr>
          <w:sz w:val="24"/>
          <w:szCs w:val="32"/>
        </w:rPr>
        <w:t>/start</w:t>
      </w:r>
      <w:r>
        <w:rPr>
          <w:sz w:val="24"/>
          <w:szCs w:val="32"/>
        </w:rPr>
        <w:tab/>
      </w:r>
      <w:r>
        <w:rPr>
          <w:sz w:val="24"/>
          <w:szCs w:val="32"/>
        </w:rPr>
        <w:tab/>
      </w:r>
      <w:r w:rsidR="00FC10DA">
        <w:rPr>
          <w:rFonts w:hint="eastAsia"/>
          <w:sz w:val="24"/>
          <w:szCs w:val="32"/>
        </w:rPr>
        <w:t>启动会话</w:t>
      </w:r>
    </w:p>
    <w:p w14:paraId="18F4810B" w14:textId="77777777" w:rsidR="0057799A" w:rsidRDefault="0057799A" w:rsidP="0057799A">
      <w:pPr>
        <w:numPr>
          <w:ilvl w:val="0"/>
          <w:numId w:val="6"/>
        </w:numPr>
        <w:rPr>
          <w:sz w:val="24"/>
          <w:szCs w:val="32"/>
        </w:rPr>
      </w:pPr>
      <w:r>
        <w:rPr>
          <w:sz w:val="24"/>
          <w:szCs w:val="32"/>
        </w:rPr>
        <w:t>/state</w:t>
      </w:r>
      <w:r>
        <w:rPr>
          <w:sz w:val="24"/>
          <w:szCs w:val="32"/>
        </w:rPr>
        <w:tab/>
      </w:r>
      <w:r>
        <w:rPr>
          <w:sz w:val="24"/>
          <w:szCs w:val="32"/>
        </w:rPr>
        <w:tab/>
      </w:r>
      <w:r w:rsidR="00FC10DA">
        <w:rPr>
          <w:rFonts w:hint="eastAsia"/>
          <w:sz w:val="24"/>
          <w:szCs w:val="32"/>
        </w:rPr>
        <w:t>查询会话状态</w:t>
      </w:r>
    </w:p>
    <w:p w14:paraId="77075544" w14:textId="77777777" w:rsidR="0057799A" w:rsidRDefault="0057799A" w:rsidP="0057799A">
      <w:pPr>
        <w:numPr>
          <w:ilvl w:val="0"/>
          <w:numId w:val="6"/>
        </w:numPr>
        <w:rPr>
          <w:sz w:val="24"/>
          <w:szCs w:val="32"/>
        </w:rPr>
      </w:pPr>
      <w:r>
        <w:rPr>
          <w:sz w:val="24"/>
          <w:szCs w:val="32"/>
        </w:rPr>
        <w:t>/submit</w:t>
      </w:r>
      <w:r>
        <w:rPr>
          <w:sz w:val="24"/>
          <w:szCs w:val="32"/>
        </w:rPr>
        <w:tab/>
      </w:r>
      <w:r>
        <w:rPr>
          <w:sz w:val="24"/>
          <w:szCs w:val="32"/>
        </w:rPr>
        <w:tab/>
      </w:r>
      <w:r w:rsidR="00FC10DA">
        <w:rPr>
          <w:rFonts w:hint="eastAsia"/>
          <w:sz w:val="24"/>
          <w:szCs w:val="32"/>
        </w:rPr>
        <w:t>提交操作</w:t>
      </w:r>
    </w:p>
    <w:p w14:paraId="6F5EFC79" w14:textId="77777777" w:rsidR="00FC10DA" w:rsidRDefault="00FC10DA" w:rsidP="00FC10DA">
      <w:pPr>
        <w:rPr>
          <w:sz w:val="24"/>
          <w:szCs w:val="32"/>
        </w:rPr>
      </w:pPr>
    </w:p>
    <w:p w14:paraId="2A08A804" w14:textId="77777777" w:rsidR="00FC10DA" w:rsidRDefault="00FC10DA" w:rsidP="00FC10DA">
      <w:pPr>
        <w:rPr>
          <w:sz w:val="24"/>
          <w:szCs w:val="32"/>
        </w:rPr>
      </w:pPr>
      <w:r>
        <w:rPr>
          <w:rFonts w:hint="eastAsia"/>
          <w:sz w:val="24"/>
          <w:szCs w:val="32"/>
        </w:rPr>
        <w:t>其中</w:t>
      </w:r>
      <w:r>
        <w:rPr>
          <w:rFonts w:hint="eastAsia"/>
          <w:sz w:val="24"/>
          <w:szCs w:val="32"/>
        </w:rPr>
        <w:t>start</w:t>
      </w:r>
      <w:r>
        <w:rPr>
          <w:rFonts w:hint="eastAsia"/>
          <w:sz w:val="24"/>
          <w:szCs w:val="32"/>
        </w:rPr>
        <w:t>操作通过</w:t>
      </w:r>
      <w:r>
        <w:rPr>
          <w:rFonts w:hint="eastAsia"/>
          <w:sz w:val="24"/>
          <w:szCs w:val="32"/>
        </w:rPr>
        <w:t>kind</w:t>
      </w:r>
      <w:r>
        <w:rPr>
          <w:rFonts w:hint="eastAsia"/>
          <w:sz w:val="24"/>
          <w:szCs w:val="32"/>
        </w:rPr>
        <w:t>参数指定会话类型，</w:t>
      </w:r>
      <w:r>
        <w:rPr>
          <w:rFonts w:hint="eastAsia"/>
          <w:sz w:val="24"/>
          <w:szCs w:val="32"/>
        </w:rPr>
        <w:t>state</w:t>
      </w:r>
      <w:r>
        <w:rPr>
          <w:rFonts w:hint="eastAsia"/>
          <w:sz w:val="24"/>
          <w:szCs w:val="32"/>
        </w:rPr>
        <w:t>和</w:t>
      </w:r>
      <w:r>
        <w:rPr>
          <w:rFonts w:hint="eastAsia"/>
          <w:sz w:val="24"/>
          <w:szCs w:val="32"/>
        </w:rPr>
        <w:t>submit</w:t>
      </w:r>
      <w:r>
        <w:rPr>
          <w:rFonts w:hint="eastAsia"/>
          <w:sz w:val="24"/>
          <w:szCs w:val="32"/>
        </w:rPr>
        <w:t>操作指定</w:t>
      </w:r>
      <w:r>
        <w:rPr>
          <w:rFonts w:hint="eastAsia"/>
          <w:sz w:val="24"/>
          <w:szCs w:val="32"/>
        </w:rPr>
        <w:t>id</w:t>
      </w:r>
      <w:r>
        <w:rPr>
          <w:rFonts w:hint="eastAsia"/>
          <w:sz w:val="24"/>
          <w:szCs w:val="32"/>
        </w:rPr>
        <w:t>确认目的会话。只有</w:t>
      </w:r>
      <w:r>
        <w:rPr>
          <w:rFonts w:hint="eastAsia"/>
          <w:sz w:val="24"/>
          <w:szCs w:val="32"/>
        </w:rPr>
        <w:t>start</w:t>
      </w:r>
      <w:r>
        <w:rPr>
          <w:rFonts w:hint="eastAsia"/>
          <w:sz w:val="24"/>
          <w:szCs w:val="32"/>
        </w:rPr>
        <w:t>和</w:t>
      </w:r>
      <w:r>
        <w:rPr>
          <w:rFonts w:hint="eastAsia"/>
          <w:sz w:val="24"/>
          <w:szCs w:val="32"/>
        </w:rPr>
        <w:t>submit</w:t>
      </w:r>
      <w:r>
        <w:rPr>
          <w:rFonts w:hint="eastAsia"/>
          <w:sz w:val="24"/>
          <w:szCs w:val="32"/>
        </w:rPr>
        <w:t>操作具有副作用。机器学习模型在需要推理的时候按需加载，在此之后留存在内存等待继续使用。</w:t>
      </w:r>
    </w:p>
    <w:p w14:paraId="696CE28E" w14:textId="77777777" w:rsidR="00B912C3" w:rsidRDefault="00B912C3" w:rsidP="00FC10DA">
      <w:pPr>
        <w:rPr>
          <w:sz w:val="24"/>
          <w:szCs w:val="32"/>
        </w:rPr>
      </w:pPr>
    </w:p>
    <w:p w14:paraId="51F3D169" w14:textId="194B9F74" w:rsidR="00B912C3" w:rsidRDefault="00B912C3" w:rsidP="00FC10DA">
      <w:pPr>
        <w:rPr>
          <w:sz w:val="24"/>
          <w:szCs w:val="32"/>
        </w:rPr>
      </w:pPr>
      <w:r>
        <w:rPr>
          <w:rFonts w:hint="eastAsia"/>
          <w:sz w:val="24"/>
          <w:szCs w:val="32"/>
        </w:rPr>
        <w:t>为了防止过多未终止的会话导致服务器产生问题，每一个</w:t>
      </w:r>
      <w:r>
        <w:rPr>
          <w:rFonts w:hint="eastAsia"/>
          <w:sz w:val="24"/>
          <w:szCs w:val="32"/>
        </w:rPr>
        <w:t>50</w:t>
      </w:r>
      <w:r>
        <w:rPr>
          <w:rFonts w:hint="eastAsia"/>
          <w:sz w:val="24"/>
          <w:szCs w:val="32"/>
        </w:rPr>
        <w:t>分钟内没有任何端点访问的会话将被清理。</w:t>
      </w:r>
    </w:p>
    <w:p w14:paraId="2922773F" w14:textId="3486935C" w:rsidR="00B51567" w:rsidRDefault="00B51567" w:rsidP="00B51567">
      <w:pPr>
        <w:pStyle w:val="2"/>
      </w:pPr>
      <w:r>
        <w:rPr>
          <w:rFonts w:hint="eastAsia"/>
        </w:rPr>
        <w:lastRenderedPageBreak/>
        <w:t>模块：</w:t>
      </w:r>
      <w:r w:rsidR="005C2C55">
        <w:rPr>
          <w:rFonts w:hint="eastAsia"/>
        </w:rPr>
        <w:t>图形</w:t>
      </w:r>
      <w:r>
        <w:rPr>
          <w:rFonts w:hint="eastAsia"/>
        </w:rPr>
        <w:t>客户端</w:t>
      </w:r>
    </w:p>
    <w:p w14:paraId="2A4584E7" w14:textId="78BD28F0" w:rsidR="00B51567" w:rsidRDefault="00B337D7" w:rsidP="00C03CF0">
      <w:pPr>
        <w:rPr>
          <w:sz w:val="24"/>
          <w:szCs w:val="32"/>
        </w:rPr>
      </w:pPr>
      <w:r>
        <w:rPr>
          <w:rFonts w:hint="eastAsia"/>
          <w:noProof/>
        </w:rPr>
        <w:drawing>
          <wp:inline distT="0" distB="0" distL="0" distR="0" wp14:anchorId="643D6E70" wp14:editId="388F9E6A">
            <wp:extent cx="407543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5430" cy="2552700"/>
                    </a:xfrm>
                    <a:prstGeom prst="rect">
                      <a:avLst/>
                    </a:prstGeom>
                    <a:noFill/>
                    <a:ln>
                      <a:noFill/>
                    </a:ln>
                  </pic:spPr>
                </pic:pic>
              </a:graphicData>
            </a:graphic>
          </wp:inline>
        </w:drawing>
      </w:r>
    </w:p>
    <w:p w14:paraId="480863AA" w14:textId="77777777" w:rsidR="00FC10DA" w:rsidRDefault="00FC10DA" w:rsidP="00C03CF0">
      <w:pPr>
        <w:rPr>
          <w:sz w:val="24"/>
          <w:szCs w:val="32"/>
        </w:rPr>
      </w:pPr>
    </w:p>
    <w:p w14:paraId="04E4511F" w14:textId="77777777" w:rsidR="00183ED4" w:rsidRDefault="00183ED4" w:rsidP="00C03CF0">
      <w:pPr>
        <w:rPr>
          <w:sz w:val="24"/>
          <w:szCs w:val="32"/>
        </w:rPr>
      </w:pPr>
      <w:r>
        <w:rPr>
          <w:rFonts w:hint="eastAsia"/>
          <w:sz w:val="24"/>
          <w:szCs w:val="32"/>
        </w:rPr>
        <w:t>我将这个项目的客户端定位为“实用性和娱乐性兼备的非专业软件”，故希望为它实现较为生动活泼、美观大方的用户界面，这样不可避免地需要进行艺术上的和人体工学上的一些设计。我从</w:t>
      </w:r>
      <w:r>
        <w:rPr>
          <w:rFonts w:hint="eastAsia"/>
          <w:sz w:val="24"/>
          <w:szCs w:val="32"/>
        </w:rPr>
        <w:t>PANTONE</w:t>
      </w:r>
      <w:r>
        <w:rPr>
          <w:rFonts w:hint="eastAsia"/>
          <w:sz w:val="24"/>
          <w:szCs w:val="32"/>
        </w:rPr>
        <w:t>色卡的设计上获得些许灵感：</w:t>
      </w:r>
    </w:p>
    <w:p w14:paraId="4608B601" w14:textId="77777777" w:rsidR="00183ED4" w:rsidRDefault="00183ED4" w:rsidP="00C03CF0">
      <w:pPr>
        <w:rPr>
          <w:sz w:val="24"/>
          <w:szCs w:val="32"/>
        </w:rPr>
      </w:pPr>
    </w:p>
    <w:p w14:paraId="573B107D" w14:textId="5A65AA64" w:rsidR="00FC10DA" w:rsidRDefault="00B337D7" w:rsidP="00C03CF0">
      <w:pPr>
        <w:rPr>
          <w:sz w:val="24"/>
          <w:szCs w:val="32"/>
        </w:rPr>
      </w:pPr>
      <w:r>
        <w:rPr>
          <w:rFonts w:hint="eastAsia"/>
          <w:noProof/>
          <w:sz w:val="24"/>
          <w:szCs w:val="32"/>
        </w:rPr>
        <w:drawing>
          <wp:inline distT="0" distB="0" distL="0" distR="0" wp14:anchorId="23C2A4BE" wp14:editId="184D8C8C">
            <wp:extent cx="1791970" cy="18656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l="16226" t="14545" r="16039" b="14543"/>
                    <a:stretch>
                      <a:fillRect/>
                    </a:stretch>
                  </pic:blipFill>
                  <pic:spPr bwMode="auto">
                    <a:xfrm>
                      <a:off x="0" y="0"/>
                      <a:ext cx="1791970" cy="1865630"/>
                    </a:xfrm>
                    <a:prstGeom prst="rect">
                      <a:avLst/>
                    </a:prstGeom>
                    <a:noFill/>
                    <a:ln>
                      <a:noFill/>
                    </a:ln>
                  </pic:spPr>
                </pic:pic>
              </a:graphicData>
            </a:graphic>
          </wp:inline>
        </w:drawing>
      </w:r>
      <w:r w:rsidR="00257F12">
        <w:rPr>
          <w:rFonts w:hint="eastAsia"/>
          <w:sz w:val="24"/>
          <w:szCs w:val="32"/>
        </w:rPr>
        <w:t xml:space="preserve"> </w:t>
      </w:r>
      <w:r w:rsidR="00257F12" w:rsidRPr="00257F12">
        <w:rPr>
          <w:sz w:val="24"/>
          <w:szCs w:val="32"/>
        </w:rPr>
        <w:sym w:font="Wingdings" w:char="F0DF"/>
      </w:r>
      <w:r w:rsidR="00257F12">
        <w:rPr>
          <w:rFonts w:hint="eastAsia"/>
          <w:sz w:val="24"/>
          <w:szCs w:val="32"/>
        </w:rPr>
        <w:t xml:space="preserve"> </w:t>
      </w:r>
      <w:r w:rsidR="00257F12" w:rsidRPr="00257F12">
        <w:rPr>
          <w:rFonts w:hint="eastAsia"/>
          <w:b/>
          <w:bCs/>
          <w:sz w:val="24"/>
          <w:szCs w:val="32"/>
        </w:rPr>
        <w:t>PANTONE</w:t>
      </w:r>
      <w:r w:rsidR="00257F12" w:rsidRPr="00257F12">
        <w:rPr>
          <w:rFonts w:hint="eastAsia"/>
          <w:b/>
          <w:bCs/>
          <w:sz w:val="24"/>
          <w:szCs w:val="32"/>
        </w:rPr>
        <w:t>色卡：实用性为主，但也有设计</w:t>
      </w:r>
    </w:p>
    <w:p w14:paraId="0FF47A3B" w14:textId="77777777" w:rsidR="00FC10DA" w:rsidRDefault="00FC10DA" w:rsidP="00C03CF0">
      <w:pPr>
        <w:rPr>
          <w:sz w:val="24"/>
          <w:szCs w:val="32"/>
        </w:rPr>
      </w:pPr>
    </w:p>
    <w:p w14:paraId="3101F5B6" w14:textId="77777777" w:rsidR="00183ED4" w:rsidRDefault="00183ED4" w:rsidP="00C03CF0">
      <w:pPr>
        <w:rPr>
          <w:sz w:val="24"/>
          <w:szCs w:val="32"/>
        </w:rPr>
      </w:pPr>
      <w:r>
        <w:rPr>
          <w:rFonts w:hint="eastAsia"/>
          <w:sz w:val="24"/>
          <w:szCs w:val="32"/>
        </w:rPr>
        <w:t>在兼顾设计感（还有品牌宣传）的同时，色卡让人可以集中注意力到其中的内容。因此我利用</w:t>
      </w:r>
      <w:r>
        <w:rPr>
          <w:rFonts w:hint="eastAsia"/>
          <w:sz w:val="24"/>
          <w:szCs w:val="32"/>
        </w:rPr>
        <w:t>Compose</w:t>
      </w:r>
      <w:r>
        <w:rPr>
          <w:rFonts w:hint="eastAsia"/>
          <w:sz w:val="24"/>
          <w:szCs w:val="32"/>
        </w:rPr>
        <w:t>跨平台</w:t>
      </w:r>
      <w:r>
        <w:rPr>
          <w:rFonts w:hint="eastAsia"/>
          <w:sz w:val="24"/>
          <w:szCs w:val="32"/>
        </w:rPr>
        <w:t>UI</w:t>
      </w:r>
      <w:r>
        <w:rPr>
          <w:rFonts w:hint="eastAsia"/>
          <w:sz w:val="24"/>
          <w:szCs w:val="32"/>
        </w:rPr>
        <w:t>框架设计了“卡片式”的应用</w:t>
      </w:r>
      <w:r>
        <w:rPr>
          <w:rFonts w:hint="eastAsia"/>
          <w:sz w:val="24"/>
          <w:szCs w:val="32"/>
        </w:rPr>
        <w:t>UI</w:t>
      </w:r>
      <w:r>
        <w:rPr>
          <w:rFonts w:hint="eastAsia"/>
          <w:sz w:val="24"/>
          <w:szCs w:val="32"/>
        </w:rPr>
        <w:t>。在尽可能实现画面元素的重用的基础上，实现了每一个</w:t>
      </w:r>
      <w:r w:rsidR="00257F12">
        <w:rPr>
          <w:rFonts w:hint="eastAsia"/>
          <w:sz w:val="24"/>
          <w:szCs w:val="32"/>
        </w:rPr>
        <w:t>不同</w:t>
      </w:r>
      <w:r w:rsidR="00257F12">
        <w:rPr>
          <w:rFonts w:hint="eastAsia"/>
          <w:sz w:val="24"/>
          <w:szCs w:val="32"/>
        </w:rPr>
        <w:t>UI</w:t>
      </w:r>
      <w:r w:rsidR="00257F12">
        <w:rPr>
          <w:rFonts w:hint="eastAsia"/>
          <w:sz w:val="24"/>
          <w:szCs w:val="32"/>
        </w:rPr>
        <w:t>之间的顺滑过渡效果。好的动画效果可以使得应用程序的气氛更加柔和，更加具备人文气息。</w:t>
      </w:r>
    </w:p>
    <w:p w14:paraId="333C1D83" w14:textId="77777777" w:rsidR="00257F12" w:rsidRDefault="00257F12" w:rsidP="00C03CF0">
      <w:pPr>
        <w:rPr>
          <w:sz w:val="24"/>
          <w:szCs w:val="32"/>
        </w:rPr>
      </w:pPr>
    </w:p>
    <w:p w14:paraId="2444EEA0" w14:textId="77777777" w:rsidR="00257F12" w:rsidRDefault="00257F12" w:rsidP="00C03CF0">
      <w:pPr>
        <w:rPr>
          <w:sz w:val="24"/>
          <w:szCs w:val="32"/>
        </w:rPr>
      </w:pPr>
      <w:r>
        <w:rPr>
          <w:rFonts w:hint="eastAsia"/>
          <w:sz w:val="24"/>
          <w:szCs w:val="32"/>
        </w:rPr>
        <w:t>UI</w:t>
      </w:r>
      <w:r>
        <w:rPr>
          <w:rFonts w:hint="eastAsia"/>
          <w:sz w:val="24"/>
          <w:szCs w:val="32"/>
        </w:rPr>
        <w:t>的整体设计可以从这幅图看出：（见下页）</w:t>
      </w:r>
    </w:p>
    <w:p w14:paraId="03834745" w14:textId="114A9773" w:rsidR="00FC10DA" w:rsidRDefault="00257F12" w:rsidP="00C03CF0">
      <w:pPr>
        <w:rPr>
          <w:sz w:val="24"/>
          <w:szCs w:val="32"/>
        </w:rPr>
      </w:pPr>
      <w:r>
        <w:rPr>
          <w:sz w:val="24"/>
          <w:szCs w:val="32"/>
        </w:rPr>
        <w:br w:type="page"/>
      </w:r>
      <w:r w:rsidR="00B337D7">
        <w:rPr>
          <w:noProof/>
          <w:sz w:val="24"/>
          <w:szCs w:val="32"/>
        </w:rPr>
        <w:lastRenderedPageBreak/>
        <w:drawing>
          <wp:inline distT="0" distB="0" distL="0" distR="0" wp14:anchorId="7D36CFA2" wp14:editId="5495C8F1">
            <wp:extent cx="5269865" cy="649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865" cy="6496050"/>
                    </a:xfrm>
                    <a:prstGeom prst="rect">
                      <a:avLst/>
                    </a:prstGeom>
                    <a:noFill/>
                    <a:ln>
                      <a:noFill/>
                    </a:ln>
                  </pic:spPr>
                </pic:pic>
              </a:graphicData>
            </a:graphic>
          </wp:inline>
        </w:drawing>
      </w:r>
    </w:p>
    <w:p w14:paraId="5E51DF0E" w14:textId="77777777" w:rsidR="00257F12" w:rsidRDefault="00257F12" w:rsidP="00C03CF0">
      <w:pPr>
        <w:rPr>
          <w:sz w:val="24"/>
          <w:szCs w:val="32"/>
        </w:rPr>
      </w:pPr>
    </w:p>
    <w:p w14:paraId="05E716BF" w14:textId="77777777" w:rsidR="00257F12" w:rsidRDefault="00257F12" w:rsidP="00C03CF0">
      <w:pPr>
        <w:rPr>
          <w:sz w:val="24"/>
          <w:szCs w:val="32"/>
        </w:rPr>
      </w:pPr>
      <w:r>
        <w:rPr>
          <w:rFonts w:hint="eastAsia"/>
          <w:sz w:val="24"/>
          <w:szCs w:val="32"/>
        </w:rPr>
        <w:t>UI</w:t>
      </w:r>
      <w:r>
        <w:rPr>
          <w:rFonts w:hint="eastAsia"/>
          <w:sz w:val="24"/>
          <w:szCs w:val="32"/>
        </w:rPr>
        <w:t>的最外围是用于实现“卡片”效果和包含其中（跨页）固定元素的容器</w:t>
      </w:r>
      <w:proofErr w:type="spellStart"/>
      <w:r>
        <w:rPr>
          <w:rFonts w:hint="eastAsia"/>
          <w:sz w:val="24"/>
          <w:szCs w:val="32"/>
        </w:rPr>
        <w:t>RootPage</w:t>
      </w:r>
      <w:proofErr w:type="spellEnd"/>
      <w:r>
        <w:rPr>
          <w:rFonts w:hint="eastAsia"/>
          <w:sz w:val="24"/>
          <w:szCs w:val="32"/>
        </w:rPr>
        <w:t>（红）。值得注意的是，标题和子标题字体大小都可以随页面变化而动态变化。页面的主题部分包含各种</w:t>
      </w:r>
      <w:r>
        <w:rPr>
          <w:rFonts w:hint="eastAsia"/>
          <w:sz w:val="24"/>
          <w:szCs w:val="32"/>
        </w:rPr>
        <w:t>Page</w:t>
      </w:r>
      <w:r>
        <w:rPr>
          <w:rFonts w:hint="eastAsia"/>
          <w:sz w:val="24"/>
          <w:szCs w:val="32"/>
        </w:rPr>
        <w:t>（蓝）吗，其中包括了该页面实际上（除去装饰性和固定元素）实际上所需要展示的内容。其中</w:t>
      </w:r>
      <w:proofErr w:type="spellStart"/>
      <w:r>
        <w:rPr>
          <w:rFonts w:hint="eastAsia"/>
          <w:sz w:val="24"/>
          <w:szCs w:val="32"/>
        </w:rPr>
        <w:t>MassRecallGameplayPage</w:t>
      </w:r>
      <w:proofErr w:type="spellEnd"/>
      <w:r>
        <w:rPr>
          <w:rFonts w:hint="eastAsia"/>
          <w:sz w:val="24"/>
          <w:szCs w:val="32"/>
        </w:rPr>
        <w:t>页面长度大于“卡片”，故引入滚动机制。</w:t>
      </w:r>
      <w:proofErr w:type="spellStart"/>
      <w:r>
        <w:rPr>
          <w:rFonts w:hint="eastAsia"/>
          <w:sz w:val="24"/>
          <w:szCs w:val="32"/>
        </w:rPr>
        <w:t>ResultPage</w:t>
      </w:r>
      <w:proofErr w:type="spellEnd"/>
      <w:r>
        <w:rPr>
          <w:rFonts w:hint="eastAsia"/>
          <w:sz w:val="24"/>
          <w:szCs w:val="32"/>
        </w:rPr>
        <w:t>页面由</w:t>
      </w:r>
      <w:proofErr w:type="spellStart"/>
      <w:r>
        <w:rPr>
          <w:rFonts w:hint="eastAsia"/>
          <w:sz w:val="24"/>
          <w:szCs w:val="32"/>
        </w:rPr>
        <w:t>ResultPageEntry</w:t>
      </w:r>
      <w:proofErr w:type="spellEnd"/>
      <w:r>
        <w:rPr>
          <w:rFonts w:hint="eastAsia"/>
          <w:sz w:val="24"/>
          <w:szCs w:val="32"/>
        </w:rPr>
        <w:t>元素组成。</w:t>
      </w:r>
    </w:p>
    <w:p w14:paraId="0D605E21" w14:textId="77777777" w:rsidR="00257F12" w:rsidRDefault="00257F12" w:rsidP="00C03CF0">
      <w:pPr>
        <w:rPr>
          <w:sz w:val="24"/>
          <w:szCs w:val="32"/>
        </w:rPr>
      </w:pPr>
      <w:r>
        <w:rPr>
          <w:sz w:val="24"/>
          <w:szCs w:val="32"/>
        </w:rPr>
        <w:br w:type="page"/>
      </w:r>
      <w:r>
        <w:rPr>
          <w:rFonts w:hint="eastAsia"/>
          <w:sz w:val="24"/>
          <w:szCs w:val="32"/>
        </w:rPr>
        <w:lastRenderedPageBreak/>
        <w:t>为了最大程度降低状态管理的复杂性，画面的转移经过设计之后可以呈现出清晰的规律，不会存在“交通枢纽”（页面交织）的情况，便于拓展和维护：</w:t>
      </w:r>
    </w:p>
    <w:p w14:paraId="4507C911" w14:textId="77777777" w:rsidR="00257F12" w:rsidRDefault="00257F12" w:rsidP="00C03CF0">
      <w:pPr>
        <w:rPr>
          <w:sz w:val="24"/>
          <w:szCs w:val="32"/>
        </w:rPr>
      </w:pPr>
    </w:p>
    <w:p w14:paraId="56B96A0A" w14:textId="2FD0EBF9" w:rsidR="00257F12" w:rsidRDefault="00B337D7" w:rsidP="00C03CF0">
      <w:pPr>
        <w:rPr>
          <w:sz w:val="24"/>
          <w:szCs w:val="32"/>
        </w:rPr>
      </w:pPr>
      <w:r>
        <w:rPr>
          <w:noProof/>
          <w:sz w:val="24"/>
          <w:szCs w:val="32"/>
        </w:rPr>
        <w:drawing>
          <wp:inline distT="0" distB="0" distL="0" distR="0" wp14:anchorId="3AC8660C" wp14:editId="1D9D1F92">
            <wp:extent cx="4328795" cy="2045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8795" cy="2045335"/>
                    </a:xfrm>
                    <a:prstGeom prst="rect">
                      <a:avLst/>
                    </a:prstGeom>
                    <a:noFill/>
                    <a:ln>
                      <a:noFill/>
                    </a:ln>
                  </pic:spPr>
                </pic:pic>
              </a:graphicData>
            </a:graphic>
          </wp:inline>
        </w:drawing>
      </w:r>
    </w:p>
    <w:p w14:paraId="2225EBCF" w14:textId="77777777" w:rsidR="00136152" w:rsidRPr="00136152" w:rsidRDefault="00B51567" w:rsidP="00136152">
      <w:pPr>
        <w:pStyle w:val="2"/>
      </w:pPr>
      <w:r>
        <w:rPr>
          <w:rFonts w:hint="eastAsia"/>
        </w:rPr>
        <w:t>模块：</w:t>
      </w:r>
      <w:r w:rsidR="00136152">
        <w:rPr>
          <w:rFonts w:hint="eastAsia"/>
        </w:rPr>
        <w:t>网站抓取</w:t>
      </w:r>
    </w:p>
    <w:p w14:paraId="23D42670" w14:textId="77777777" w:rsidR="00B51567" w:rsidRDefault="00C932AE" w:rsidP="00C03CF0">
      <w:pPr>
        <w:rPr>
          <w:sz w:val="24"/>
          <w:szCs w:val="32"/>
        </w:rPr>
      </w:pPr>
      <w:r>
        <w:rPr>
          <w:rFonts w:hint="eastAsia"/>
          <w:sz w:val="24"/>
          <w:szCs w:val="32"/>
        </w:rPr>
        <w:t>使用</w:t>
      </w:r>
      <w:r>
        <w:rPr>
          <w:rFonts w:hint="eastAsia"/>
          <w:sz w:val="24"/>
          <w:szCs w:val="32"/>
        </w:rPr>
        <w:t>Python</w:t>
      </w:r>
      <w:r>
        <w:rPr>
          <w:rFonts w:hint="eastAsia"/>
          <w:sz w:val="24"/>
          <w:szCs w:val="32"/>
        </w:rPr>
        <w:t>和</w:t>
      </w:r>
      <w:r>
        <w:rPr>
          <w:rFonts w:hint="eastAsia"/>
          <w:sz w:val="24"/>
          <w:szCs w:val="32"/>
        </w:rPr>
        <w:t>Selenium</w:t>
      </w:r>
      <w:r>
        <w:rPr>
          <w:rFonts w:hint="eastAsia"/>
          <w:sz w:val="24"/>
          <w:szCs w:val="32"/>
        </w:rPr>
        <w:t>自动测试框架编写脚本。</w:t>
      </w:r>
    </w:p>
    <w:p w14:paraId="1CD3600B" w14:textId="7388301E" w:rsidR="00C932AE" w:rsidRDefault="00B337D7" w:rsidP="00C03CF0">
      <w:pPr>
        <w:rPr>
          <w:sz w:val="24"/>
          <w:szCs w:val="32"/>
        </w:rPr>
      </w:pPr>
      <w:r>
        <w:rPr>
          <w:noProof/>
          <w:sz w:val="24"/>
          <w:szCs w:val="32"/>
        </w:rPr>
        <w:drawing>
          <wp:inline distT="0" distB="0" distL="0" distR="0" wp14:anchorId="34FFBF4A" wp14:editId="19A2DEE4">
            <wp:extent cx="5269865" cy="3816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9865" cy="3816350"/>
                    </a:xfrm>
                    <a:prstGeom prst="rect">
                      <a:avLst/>
                    </a:prstGeom>
                    <a:noFill/>
                    <a:ln>
                      <a:noFill/>
                    </a:ln>
                  </pic:spPr>
                </pic:pic>
              </a:graphicData>
            </a:graphic>
          </wp:inline>
        </w:drawing>
      </w:r>
    </w:p>
    <w:p w14:paraId="7418592A" w14:textId="77777777" w:rsidR="00C932AE" w:rsidRDefault="00C932AE" w:rsidP="00C03CF0">
      <w:pPr>
        <w:rPr>
          <w:sz w:val="24"/>
          <w:szCs w:val="32"/>
        </w:rPr>
      </w:pPr>
      <w:r>
        <w:rPr>
          <w:rFonts w:hint="eastAsia"/>
          <w:sz w:val="24"/>
          <w:szCs w:val="32"/>
        </w:rPr>
        <w:t>找到带有“</w:t>
      </w:r>
      <w:proofErr w:type="spellStart"/>
      <w:r>
        <w:rPr>
          <w:rFonts w:hint="eastAsia"/>
          <w:sz w:val="24"/>
          <w:szCs w:val="32"/>
        </w:rPr>
        <w:t>preply</w:t>
      </w:r>
      <w:proofErr w:type="spellEnd"/>
      <w:r>
        <w:rPr>
          <w:rFonts w:hint="eastAsia"/>
          <w:sz w:val="24"/>
          <w:szCs w:val="32"/>
        </w:rPr>
        <w:t>-ds-heading</w:t>
      </w:r>
      <w:r>
        <w:rPr>
          <w:rFonts w:hint="eastAsia"/>
          <w:sz w:val="24"/>
          <w:szCs w:val="32"/>
        </w:rPr>
        <w:t>”类的元素可以确认当前处于哪一页，寻找</w:t>
      </w:r>
      <w:r w:rsidR="00CE5A84">
        <w:rPr>
          <w:rFonts w:hint="eastAsia"/>
          <w:sz w:val="24"/>
          <w:szCs w:val="32"/>
        </w:rPr>
        <w:t>ID</w:t>
      </w:r>
      <w:r w:rsidR="00CE5A84">
        <w:rPr>
          <w:rFonts w:hint="eastAsia"/>
          <w:sz w:val="24"/>
          <w:szCs w:val="32"/>
        </w:rPr>
        <w:t>中包含“</w:t>
      </w:r>
      <w:r w:rsidR="00CE5A84">
        <w:rPr>
          <w:rFonts w:hint="eastAsia"/>
          <w:sz w:val="24"/>
          <w:szCs w:val="32"/>
        </w:rPr>
        <w:t>word_</w:t>
      </w:r>
      <w:r w:rsidR="00CE5A84">
        <w:rPr>
          <w:rFonts w:hint="eastAsia"/>
          <w:sz w:val="24"/>
          <w:szCs w:val="32"/>
        </w:rPr>
        <w:t>”的按钮，并根据预先决定的正确率进行点击操作，并查找包含“</w:t>
      </w:r>
      <w:r w:rsidR="00CE5A84">
        <w:rPr>
          <w:rFonts w:hint="eastAsia"/>
          <w:sz w:val="24"/>
          <w:szCs w:val="32"/>
        </w:rPr>
        <w:t>Continue</w:t>
      </w:r>
      <w:r w:rsidR="00CE5A84">
        <w:rPr>
          <w:rFonts w:hint="eastAsia"/>
          <w:sz w:val="24"/>
          <w:szCs w:val="32"/>
        </w:rPr>
        <w:t>”字样的</w:t>
      </w:r>
      <w:r w:rsidR="00CE5A84">
        <w:rPr>
          <w:rFonts w:hint="eastAsia"/>
          <w:sz w:val="24"/>
          <w:szCs w:val="32"/>
        </w:rPr>
        <w:t>span</w:t>
      </w:r>
      <w:r w:rsidR="00CE5A84">
        <w:rPr>
          <w:rFonts w:hint="eastAsia"/>
          <w:sz w:val="24"/>
          <w:szCs w:val="32"/>
        </w:rPr>
        <w:t>元素点击进入下一页。</w:t>
      </w:r>
    </w:p>
    <w:p w14:paraId="652191EC" w14:textId="77777777" w:rsidR="00C932AE" w:rsidRDefault="00C932AE" w:rsidP="00C03CF0">
      <w:pPr>
        <w:rPr>
          <w:sz w:val="24"/>
          <w:szCs w:val="32"/>
        </w:rPr>
      </w:pPr>
    </w:p>
    <w:p w14:paraId="53E7F9B4" w14:textId="1A8CE6D5" w:rsidR="00C932AE" w:rsidRDefault="00B337D7" w:rsidP="00C03CF0">
      <w:pPr>
        <w:rPr>
          <w:sz w:val="24"/>
          <w:szCs w:val="32"/>
        </w:rPr>
      </w:pPr>
      <w:r>
        <w:rPr>
          <w:noProof/>
          <w:sz w:val="24"/>
          <w:szCs w:val="32"/>
        </w:rPr>
        <w:lastRenderedPageBreak/>
        <w:drawing>
          <wp:inline distT="0" distB="0" distL="0" distR="0" wp14:anchorId="525A470F" wp14:editId="6D315BFD">
            <wp:extent cx="5269865" cy="3816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865" cy="3816350"/>
                    </a:xfrm>
                    <a:prstGeom prst="rect">
                      <a:avLst/>
                    </a:prstGeom>
                    <a:noFill/>
                    <a:ln>
                      <a:noFill/>
                    </a:ln>
                  </pic:spPr>
                </pic:pic>
              </a:graphicData>
            </a:graphic>
          </wp:inline>
        </w:drawing>
      </w:r>
    </w:p>
    <w:p w14:paraId="0563489C" w14:textId="77777777" w:rsidR="00CE5A84" w:rsidRDefault="00CE5A84" w:rsidP="00C03CF0">
      <w:pPr>
        <w:rPr>
          <w:sz w:val="24"/>
          <w:szCs w:val="32"/>
        </w:rPr>
      </w:pPr>
      <w:r>
        <w:rPr>
          <w:rFonts w:hint="eastAsia"/>
          <w:sz w:val="24"/>
          <w:szCs w:val="32"/>
        </w:rPr>
        <w:t>在结果页寻找</w:t>
      </w:r>
      <w:r>
        <w:rPr>
          <w:rFonts w:hint="eastAsia"/>
          <w:sz w:val="24"/>
          <w:szCs w:val="32"/>
        </w:rPr>
        <w:t>h3</w:t>
      </w:r>
      <w:r>
        <w:rPr>
          <w:rFonts w:hint="eastAsia"/>
          <w:sz w:val="24"/>
          <w:szCs w:val="32"/>
        </w:rPr>
        <w:t>标签确认成绩。</w:t>
      </w:r>
    </w:p>
    <w:p w14:paraId="4CE53075" w14:textId="77777777" w:rsidR="001C3D58" w:rsidRPr="001C3D58" w:rsidRDefault="00136152" w:rsidP="001C3D58">
      <w:pPr>
        <w:pStyle w:val="2"/>
      </w:pPr>
      <w:r>
        <w:rPr>
          <w:rFonts w:hint="eastAsia"/>
        </w:rPr>
        <w:t>模块：</w:t>
      </w:r>
      <w:r w:rsidR="001C3D58">
        <w:rPr>
          <w:rFonts w:hint="eastAsia"/>
        </w:rPr>
        <w:t>机器学习</w:t>
      </w:r>
    </w:p>
    <w:p w14:paraId="0F80E3A8" w14:textId="5DC9DDE4" w:rsidR="001C3D58" w:rsidRDefault="00B337D7" w:rsidP="00C03CF0">
      <w:pPr>
        <w:rPr>
          <w:sz w:val="24"/>
          <w:szCs w:val="32"/>
        </w:rPr>
      </w:pPr>
      <w:r>
        <w:rPr>
          <w:noProof/>
          <w:sz w:val="24"/>
          <w:szCs w:val="32"/>
        </w:rPr>
        <w:drawing>
          <wp:inline distT="0" distB="0" distL="0" distR="0" wp14:anchorId="6C64E7BC" wp14:editId="5880BC6F">
            <wp:extent cx="2045335" cy="2045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5335" cy="2045335"/>
                    </a:xfrm>
                    <a:prstGeom prst="rect">
                      <a:avLst/>
                    </a:prstGeom>
                    <a:noFill/>
                    <a:ln>
                      <a:noFill/>
                    </a:ln>
                  </pic:spPr>
                </pic:pic>
              </a:graphicData>
            </a:graphic>
          </wp:inline>
        </w:drawing>
      </w:r>
    </w:p>
    <w:p w14:paraId="5EAA4DC4" w14:textId="77777777" w:rsidR="001C3D58" w:rsidRDefault="001C3D58" w:rsidP="00C03CF0">
      <w:pPr>
        <w:rPr>
          <w:sz w:val="24"/>
          <w:szCs w:val="32"/>
        </w:rPr>
      </w:pPr>
    </w:p>
    <w:p w14:paraId="467638B6" w14:textId="77777777" w:rsidR="00136152" w:rsidRDefault="001C3D58" w:rsidP="00C03CF0">
      <w:pPr>
        <w:rPr>
          <w:sz w:val="24"/>
          <w:szCs w:val="32"/>
        </w:rPr>
      </w:pPr>
      <w:r>
        <w:rPr>
          <w:rFonts w:hint="eastAsia"/>
          <w:sz w:val="24"/>
          <w:szCs w:val="32"/>
        </w:rPr>
        <w:t>根据来自上一个模块的分析结果可以得知</w:t>
      </w:r>
      <w:proofErr w:type="spellStart"/>
      <w:r>
        <w:rPr>
          <w:rFonts w:hint="eastAsia"/>
          <w:sz w:val="24"/>
          <w:szCs w:val="32"/>
        </w:rPr>
        <w:t>Preply</w:t>
      </w:r>
      <w:proofErr w:type="spellEnd"/>
      <w:r>
        <w:rPr>
          <w:rFonts w:hint="eastAsia"/>
          <w:sz w:val="24"/>
          <w:szCs w:val="32"/>
        </w:rPr>
        <w:t>网站考察的单词范围是较为有限的。以此猜测单词出现与否、选择与否与最后展示的分数具有决定性的关联，故分为</w:t>
      </w:r>
      <w:r>
        <w:rPr>
          <w:rFonts w:hint="eastAsia"/>
          <w:sz w:val="24"/>
          <w:szCs w:val="32"/>
        </w:rPr>
        <w:t>broad</w:t>
      </w:r>
      <w:r>
        <w:rPr>
          <w:rFonts w:hint="eastAsia"/>
          <w:sz w:val="24"/>
          <w:szCs w:val="32"/>
        </w:rPr>
        <w:t>和</w:t>
      </w:r>
      <w:r>
        <w:rPr>
          <w:rFonts w:hint="eastAsia"/>
          <w:sz w:val="24"/>
          <w:szCs w:val="32"/>
        </w:rPr>
        <w:t>narrow</w:t>
      </w:r>
      <w:r>
        <w:rPr>
          <w:rFonts w:hint="eastAsia"/>
          <w:sz w:val="24"/>
          <w:szCs w:val="32"/>
        </w:rPr>
        <w:t>单词分布进行独热编码，认识的单词为</w:t>
      </w:r>
      <w:r>
        <w:rPr>
          <w:rFonts w:hint="eastAsia"/>
          <w:sz w:val="24"/>
          <w:szCs w:val="32"/>
        </w:rPr>
        <w:t>1</w:t>
      </w:r>
      <w:r>
        <w:rPr>
          <w:rFonts w:hint="eastAsia"/>
          <w:sz w:val="24"/>
          <w:szCs w:val="32"/>
        </w:rPr>
        <w:t>，不认识的为</w:t>
      </w:r>
      <w:r>
        <w:rPr>
          <w:rFonts w:hint="eastAsia"/>
          <w:sz w:val="24"/>
          <w:szCs w:val="32"/>
        </w:rPr>
        <w:t>-1</w:t>
      </w:r>
      <w:r>
        <w:rPr>
          <w:rFonts w:hint="eastAsia"/>
          <w:sz w:val="24"/>
          <w:szCs w:val="32"/>
        </w:rPr>
        <w:t>，未遇到的为</w:t>
      </w:r>
      <w:r>
        <w:rPr>
          <w:rFonts w:hint="eastAsia"/>
          <w:sz w:val="24"/>
          <w:szCs w:val="32"/>
        </w:rPr>
        <w:t>0</w:t>
      </w:r>
      <w:r>
        <w:rPr>
          <w:rFonts w:hint="eastAsia"/>
          <w:sz w:val="24"/>
          <w:szCs w:val="32"/>
        </w:rPr>
        <w:t>，构建复合式深度（非卷积，因为推测近邻的元素没有必然联系）神经网络并进行训练。模型架构如图所示：</w:t>
      </w:r>
    </w:p>
    <w:p w14:paraId="406A7629" w14:textId="77777777" w:rsidR="001C3D58" w:rsidRDefault="001C3D58" w:rsidP="00C03CF0">
      <w:pPr>
        <w:rPr>
          <w:sz w:val="24"/>
          <w:szCs w:val="32"/>
        </w:rPr>
      </w:pPr>
    </w:p>
    <w:p w14:paraId="4F43C6C7" w14:textId="26DE10CF" w:rsidR="001C3D58" w:rsidRDefault="00B337D7" w:rsidP="00C03CF0">
      <w:pPr>
        <w:rPr>
          <w:sz w:val="24"/>
          <w:szCs w:val="32"/>
        </w:rPr>
      </w:pPr>
      <w:r>
        <w:rPr>
          <w:noProof/>
          <w:sz w:val="24"/>
          <w:szCs w:val="32"/>
        </w:rPr>
        <w:lastRenderedPageBreak/>
        <w:drawing>
          <wp:inline distT="0" distB="0" distL="0" distR="0" wp14:anchorId="761AF69A" wp14:editId="4134EFBE">
            <wp:extent cx="3757930" cy="4719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7930" cy="4719955"/>
                    </a:xfrm>
                    <a:prstGeom prst="rect">
                      <a:avLst/>
                    </a:prstGeom>
                    <a:noFill/>
                    <a:ln>
                      <a:noFill/>
                    </a:ln>
                  </pic:spPr>
                </pic:pic>
              </a:graphicData>
            </a:graphic>
          </wp:inline>
        </w:drawing>
      </w:r>
    </w:p>
    <w:p w14:paraId="762DAFDC" w14:textId="77777777" w:rsidR="001C3D58" w:rsidRDefault="001C3D58" w:rsidP="00C03CF0">
      <w:pPr>
        <w:rPr>
          <w:sz w:val="24"/>
          <w:szCs w:val="32"/>
        </w:rPr>
      </w:pPr>
    </w:p>
    <w:p w14:paraId="51C07685" w14:textId="0530D6BF" w:rsidR="001C3D58" w:rsidRDefault="001F5658" w:rsidP="00C03CF0">
      <w:pPr>
        <w:rPr>
          <w:sz w:val="24"/>
          <w:szCs w:val="32"/>
        </w:rPr>
      </w:pPr>
      <w:r>
        <w:rPr>
          <w:rFonts w:hint="eastAsia"/>
          <w:sz w:val="24"/>
          <w:szCs w:val="32"/>
        </w:rPr>
        <w:t>使用学习率为</w:t>
      </w:r>
      <w:r>
        <w:rPr>
          <w:rFonts w:hint="eastAsia"/>
          <w:sz w:val="24"/>
          <w:szCs w:val="32"/>
        </w:rPr>
        <w:t>1e-5</w:t>
      </w:r>
      <w:r>
        <w:rPr>
          <w:rFonts w:hint="eastAsia"/>
          <w:sz w:val="24"/>
          <w:szCs w:val="32"/>
        </w:rPr>
        <w:t>的</w:t>
      </w:r>
      <w:r>
        <w:rPr>
          <w:rFonts w:hint="eastAsia"/>
          <w:sz w:val="24"/>
          <w:szCs w:val="32"/>
        </w:rPr>
        <w:t>Adam</w:t>
      </w:r>
      <w:r>
        <w:rPr>
          <w:rFonts w:hint="eastAsia"/>
          <w:sz w:val="24"/>
          <w:szCs w:val="32"/>
        </w:rPr>
        <w:t>优化器进行</w:t>
      </w:r>
      <w:r>
        <w:rPr>
          <w:rFonts w:hint="eastAsia"/>
          <w:sz w:val="24"/>
          <w:szCs w:val="32"/>
        </w:rPr>
        <w:t>200</w:t>
      </w:r>
      <w:r>
        <w:rPr>
          <w:rFonts w:hint="eastAsia"/>
          <w:sz w:val="24"/>
          <w:szCs w:val="32"/>
        </w:rPr>
        <w:t>轮训练，效果较为显著，并且具有继续训练的一段空间。为防止过拟合现象，故不继续训练。</w:t>
      </w:r>
    </w:p>
    <w:p w14:paraId="5F8F9FDC" w14:textId="77777777" w:rsidR="001F5658" w:rsidRDefault="001F5658" w:rsidP="00C03CF0">
      <w:pPr>
        <w:rPr>
          <w:sz w:val="24"/>
          <w:szCs w:val="32"/>
        </w:rPr>
      </w:pPr>
    </w:p>
    <w:p w14:paraId="23F4A912" w14:textId="65BBE359" w:rsidR="001F5658" w:rsidRDefault="00B337D7" w:rsidP="00C03CF0">
      <w:pPr>
        <w:rPr>
          <w:sz w:val="24"/>
          <w:szCs w:val="32"/>
        </w:rPr>
      </w:pPr>
      <w:r>
        <w:rPr>
          <w:noProof/>
          <w:sz w:val="24"/>
          <w:szCs w:val="32"/>
        </w:rPr>
        <w:drawing>
          <wp:inline distT="0" distB="0" distL="0" distR="0" wp14:anchorId="037373F3" wp14:editId="637508E9">
            <wp:extent cx="3916680" cy="29121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2912110"/>
                    </a:xfrm>
                    <a:prstGeom prst="rect">
                      <a:avLst/>
                    </a:prstGeom>
                    <a:noFill/>
                    <a:ln>
                      <a:noFill/>
                    </a:ln>
                  </pic:spPr>
                </pic:pic>
              </a:graphicData>
            </a:graphic>
          </wp:inline>
        </w:drawing>
      </w:r>
      <w:r w:rsidR="001F5658" w:rsidRPr="001F5658">
        <w:rPr>
          <w:b/>
          <w:bCs/>
          <w:sz w:val="24"/>
          <w:szCs w:val="32"/>
        </w:rPr>
        <w:sym w:font="Wingdings" w:char="F0DF"/>
      </w:r>
      <w:r w:rsidR="001F5658" w:rsidRPr="001F5658">
        <w:rPr>
          <w:rFonts w:hint="eastAsia"/>
          <w:b/>
          <w:bCs/>
          <w:sz w:val="24"/>
          <w:szCs w:val="32"/>
        </w:rPr>
        <w:t xml:space="preserve"> LOSS</w:t>
      </w:r>
      <w:r w:rsidR="00B90AB9">
        <w:rPr>
          <w:rFonts w:hint="eastAsia"/>
          <w:b/>
          <w:bCs/>
          <w:sz w:val="24"/>
          <w:szCs w:val="32"/>
        </w:rPr>
        <w:t xml:space="preserve"> </w:t>
      </w:r>
      <w:r w:rsidR="00B90AB9">
        <w:rPr>
          <w:b/>
          <w:bCs/>
          <w:sz w:val="24"/>
          <w:szCs w:val="32"/>
        </w:rPr>
        <w:t>(LOG)</w:t>
      </w:r>
      <w:r w:rsidR="00B90AB9">
        <w:rPr>
          <w:rFonts w:hint="eastAsia"/>
          <w:b/>
          <w:bCs/>
          <w:sz w:val="24"/>
          <w:szCs w:val="32"/>
        </w:rPr>
        <w:t xml:space="preserve"> </w:t>
      </w:r>
      <w:r w:rsidR="001F5658" w:rsidRPr="001F5658">
        <w:rPr>
          <w:rFonts w:hint="eastAsia"/>
          <w:b/>
          <w:bCs/>
          <w:sz w:val="24"/>
          <w:szCs w:val="32"/>
        </w:rPr>
        <w:t>图像</w:t>
      </w:r>
    </w:p>
    <w:p w14:paraId="7C06CB76" w14:textId="77777777" w:rsidR="00136152" w:rsidRDefault="00136152" w:rsidP="00136152">
      <w:pPr>
        <w:pStyle w:val="2"/>
      </w:pPr>
      <w:r>
        <w:rPr>
          <w:rFonts w:hint="eastAsia"/>
        </w:rPr>
        <w:lastRenderedPageBreak/>
        <w:t>估计算法</w:t>
      </w:r>
    </w:p>
    <w:p w14:paraId="2BB8695A" w14:textId="11BEA240" w:rsidR="0080566A" w:rsidRDefault="00B337D7" w:rsidP="00C03CF0">
      <w:pPr>
        <w:rPr>
          <w:sz w:val="24"/>
          <w:szCs w:val="32"/>
        </w:rPr>
      </w:pPr>
      <w:r>
        <w:rPr>
          <w:noProof/>
          <w:sz w:val="24"/>
          <w:szCs w:val="32"/>
        </w:rPr>
        <w:drawing>
          <wp:inline distT="0" distB="0" distL="0" distR="0" wp14:anchorId="7F33EA72" wp14:editId="3F00836C">
            <wp:extent cx="4075430" cy="1791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5430" cy="1791970"/>
                    </a:xfrm>
                    <a:prstGeom prst="rect">
                      <a:avLst/>
                    </a:prstGeom>
                    <a:noFill/>
                    <a:ln>
                      <a:noFill/>
                    </a:ln>
                  </pic:spPr>
                </pic:pic>
              </a:graphicData>
            </a:graphic>
          </wp:inline>
        </w:drawing>
      </w:r>
    </w:p>
    <w:p w14:paraId="5CAE625B" w14:textId="77777777" w:rsidR="0080566A" w:rsidRDefault="0080566A" w:rsidP="00C03CF0">
      <w:pPr>
        <w:rPr>
          <w:sz w:val="24"/>
          <w:szCs w:val="32"/>
        </w:rPr>
      </w:pPr>
    </w:p>
    <w:p w14:paraId="290033E6" w14:textId="77777777" w:rsidR="00B51567" w:rsidRDefault="001F5658" w:rsidP="00C03CF0">
      <w:pPr>
        <w:rPr>
          <w:sz w:val="24"/>
          <w:szCs w:val="32"/>
        </w:rPr>
      </w:pPr>
      <w:r>
        <w:rPr>
          <w:rFonts w:hint="eastAsia"/>
          <w:sz w:val="24"/>
          <w:szCs w:val="32"/>
        </w:rPr>
        <w:t>首先明确一下我们的目标：估算词汇量——也就是估计“测量词汇量”的结果。实际上，测量词汇量是不可能做到的，因为英语词汇理论上是无限多的，我们只能测量某个词汇表的词汇，这样就引出了我们的首要两个假设：</w:t>
      </w:r>
    </w:p>
    <w:p w14:paraId="07D3B52E" w14:textId="77777777" w:rsidR="001F5658" w:rsidRDefault="001F5658" w:rsidP="00C03CF0">
      <w:pPr>
        <w:rPr>
          <w:sz w:val="24"/>
          <w:szCs w:val="32"/>
        </w:rPr>
      </w:pPr>
    </w:p>
    <w:p w14:paraId="5FDA6925" w14:textId="77777777" w:rsidR="001F5658" w:rsidRDefault="001F5658" w:rsidP="001F5658">
      <w:pPr>
        <w:numPr>
          <w:ilvl w:val="0"/>
          <w:numId w:val="6"/>
        </w:numPr>
        <w:rPr>
          <w:sz w:val="24"/>
          <w:szCs w:val="32"/>
        </w:rPr>
      </w:pPr>
      <w:r>
        <w:rPr>
          <w:rFonts w:hint="eastAsia"/>
          <w:sz w:val="24"/>
          <w:szCs w:val="32"/>
        </w:rPr>
        <w:t>假设</w:t>
      </w:r>
      <w:r>
        <w:rPr>
          <w:rFonts w:hint="eastAsia"/>
          <w:sz w:val="24"/>
          <w:szCs w:val="32"/>
        </w:rPr>
        <w:t>A</w:t>
      </w:r>
      <w:r>
        <w:rPr>
          <w:sz w:val="24"/>
          <w:szCs w:val="32"/>
        </w:rPr>
        <w:tab/>
      </w:r>
      <w:r>
        <w:rPr>
          <w:sz w:val="24"/>
          <w:szCs w:val="32"/>
        </w:rPr>
        <w:tab/>
      </w:r>
      <w:r>
        <w:rPr>
          <w:rFonts w:hint="eastAsia"/>
          <w:sz w:val="24"/>
          <w:szCs w:val="32"/>
        </w:rPr>
        <w:t>估计的“词汇量”就是我们的目标</w:t>
      </w:r>
    </w:p>
    <w:p w14:paraId="59009C90" w14:textId="77777777" w:rsidR="001F5658" w:rsidRDefault="001F5658" w:rsidP="001F5658">
      <w:pPr>
        <w:numPr>
          <w:ilvl w:val="0"/>
          <w:numId w:val="6"/>
        </w:numPr>
        <w:rPr>
          <w:sz w:val="24"/>
          <w:szCs w:val="32"/>
        </w:rPr>
      </w:pPr>
      <w:r>
        <w:rPr>
          <w:rFonts w:hint="eastAsia"/>
          <w:sz w:val="24"/>
          <w:szCs w:val="32"/>
        </w:rPr>
        <w:t>假设</w:t>
      </w:r>
      <w:r>
        <w:rPr>
          <w:rFonts w:hint="eastAsia"/>
          <w:sz w:val="24"/>
          <w:szCs w:val="32"/>
        </w:rPr>
        <w:t>B</w:t>
      </w:r>
      <w:r>
        <w:rPr>
          <w:sz w:val="24"/>
          <w:szCs w:val="32"/>
        </w:rPr>
        <w:tab/>
      </w:r>
      <w:r>
        <w:rPr>
          <w:sz w:val="24"/>
          <w:szCs w:val="32"/>
        </w:rPr>
        <w:tab/>
      </w:r>
      <w:r>
        <w:rPr>
          <w:rFonts w:hint="eastAsia"/>
          <w:sz w:val="24"/>
          <w:szCs w:val="32"/>
        </w:rPr>
        <w:t>测量词汇量</w:t>
      </w:r>
      <w:r>
        <w:rPr>
          <w:rFonts w:hint="eastAsia"/>
          <w:sz w:val="24"/>
          <w:szCs w:val="32"/>
        </w:rPr>
        <w:t xml:space="preserve"> = </w:t>
      </w:r>
      <w:r>
        <w:rPr>
          <w:rFonts w:hint="eastAsia"/>
          <w:sz w:val="24"/>
          <w:szCs w:val="32"/>
        </w:rPr>
        <w:t>测量相对词汇表的词汇量</w:t>
      </w:r>
    </w:p>
    <w:p w14:paraId="07831E47" w14:textId="77777777" w:rsidR="001F5658" w:rsidRDefault="001F5658" w:rsidP="001F5658">
      <w:pPr>
        <w:rPr>
          <w:sz w:val="24"/>
          <w:szCs w:val="32"/>
        </w:rPr>
      </w:pPr>
    </w:p>
    <w:p w14:paraId="4C2D34BA" w14:textId="77777777" w:rsidR="00F02990" w:rsidRDefault="00F02990" w:rsidP="001F5658">
      <w:pPr>
        <w:rPr>
          <w:sz w:val="24"/>
          <w:szCs w:val="32"/>
        </w:rPr>
      </w:pPr>
      <w:r>
        <w:rPr>
          <w:rFonts w:hint="eastAsia"/>
          <w:sz w:val="24"/>
          <w:szCs w:val="32"/>
        </w:rPr>
        <w:t>较为遗憾的是，“词汇量”这个概念本身就不甚清晰。如何才算一个词汇在某人的词汇量中呢？我们在这个项目直接询问“知道与否”或“是否答对”。</w:t>
      </w:r>
    </w:p>
    <w:p w14:paraId="7D4CA07A" w14:textId="77777777" w:rsidR="00F02990" w:rsidRDefault="00F02990" w:rsidP="001F5658">
      <w:pPr>
        <w:rPr>
          <w:sz w:val="24"/>
          <w:szCs w:val="32"/>
        </w:rPr>
      </w:pPr>
    </w:p>
    <w:p w14:paraId="7FB57183"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C</w:t>
      </w:r>
      <w:r>
        <w:rPr>
          <w:sz w:val="24"/>
          <w:szCs w:val="32"/>
        </w:rPr>
        <w:tab/>
      </w:r>
      <w:r>
        <w:rPr>
          <w:sz w:val="24"/>
          <w:szCs w:val="32"/>
        </w:rPr>
        <w:tab/>
      </w:r>
      <w:r>
        <w:rPr>
          <w:rFonts w:hint="eastAsia"/>
          <w:sz w:val="24"/>
          <w:szCs w:val="32"/>
        </w:rPr>
        <w:t>主动回答“知道”或者答对选择题的单词算入词汇量</w:t>
      </w:r>
    </w:p>
    <w:p w14:paraId="6ED09EE8" w14:textId="77777777" w:rsidR="00F02990" w:rsidRDefault="00F02990" w:rsidP="001F5658">
      <w:pPr>
        <w:rPr>
          <w:sz w:val="24"/>
          <w:szCs w:val="32"/>
        </w:rPr>
      </w:pPr>
    </w:p>
    <w:p w14:paraId="546D0EE9" w14:textId="30666250" w:rsidR="001F5658" w:rsidRDefault="001F5658" w:rsidP="001F5658">
      <w:pPr>
        <w:rPr>
          <w:sz w:val="24"/>
          <w:szCs w:val="32"/>
        </w:rPr>
      </w:pPr>
      <w:r>
        <w:rPr>
          <w:rFonts w:hint="eastAsia"/>
          <w:sz w:val="24"/>
          <w:szCs w:val="32"/>
        </w:rPr>
        <w:t>在数据处理的模块中可以知道该项目的词汇表由多于</w:t>
      </w:r>
      <w:r>
        <w:rPr>
          <w:rFonts w:hint="eastAsia"/>
          <w:sz w:val="24"/>
          <w:szCs w:val="32"/>
        </w:rPr>
        <w:t>60000</w:t>
      </w:r>
      <w:r>
        <w:rPr>
          <w:rFonts w:hint="eastAsia"/>
          <w:sz w:val="24"/>
          <w:szCs w:val="32"/>
        </w:rPr>
        <w:t>个不同的词汇。在情理上和现实情况上来说，这使得“测量”操作无法完成，</w:t>
      </w:r>
      <w:r w:rsidR="00F02990">
        <w:rPr>
          <w:rFonts w:hint="eastAsia"/>
          <w:sz w:val="24"/>
          <w:szCs w:val="32"/>
        </w:rPr>
        <w:t>这就是“估计”词汇量的意义所在，也就是说要通过测量少于</w:t>
      </w:r>
      <w:r w:rsidR="00F02990">
        <w:rPr>
          <w:rFonts w:hint="eastAsia"/>
          <w:sz w:val="24"/>
          <w:szCs w:val="32"/>
        </w:rPr>
        <w:t>60000</w:t>
      </w:r>
      <w:r w:rsidR="00F02990">
        <w:rPr>
          <w:rFonts w:hint="eastAsia"/>
          <w:sz w:val="24"/>
          <w:szCs w:val="32"/>
        </w:rPr>
        <w:t>个词汇来明晰对这</w:t>
      </w:r>
      <w:r w:rsidR="00F02990">
        <w:rPr>
          <w:rFonts w:hint="eastAsia"/>
          <w:sz w:val="24"/>
          <w:szCs w:val="32"/>
        </w:rPr>
        <w:t>60000</w:t>
      </w:r>
      <w:r w:rsidR="00F02990">
        <w:rPr>
          <w:rFonts w:hint="eastAsia"/>
          <w:sz w:val="24"/>
          <w:szCs w:val="32"/>
        </w:rPr>
        <w:t>个词语的词汇量，其中每一个单词需要</w:t>
      </w:r>
      <w:r w:rsidR="00490CF6">
        <w:rPr>
          <w:rFonts w:hint="eastAsia"/>
          <w:sz w:val="24"/>
          <w:szCs w:val="32"/>
        </w:rPr>
        <w:t>反映</w:t>
      </w:r>
      <w:r w:rsidR="00F02990">
        <w:rPr>
          <w:rFonts w:hint="eastAsia"/>
          <w:sz w:val="24"/>
          <w:szCs w:val="32"/>
        </w:rPr>
        <w:t>某一些单词的掌握情况。我们一般认为难度相近的词汇可以相互代表。</w:t>
      </w:r>
    </w:p>
    <w:p w14:paraId="76E1D862" w14:textId="77777777" w:rsidR="00F02990" w:rsidRDefault="00F02990" w:rsidP="001F5658">
      <w:pPr>
        <w:rPr>
          <w:sz w:val="24"/>
          <w:szCs w:val="32"/>
        </w:rPr>
      </w:pPr>
    </w:p>
    <w:p w14:paraId="51371C57"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D</w:t>
      </w:r>
      <w:r>
        <w:rPr>
          <w:sz w:val="24"/>
          <w:szCs w:val="32"/>
        </w:rPr>
        <w:tab/>
      </w:r>
      <w:r>
        <w:rPr>
          <w:sz w:val="24"/>
          <w:szCs w:val="32"/>
        </w:rPr>
        <w:tab/>
      </w:r>
      <w:r>
        <w:rPr>
          <w:rFonts w:hint="eastAsia"/>
          <w:sz w:val="24"/>
          <w:szCs w:val="32"/>
        </w:rPr>
        <w:t>一个单词可以代表多个难度相近的单词</w:t>
      </w:r>
    </w:p>
    <w:p w14:paraId="4A470F72" w14:textId="77777777" w:rsidR="00F02990" w:rsidRDefault="00F02990" w:rsidP="001F5658">
      <w:pPr>
        <w:rPr>
          <w:sz w:val="24"/>
          <w:szCs w:val="32"/>
        </w:rPr>
      </w:pPr>
    </w:p>
    <w:p w14:paraId="23285A17" w14:textId="77777777" w:rsidR="00F02990" w:rsidRDefault="00F02990" w:rsidP="001F5658">
      <w:pPr>
        <w:rPr>
          <w:sz w:val="24"/>
          <w:szCs w:val="32"/>
        </w:rPr>
      </w:pPr>
      <w:r>
        <w:rPr>
          <w:rFonts w:hint="eastAsia"/>
          <w:sz w:val="24"/>
          <w:szCs w:val="32"/>
        </w:rPr>
        <w:t>在这个项目中，我将“难度”和“稀有程度”等同起来，作为同难度词语的衡量标准，用于构建估计算法。</w:t>
      </w:r>
    </w:p>
    <w:p w14:paraId="5E14D761" w14:textId="77777777" w:rsidR="00F02990" w:rsidRDefault="00F02990" w:rsidP="001F5658">
      <w:pPr>
        <w:rPr>
          <w:sz w:val="24"/>
          <w:szCs w:val="32"/>
        </w:rPr>
      </w:pPr>
    </w:p>
    <w:p w14:paraId="609798D3"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E</w:t>
      </w:r>
      <w:r>
        <w:rPr>
          <w:sz w:val="24"/>
          <w:szCs w:val="32"/>
        </w:rPr>
        <w:tab/>
      </w:r>
      <w:r>
        <w:rPr>
          <w:sz w:val="24"/>
          <w:szCs w:val="32"/>
        </w:rPr>
        <w:tab/>
      </w:r>
      <w:r>
        <w:rPr>
          <w:rFonts w:hint="eastAsia"/>
          <w:sz w:val="24"/>
          <w:szCs w:val="32"/>
        </w:rPr>
        <w:t>频率的倒数算作单词的“稀有程度”</w:t>
      </w:r>
    </w:p>
    <w:p w14:paraId="32CEC8C5"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F</w:t>
      </w:r>
      <w:r>
        <w:rPr>
          <w:sz w:val="24"/>
          <w:szCs w:val="32"/>
        </w:rPr>
        <w:tab/>
      </w:r>
      <w:r>
        <w:rPr>
          <w:sz w:val="24"/>
          <w:szCs w:val="32"/>
        </w:rPr>
        <w:tab/>
      </w:r>
      <w:r>
        <w:rPr>
          <w:rFonts w:hint="eastAsia"/>
          <w:sz w:val="24"/>
          <w:szCs w:val="32"/>
        </w:rPr>
        <w:t>“稀有程度”</w:t>
      </w:r>
      <w:r>
        <w:rPr>
          <w:rFonts w:hint="eastAsia"/>
          <w:sz w:val="24"/>
          <w:szCs w:val="32"/>
        </w:rPr>
        <w:t>=</w:t>
      </w:r>
      <w:r>
        <w:rPr>
          <w:rFonts w:hint="eastAsia"/>
          <w:sz w:val="24"/>
          <w:szCs w:val="32"/>
        </w:rPr>
        <w:t>“难度”</w:t>
      </w:r>
    </w:p>
    <w:p w14:paraId="41F8F98B" w14:textId="77777777" w:rsidR="00F02990" w:rsidRDefault="00F02990" w:rsidP="001F5658">
      <w:pPr>
        <w:rPr>
          <w:sz w:val="24"/>
          <w:szCs w:val="32"/>
        </w:rPr>
      </w:pPr>
    </w:p>
    <w:p w14:paraId="078A2A62" w14:textId="0128AA5E" w:rsidR="00F02990" w:rsidRPr="00F02990" w:rsidRDefault="00F02990" w:rsidP="001F5658">
      <w:pPr>
        <w:rPr>
          <w:b/>
          <w:bCs/>
          <w:i/>
          <w:iCs/>
          <w:sz w:val="24"/>
          <w:szCs w:val="32"/>
        </w:rPr>
      </w:pPr>
      <w:r w:rsidRPr="00F02990">
        <w:rPr>
          <w:rFonts w:hint="eastAsia"/>
          <w:b/>
          <w:bCs/>
          <w:i/>
          <w:iCs/>
          <w:sz w:val="24"/>
          <w:szCs w:val="32"/>
        </w:rPr>
        <w:t>如此繁杂的假设将会使得估计结果难以准确，但实际上</w:t>
      </w:r>
      <w:r w:rsidR="00490CF6">
        <w:rPr>
          <w:rFonts w:hint="eastAsia"/>
          <w:b/>
          <w:bCs/>
          <w:i/>
          <w:iCs/>
          <w:sz w:val="24"/>
          <w:szCs w:val="32"/>
        </w:rPr>
        <w:t>也</w:t>
      </w:r>
      <w:r w:rsidRPr="00F02990">
        <w:rPr>
          <w:rFonts w:hint="eastAsia"/>
          <w:b/>
          <w:bCs/>
          <w:i/>
          <w:iCs/>
          <w:sz w:val="24"/>
          <w:szCs w:val="32"/>
        </w:rPr>
        <w:t>不存在准确的估计结果，所以我认为估计结果可以反映个体差别就可以算作有效。</w:t>
      </w:r>
    </w:p>
    <w:p w14:paraId="5A889FC2" w14:textId="77777777" w:rsidR="00F02990" w:rsidRDefault="00F02990" w:rsidP="001F5658">
      <w:pPr>
        <w:rPr>
          <w:sz w:val="24"/>
          <w:szCs w:val="32"/>
        </w:rPr>
      </w:pPr>
    </w:p>
    <w:p w14:paraId="4665AB1F" w14:textId="77777777" w:rsidR="00F02990" w:rsidRDefault="00F02990" w:rsidP="001F5658">
      <w:pPr>
        <w:rPr>
          <w:sz w:val="24"/>
          <w:szCs w:val="32"/>
        </w:rPr>
      </w:pPr>
      <w:r>
        <w:rPr>
          <w:rFonts w:hint="eastAsia"/>
          <w:sz w:val="24"/>
          <w:szCs w:val="32"/>
        </w:rPr>
        <w:t>在之前的模块中，根据词频的</w:t>
      </w:r>
      <w:r>
        <w:rPr>
          <w:rFonts w:hint="eastAsia"/>
          <w:sz w:val="24"/>
          <w:szCs w:val="32"/>
        </w:rPr>
        <w:t>log10</w:t>
      </w:r>
      <w:r>
        <w:rPr>
          <w:rFonts w:hint="eastAsia"/>
          <w:sz w:val="24"/>
          <w:szCs w:val="32"/>
        </w:rPr>
        <w:t>（数量级）数值进行分级，这可以引出项目</w:t>
      </w:r>
      <w:r>
        <w:rPr>
          <w:rFonts w:hint="eastAsia"/>
          <w:sz w:val="24"/>
          <w:szCs w:val="32"/>
        </w:rPr>
        <w:lastRenderedPageBreak/>
        <w:t>中主要使用的基于统计学的三种不同的算法：</w:t>
      </w:r>
    </w:p>
    <w:p w14:paraId="45628F57" w14:textId="77777777" w:rsidR="0080566A" w:rsidRDefault="0080566A" w:rsidP="001F5658">
      <w:pPr>
        <w:rPr>
          <w:sz w:val="24"/>
          <w:szCs w:val="32"/>
        </w:rPr>
      </w:pPr>
    </w:p>
    <w:p w14:paraId="7121D697" w14:textId="4FEA54FF" w:rsidR="00F02990" w:rsidRDefault="00B337D7" w:rsidP="001F5658">
      <w:pPr>
        <w:rPr>
          <w:sz w:val="24"/>
          <w:szCs w:val="32"/>
        </w:rPr>
      </w:pPr>
      <w:r>
        <w:rPr>
          <w:rFonts w:hint="eastAsia"/>
          <w:noProof/>
          <w:sz w:val="24"/>
          <w:szCs w:val="32"/>
        </w:rPr>
        <w:drawing>
          <wp:inline distT="0" distB="0" distL="0" distR="0" wp14:anchorId="05B607F6" wp14:editId="5836F88E">
            <wp:extent cx="3567430" cy="63741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7430" cy="6374130"/>
                    </a:xfrm>
                    <a:prstGeom prst="rect">
                      <a:avLst/>
                    </a:prstGeom>
                    <a:noFill/>
                    <a:ln>
                      <a:noFill/>
                    </a:ln>
                  </pic:spPr>
                </pic:pic>
              </a:graphicData>
            </a:graphic>
          </wp:inline>
        </w:drawing>
      </w:r>
    </w:p>
    <w:p w14:paraId="3A3264D4" w14:textId="77777777" w:rsidR="0080566A" w:rsidRDefault="0080566A" w:rsidP="001F5658">
      <w:pPr>
        <w:rPr>
          <w:sz w:val="24"/>
          <w:szCs w:val="32"/>
        </w:rPr>
      </w:pPr>
    </w:p>
    <w:p w14:paraId="3A52EA2A" w14:textId="77777777" w:rsidR="0080566A" w:rsidRDefault="0080566A" w:rsidP="001F5658">
      <w:pPr>
        <w:rPr>
          <w:sz w:val="24"/>
          <w:szCs w:val="32"/>
        </w:rPr>
      </w:pPr>
      <w:r>
        <w:rPr>
          <w:rFonts w:hint="eastAsia"/>
          <w:sz w:val="24"/>
          <w:szCs w:val="32"/>
        </w:rPr>
        <w:t>其中</w:t>
      </w:r>
      <w:r>
        <w:rPr>
          <w:rFonts w:hint="eastAsia"/>
          <w:sz w:val="24"/>
          <w:szCs w:val="32"/>
        </w:rPr>
        <w:t>ULS</w:t>
      </w:r>
      <w:r>
        <w:rPr>
          <w:rFonts w:hint="eastAsia"/>
          <w:sz w:val="24"/>
          <w:szCs w:val="32"/>
        </w:rPr>
        <w:t>（</w:t>
      </w:r>
      <w:r>
        <w:rPr>
          <w:rFonts w:hint="eastAsia"/>
          <w:sz w:val="24"/>
          <w:szCs w:val="32"/>
        </w:rPr>
        <w:t>1</w:t>
      </w:r>
      <w:r>
        <w:rPr>
          <w:rFonts w:hint="eastAsia"/>
          <w:sz w:val="24"/>
          <w:szCs w:val="32"/>
        </w:rPr>
        <w:t>）算法不考虑同一级别内不同单词的词频，通过每一个级别内的正确率来估计该级别词语的掌握率；</w:t>
      </w:r>
      <w:r>
        <w:rPr>
          <w:rFonts w:hint="eastAsia"/>
          <w:sz w:val="24"/>
          <w:szCs w:val="32"/>
        </w:rPr>
        <w:t>RFWLS</w:t>
      </w:r>
      <w:r>
        <w:rPr>
          <w:rFonts w:hint="eastAsia"/>
          <w:sz w:val="24"/>
          <w:szCs w:val="32"/>
        </w:rPr>
        <w:t>（</w:t>
      </w:r>
      <w:r>
        <w:rPr>
          <w:rFonts w:hint="eastAsia"/>
          <w:sz w:val="24"/>
          <w:szCs w:val="32"/>
        </w:rPr>
        <w:t>2</w:t>
      </w:r>
      <w:r>
        <w:rPr>
          <w:rFonts w:hint="eastAsia"/>
          <w:sz w:val="24"/>
          <w:szCs w:val="32"/>
        </w:rPr>
        <w:t>）算法在</w:t>
      </w:r>
      <w:r>
        <w:rPr>
          <w:rFonts w:hint="eastAsia"/>
          <w:sz w:val="24"/>
          <w:szCs w:val="32"/>
        </w:rPr>
        <w:t>ULS</w:t>
      </w:r>
      <w:r>
        <w:rPr>
          <w:rFonts w:hint="eastAsia"/>
          <w:sz w:val="24"/>
          <w:szCs w:val="32"/>
        </w:rPr>
        <w:t>（</w:t>
      </w:r>
      <w:r>
        <w:rPr>
          <w:rFonts w:hint="eastAsia"/>
          <w:sz w:val="24"/>
          <w:szCs w:val="32"/>
        </w:rPr>
        <w:t>1</w:t>
      </w:r>
      <w:r>
        <w:rPr>
          <w:rFonts w:hint="eastAsia"/>
          <w:sz w:val="24"/>
          <w:szCs w:val="32"/>
        </w:rPr>
        <w:t>）的基础上使用词频的倒数作为权重使得出现频率较低（较稀有</w:t>
      </w:r>
      <w:r w:rsidRPr="0080566A">
        <w:rPr>
          <w:sz w:val="24"/>
          <w:szCs w:val="32"/>
        </w:rPr>
        <w:sym w:font="Wingdings" w:char="F0E0"/>
      </w:r>
      <w:r>
        <w:rPr>
          <w:rFonts w:hint="eastAsia"/>
          <w:sz w:val="24"/>
          <w:szCs w:val="32"/>
        </w:rPr>
        <w:t>较困难</w:t>
      </w:r>
      <w:r w:rsidRPr="0080566A">
        <w:rPr>
          <w:sz w:val="24"/>
          <w:szCs w:val="32"/>
        </w:rPr>
        <w:sym w:font="Wingdings" w:char="F0E0"/>
      </w:r>
      <w:r>
        <w:rPr>
          <w:rFonts w:hint="eastAsia"/>
          <w:sz w:val="24"/>
          <w:szCs w:val="32"/>
        </w:rPr>
        <w:t>较有代表性）的词语具备更高的地位；</w:t>
      </w:r>
      <w:r>
        <w:rPr>
          <w:rFonts w:hint="eastAsia"/>
          <w:sz w:val="24"/>
          <w:szCs w:val="32"/>
        </w:rPr>
        <w:t>IFDS</w:t>
      </w:r>
      <w:r>
        <w:rPr>
          <w:rFonts w:hint="eastAsia"/>
          <w:sz w:val="24"/>
          <w:szCs w:val="32"/>
        </w:rPr>
        <w:t>（</w:t>
      </w:r>
      <w:r>
        <w:rPr>
          <w:rFonts w:hint="eastAsia"/>
          <w:sz w:val="24"/>
          <w:szCs w:val="32"/>
        </w:rPr>
        <w:t>3</w:t>
      </w:r>
      <w:r>
        <w:rPr>
          <w:rFonts w:hint="eastAsia"/>
          <w:sz w:val="24"/>
          <w:szCs w:val="32"/>
        </w:rPr>
        <w:t>）算法忽略级别的影响，通过计算答对的情况的权重之和和所有题目的权重之和的比值来估算。</w:t>
      </w:r>
    </w:p>
    <w:p w14:paraId="19EE1C3C" w14:textId="77777777" w:rsidR="0080566A" w:rsidRDefault="0080566A" w:rsidP="001F5658">
      <w:pPr>
        <w:rPr>
          <w:sz w:val="24"/>
          <w:szCs w:val="32"/>
        </w:rPr>
      </w:pPr>
    </w:p>
    <w:p w14:paraId="5EBDEE81" w14:textId="77777777" w:rsidR="00F02990" w:rsidRPr="00F02990" w:rsidRDefault="00136152" w:rsidP="00F02990">
      <w:pPr>
        <w:pStyle w:val="2"/>
      </w:pPr>
      <w:r>
        <w:rPr>
          <w:rFonts w:hint="eastAsia"/>
        </w:rPr>
        <w:lastRenderedPageBreak/>
        <w:t>评价算法</w:t>
      </w:r>
    </w:p>
    <w:p w14:paraId="3773BA5C" w14:textId="7C8E82AB" w:rsidR="0080566A" w:rsidRDefault="00B337D7" w:rsidP="00C03CF0">
      <w:pPr>
        <w:rPr>
          <w:sz w:val="24"/>
          <w:szCs w:val="32"/>
        </w:rPr>
      </w:pPr>
      <w:r>
        <w:rPr>
          <w:rFonts w:hint="eastAsia"/>
          <w:noProof/>
          <w:sz w:val="24"/>
          <w:szCs w:val="32"/>
        </w:rPr>
        <w:drawing>
          <wp:inline distT="0" distB="0" distL="0" distR="0" wp14:anchorId="335C1540" wp14:editId="251D9FF7">
            <wp:extent cx="3314065" cy="15379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065" cy="1537970"/>
                    </a:xfrm>
                    <a:prstGeom prst="rect">
                      <a:avLst/>
                    </a:prstGeom>
                    <a:noFill/>
                    <a:ln>
                      <a:noFill/>
                    </a:ln>
                  </pic:spPr>
                </pic:pic>
              </a:graphicData>
            </a:graphic>
          </wp:inline>
        </w:drawing>
      </w:r>
    </w:p>
    <w:p w14:paraId="6DC119AF" w14:textId="77777777" w:rsidR="0080566A" w:rsidRDefault="0080566A" w:rsidP="00C03CF0">
      <w:pPr>
        <w:rPr>
          <w:sz w:val="24"/>
          <w:szCs w:val="32"/>
        </w:rPr>
      </w:pPr>
    </w:p>
    <w:p w14:paraId="24034C9B" w14:textId="77777777" w:rsidR="0080566A" w:rsidRDefault="0080566A" w:rsidP="00C03CF0">
      <w:pPr>
        <w:rPr>
          <w:sz w:val="24"/>
          <w:szCs w:val="32"/>
        </w:rPr>
      </w:pPr>
      <w:r>
        <w:rPr>
          <w:rFonts w:hint="eastAsia"/>
          <w:sz w:val="24"/>
          <w:szCs w:val="32"/>
        </w:rPr>
        <w:t>由于客观上参考网站</w:t>
      </w:r>
      <w:r>
        <w:rPr>
          <w:rFonts w:hint="eastAsia"/>
          <w:sz w:val="24"/>
          <w:szCs w:val="32"/>
        </w:rPr>
        <w:t>Test-Your-Vocabulary</w:t>
      </w:r>
      <w:r w:rsidR="00D93DED">
        <w:rPr>
          <w:rFonts w:hint="eastAsia"/>
          <w:sz w:val="24"/>
          <w:szCs w:val="32"/>
        </w:rPr>
        <w:t>（以下称</w:t>
      </w:r>
      <w:r w:rsidR="00D93DED">
        <w:rPr>
          <w:rFonts w:hint="eastAsia"/>
          <w:sz w:val="24"/>
          <w:szCs w:val="32"/>
        </w:rPr>
        <w:t>TYV</w:t>
      </w:r>
      <w:r w:rsidR="00D93DED">
        <w:rPr>
          <w:rFonts w:hint="eastAsia"/>
          <w:sz w:val="24"/>
          <w:szCs w:val="32"/>
        </w:rPr>
        <w:t>）</w:t>
      </w:r>
      <w:r>
        <w:rPr>
          <w:rFonts w:hint="eastAsia"/>
          <w:sz w:val="24"/>
          <w:szCs w:val="32"/>
        </w:rPr>
        <w:t>和该项目的给分范围存在比较大的差异，故基于加减的统计学手段是较为难以反映实际情况的，据此我设计使用</w:t>
      </w:r>
      <w:r w:rsidR="00D93DED">
        <w:rPr>
          <w:rFonts w:hint="eastAsia"/>
          <w:sz w:val="24"/>
          <w:szCs w:val="32"/>
        </w:rPr>
        <w:t>二者之比和二者成一点的值来设计对比评价，使用散点图可以直观地看到二者之间的关系。</w:t>
      </w:r>
    </w:p>
    <w:p w14:paraId="2D9E9DDE" w14:textId="77777777" w:rsidR="00D93DED" w:rsidRDefault="00D93DED" w:rsidP="00C03CF0">
      <w:pPr>
        <w:rPr>
          <w:sz w:val="24"/>
          <w:szCs w:val="32"/>
        </w:rPr>
      </w:pPr>
    </w:p>
    <w:p w14:paraId="27BE4567" w14:textId="6915B67F" w:rsidR="00697908" w:rsidRDefault="00B337D7" w:rsidP="00C03CF0">
      <w:pPr>
        <w:rPr>
          <w:sz w:val="24"/>
          <w:szCs w:val="32"/>
        </w:rPr>
      </w:pPr>
      <w:r>
        <w:rPr>
          <w:noProof/>
          <w:sz w:val="24"/>
          <w:szCs w:val="32"/>
        </w:rPr>
        <w:drawing>
          <wp:inline distT="0" distB="0" distL="0" distR="0" wp14:anchorId="5598B585" wp14:editId="4E8540D9">
            <wp:extent cx="2743200"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697908">
        <w:rPr>
          <w:rFonts w:hint="eastAsia"/>
          <w:sz w:val="24"/>
          <w:szCs w:val="32"/>
        </w:rPr>
        <w:t xml:space="preserve"> </w:t>
      </w:r>
      <w:r w:rsidR="00697908" w:rsidRPr="00697908">
        <w:rPr>
          <w:sz w:val="24"/>
          <w:szCs w:val="32"/>
        </w:rPr>
        <w:sym w:font="Wingdings" w:char="F0DF"/>
      </w:r>
      <w:r w:rsidR="00697908">
        <w:rPr>
          <w:rFonts w:hint="eastAsia"/>
          <w:sz w:val="24"/>
          <w:szCs w:val="32"/>
        </w:rPr>
        <w:t xml:space="preserve"> </w:t>
      </w:r>
      <w:r w:rsidR="00697908">
        <w:rPr>
          <w:rFonts w:hint="eastAsia"/>
          <w:sz w:val="24"/>
          <w:szCs w:val="32"/>
        </w:rPr>
        <w:t>示例散点图</w:t>
      </w:r>
    </w:p>
    <w:p w14:paraId="4F4C0A5D" w14:textId="77777777" w:rsidR="00697908" w:rsidRDefault="00697908" w:rsidP="00C03CF0">
      <w:pPr>
        <w:rPr>
          <w:sz w:val="24"/>
          <w:szCs w:val="32"/>
        </w:rPr>
      </w:pPr>
    </w:p>
    <w:p w14:paraId="5EB5FB63" w14:textId="13A631C3" w:rsidR="00136152" w:rsidRPr="00FC4A0E" w:rsidRDefault="00D93DED" w:rsidP="00C03CF0">
      <w:pPr>
        <w:rPr>
          <w:rFonts w:hint="eastAsia"/>
          <w:sz w:val="24"/>
          <w:szCs w:val="32"/>
        </w:rPr>
      </w:pPr>
      <w:r>
        <w:rPr>
          <w:rFonts w:hint="eastAsia"/>
          <w:sz w:val="24"/>
          <w:szCs w:val="32"/>
        </w:rPr>
        <w:t>直观上来说，成绩与</w:t>
      </w:r>
      <w:r>
        <w:rPr>
          <w:rFonts w:hint="eastAsia"/>
          <w:sz w:val="24"/>
          <w:szCs w:val="32"/>
        </w:rPr>
        <w:t>TYV</w:t>
      </w:r>
      <w:r>
        <w:rPr>
          <w:rFonts w:hint="eastAsia"/>
          <w:sz w:val="24"/>
          <w:szCs w:val="32"/>
        </w:rPr>
        <w:t>愈接近愈能证明该项目算法的可用性</w:t>
      </w:r>
      <w:r w:rsidR="00B90AB9">
        <w:rPr>
          <w:rFonts w:hint="eastAsia"/>
          <w:sz w:val="24"/>
          <w:szCs w:val="32"/>
        </w:rPr>
        <w:t>，但我仍然希望强调</w:t>
      </w:r>
      <w:r w:rsidR="00B90AB9">
        <w:rPr>
          <w:rFonts w:hint="eastAsia"/>
          <w:sz w:val="24"/>
          <w:szCs w:val="32"/>
        </w:rPr>
        <w:t>TYV</w:t>
      </w:r>
      <w:r w:rsidR="00B90AB9">
        <w:rPr>
          <w:rFonts w:hint="eastAsia"/>
          <w:sz w:val="24"/>
          <w:szCs w:val="32"/>
        </w:rPr>
        <w:t>也不可能是一个“准确”的标准，只是我们为了验证这个简单的项目而定下来的验证手法；除了散点图，还会有一些其他的分析手法出现。</w:t>
      </w:r>
    </w:p>
    <w:p w14:paraId="0679EADF" w14:textId="1ECF1148" w:rsidR="001F4FBA" w:rsidRDefault="00697908" w:rsidP="002D0D21">
      <w:pPr>
        <w:pStyle w:val="1"/>
        <w:numPr>
          <w:ilvl w:val="0"/>
          <w:numId w:val="0"/>
        </w:numPr>
        <w:tabs>
          <w:tab w:val="left" w:pos="0"/>
        </w:tabs>
        <w:spacing w:before="0" w:after="0" w:line="240" w:lineRule="auto"/>
        <w:rPr>
          <w:rFonts w:ascii="宋体" w:hAnsi="宋体" w:cs="宋体"/>
          <w:sz w:val="28"/>
          <w:szCs w:val="28"/>
        </w:rPr>
      </w:pPr>
      <w:r>
        <w:rPr>
          <w:rFonts w:ascii="宋体" w:hAnsi="宋体" w:cs="宋体"/>
          <w:sz w:val="28"/>
          <w:szCs w:val="28"/>
        </w:rPr>
        <w:br w:type="page"/>
      </w:r>
      <w:r w:rsidR="00174E9E">
        <w:rPr>
          <w:rFonts w:ascii="宋体" w:hAnsi="宋体" w:cs="宋体" w:hint="eastAsia"/>
          <w:sz w:val="28"/>
          <w:szCs w:val="28"/>
        </w:rPr>
        <w:lastRenderedPageBreak/>
        <w:t>五、</w:t>
      </w:r>
      <w:r w:rsidR="00AD26B0">
        <w:rPr>
          <w:rFonts w:ascii="宋体" w:hAnsi="宋体" w:cs="宋体" w:hint="eastAsia"/>
          <w:sz w:val="28"/>
          <w:szCs w:val="28"/>
        </w:rPr>
        <w:t>模块展示</w:t>
      </w:r>
      <w:r w:rsidR="000D480E">
        <w:rPr>
          <w:rFonts w:ascii="宋体" w:hAnsi="宋体" w:cs="宋体" w:hint="eastAsia"/>
          <w:sz w:val="28"/>
          <w:szCs w:val="28"/>
        </w:rPr>
        <w:t>说明</w:t>
      </w:r>
    </w:p>
    <w:p w14:paraId="0E3421B1" w14:textId="29D00BC3" w:rsidR="00D93DED" w:rsidRPr="00D93DED" w:rsidRDefault="00D93DED" w:rsidP="00D93DED">
      <w:pPr>
        <w:pStyle w:val="2"/>
      </w:pPr>
      <w:r>
        <w:rPr>
          <w:rFonts w:hint="eastAsia"/>
        </w:rPr>
        <w:t>展示：</w:t>
      </w:r>
      <w:r w:rsidR="005C2C55">
        <w:rPr>
          <w:rFonts w:hint="eastAsia"/>
        </w:rPr>
        <w:t>图形</w:t>
      </w:r>
      <w:r>
        <w:rPr>
          <w:rFonts w:hint="eastAsia"/>
        </w:rPr>
        <w:t>客户端</w:t>
      </w:r>
    </w:p>
    <w:p w14:paraId="00FD2B04" w14:textId="55A132F3" w:rsidR="00D93DED" w:rsidRDefault="00B337D7" w:rsidP="002D0D21">
      <w:pPr>
        <w:rPr>
          <w:sz w:val="24"/>
        </w:rPr>
      </w:pPr>
      <w:r w:rsidRPr="00697908">
        <w:rPr>
          <w:noProof/>
          <w:sz w:val="24"/>
        </w:rPr>
        <w:drawing>
          <wp:inline distT="0" distB="0" distL="0" distR="0" wp14:anchorId="23CA5240" wp14:editId="1017695A">
            <wp:extent cx="2642870" cy="27482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2870" cy="274828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开始页面</w:t>
      </w:r>
    </w:p>
    <w:p w14:paraId="65856455" w14:textId="12E264CA" w:rsidR="00697908" w:rsidRDefault="00CD0268" w:rsidP="002D0D21">
      <w:pPr>
        <w:rPr>
          <w:sz w:val="24"/>
        </w:rPr>
      </w:pPr>
      <w:r>
        <w:rPr>
          <w:rFonts w:hint="eastAsia"/>
          <w:sz w:val="24"/>
        </w:rPr>
        <w:t>在这个界面上，用户可以选择想要使用的模式。</w:t>
      </w:r>
    </w:p>
    <w:p w14:paraId="0D895809" w14:textId="1A7EA1D5" w:rsidR="00697908" w:rsidRDefault="00B337D7" w:rsidP="002D0D21">
      <w:pPr>
        <w:rPr>
          <w:sz w:val="24"/>
        </w:rPr>
      </w:pPr>
      <w:r w:rsidRPr="00A17A36">
        <w:rPr>
          <w:noProof/>
          <w:sz w:val="24"/>
        </w:rPr>
        <w:drawing>
          <wp:inline distT="0" distB="0" distL="0" distR="0" wp14:anchorId="407FD273" wp14:editId="6104CC1D">
            <wp:extent cx="2632075" cy="27432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2075" cy="274320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选择题页面</w:t>
      </w:r>
    </w:p>
    <w:p w14:paraId="339AA7E8" w14:textId="1388A747" w:rsidR="00697908" w:rsidRDefault="00CD0268" w:rsidP="002D0D21">
      <w:pPr>
        <w:rPr>
          <w:sz w:val="24"/>
        </w:rPr>
      </w:pPr>
      <w:r>
        <w:rPr>
          <w:rFonts w:hint="eastAsia"/>
          <w:sz w:val="24"/>
        </w:rPr>
        <w:t>这个模式中，用户需要选择正确的选项来证明自己知道这个词语。题目和选项均会根据实际情况调整大小避免出现显示溢出的情况。</w:t>
      </w:r>
    </w:p>
    <w:p w14:paraId="53CFA6DE" w14:textId="22D8702D" w:rsidR="00697908" w:rsidRDefault="00B337D7" w:rsidP="002D0D21">
      <w:pPr>
        <w:rPr>
          <w:sz w:val="24"/>
        </w:rPr>
      </w:pPr>
      <w:r w:rsidRPr="00A17A36">
        <w:rPr>
          <w:noProof/>
          <w:sz w:val="24"/>
        </w:rPr>
        <w:lastRenderedPageBreak/>
        <w:drawing>
          <wp:inline distT="0" distB="0" distL="0" distR="0" wp14:anchorId="03F719E7" wp14:editId="30C1EFD5">
            <wp:extent cx="2420781" cy="2522983"/>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1503" cy="2565424"/>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选择题页面，包括结束按钮</w:t>
      </w:r>
    </w:p>
    <w:p w14:paraId="4419FDDE" w14:textId="1E4F1E2C" w:rsidR="00A17A36" w:rsidRDefault="0038767F" w:rsidP="002D0D21">
      <w:pPr>
        <w:rPr>
          <w:sz w:val="24"/>
        </w:rPr>
      </w:pPr>
      <w:r>
        <w:rPr>
          <w:rFonts w:hint="eastAsia"/>
          <w:sz w:val="24"/>
        </w:rPr>
        <w:t>最少完成</w:t>
      </w:r>
      <w:r>
        <w:rPr>
          <w:rFonts w:hint="eastAsia"/>
          <w:sz w:val="24"/>
        </w:rPr>
        <w:t>24</w:t>
      </w:r>
      <w:r>
        <w:rPr>
          <w:rFonts w:hint="eastAsia"/>
          <w:sz w:val="24"/>
        </w:rPr>
        <w:t>个题目在之后会展示这个选项。</w:t>
      </w:r>
    </w:p>
    <w:p w14:paraId="40FD7BA1" w14:textId="5FF4CD87" w:rsidR="00A17A36" w:rsidRDefault="00B337D7" w:rsidP="002D0D21">
      <w:pPr>
        <w:rPr>
          <w:sz w:val="24"/>
        </w:rPr>
      </w:pPr>
      <w:r w:rsidRPr="00A17A36">
        <w:rPr>
          <w:noProof/>
          <w:sz w:val="24"/>
        </w:rPr>
        <w:drawing>
          <wp:inline distT="0" distB="0" distL="0" distR="0" wp14:anchorId="54EC51DA" wp14:editId="6789E924">
            <wp:extent cx="2434290" cy="2537064"/>
            <wp:effectExtent l="0" t="0" r="444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7358" cy="2561106"/>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回想测试页面</w:t>
      </w:r>
    </w:p>
    <w:p w14:paraId="6683F5A6" w14:textId="5C875CA9" w:rsidR="00A17A36" w:rsidRDefault="007B787F" w:rsidP="002D0D21">
      <w:pPr>
        <w:rPr>
          <w:sz w:val="24"/>
        </w:rPr>
      </w:pPr>
      <w:r>
        <w:rPr>
          <w:rFonts w:hint="eastAsia"/>
          <w:sz w:val="24"/>
        </w:rPr>
        <w:t>通过表情图标按钮选择知道当前单词与否。</w:t>
      </w:r>
    </w:p>
    <w:p w14:paraId="75A54A90" w14:textId="612A5EE9" w:rsidR="007B787F" w:rsidRDefault="00B337D7" w:rsidP="002D0D21">
      <w:pPr>
        <w:rPr>
          <w:noProof/>
          <w:sz w:val="24"/>
        </w:rPr>
      </w:pPr>
      <w:r w:rsidRPr="00A17A36">
        <w:rPr>
          <w:noProof/>
          <w:sz w:val="24"/>
        </w:rPr>
        <w:drawing>
          <wp:inline distT="0" distB="0" distL="0" distR="0" wp14:anchorId="78958E5D" wp14:editId="637A57DF">
            <wp:extent cx="2433955" cy="2536716"/>
            <wp:effectExtent l="0" t="0" r="444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8804" cy="2552192"/>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回想测试页面，包括退出按钮</w:t>
      </w:r>
    </w:p>
    <w:p w14:paraId="1901E650" w14:textId="67FB4D2A" w:rsidR="00A17A36" w:rsidRDefault="007B787F" w:rsidP="002D0D21">
      <w:pPr>
        <w:rPr>
          <w:sz w:val="24"/>
        </w:rPr>
      </w:pPr>
      <w:r>
        <w:rPr>
          <w:rFonts w:hint="eastAsia"/>
          <w:sz w:val="24"/>
        </w:rPr>
        <w:t>选择“紧急出口”图标即可结束测试。</w:t>
      </w:r>
    </w:p>
    <w:p w14:paraId="438A4304" w14:textId="0E58A800" w:rsidR="00A17A36" w:rsidRDefault="00B337D7" w:rsidP="002D0D21">
      <w:pPr>
        <w:rPr>
          <w:sz w:val="24"/>
        </w:rPr>
      </w:pPr>
      <w:r w:rsidRPr="00A17A36">
        <w:rPr>
          <w:noProof/>
          <w:sz w:val="24"/>
        </w:rPr>
        <w:lastRenderedPageBreak/>
        <w:drawing>
          <wp:inline distT="0" distB="0" distL="0" distR="0" wp14:anchorId="24169BD6" wp14:editId="34CACF2A">
            <wp:extent cx="2444433" cy="2547634"/>
            <wp:effectExtent l="0" t="0" r="0"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4462" cy="2578931"/>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结果页面</w:t>
      </w:r>
    </w:p>
    <w:p w14:paraId="069C6AB7" w14:textId="432C24CF" w:rsidR="00A17A36" w:rsidRDefault="007B787F" w:rsidP="002D0D21">
      <w:pPr>
        <w:rPr>
          <w:sz w:val="24"/>
        </w:rPr>
      </w:pPr>
      <w:r>
        <w:rPr>
          <w:rFonts w:hint="eastAsia"/>
          <w:sz w:val="24"/>
        </w:rPr>
        <w:t>可以查看使用不同方法计算的词汇量，获得不同的参考值。</w:t>
      </w:r>
    </w:p>
    <w:p w14:paraId="4BEFB87C" w14:textId="01DBFD70" w:rsidR="00A17A36" w:rsidRDefault="00B337D7" w:rsidP="002D0D21">
      <w:pPr>
        <w:rPr>
          <w:sz w:val="24"/>
        </w:rPr>
      </w:pPr>
      <w:r w:rsidRPr="00A17A36">
        <w:rPr>
          <w:noProof/>
          <w:sz w:val="24"/>
        </w:rPr>
        <w:drawing>
          <wp:inline distT="0" distB="0" distL="0" distR="0" wp14:anchorId="577844E3" wp14:editId="35E53263">
            <wp:extent cx="2431352" cy="2518980"/>
            <wp:effectExtent l="0" t="0" r="762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953" cy="2536179"/>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结果页面，使用机器学习模型</w:t>
      </w:r>
    </w:p>
    <w:p w14:paraId="4CABDDE3" w14:textId="1EAA3AFB" w:rsidR="00697908" w:rsidRDefault="007B787F" w:rsidP="002D0D21">
      <w:pPr>
        <w:rPr>
          <w:sz w:val="24"/>
        </w:rPr>
      </w:pPr>
      <w:r>
        <w:rPr>
          <w:rFonts w:hint="eastAsia"/>
          <w:sz w:val="24"/>
        </w:rPr>
        <w:t>使用深度学习算法的模式是独立的。</w:t>
      </w:r>
    </w:p>
    <w:p w14:paraId="3C3AD634" w14:textId="383854A5" w:rsidR="007B787F" w:rsidRDefault="00B337D7" w:rsidP="002D0D21">
      <w:pPr>
        <w:rPr>
          <w:noProof/>
          <w:sz w:val="24"/>
        </w:rPr>
      </w:pPr>
      <w:r w:rsidRPr="00A17A36">
        <w:rPr>
          <w:noProof/>
          <w:sz w:val="24"/>
        </w:rPr>
        <w:drawing>
          <wp:inline distT="0" distB="0" distL="0" distR="0" wp14:anchorId="733DFE60" wp14:editId="24218B2E">
            <wp:extent cx="2463066" cy="2561304"/>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9161" cy="2567642"/>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批量回想页面</w:t>
      </w:r>
    </w:p>
    <w:p w14:paraId="6FCD5D40" w14:textId="0AE9B01A" w:rsidR="007B787F" w:rsidRDefault="007B787F" w:rsidP="002D0D21">
      <w:pPr>
        <w:rPr>
          <w:noProof/>
          <w:sz w:val="24"/>
        </w:rPr>
      </w:pPr>
      <w:r>
        <w:rPr>
          <w:rFonts w:hint="eastAsia"/>
          <w:noProof/>
          <w:sz w:val="24"/>
        </w:rPr>
        <w:t>可以根据上面的复选框选择要在下面选择知道的还是不知道的词语。</w:t>
      </w:r>
    </w:p>
    <w:p w14:paraId="6F1B6EB0" w14:textId="77777777" w:rsidR="00A17A36" w:rsidRDefault="00A17A36" w:rsidP="002D0D21">
      <w:pPr>
        <w:rPr>
          <w:sz w:val="24"/>
        </w:rPr>
      </w:pPr>
    </w:p>
    <w:p w14:paraId="5E84FEA7" w14:textId="18AB7D79" w:rsidR="00A17A36" w:rsidRDefault="00B337D7" w:rsidP="002D0D21">
      <w:pPr>
        <w:rPr>
          <w:sz w:val="24"/>
        </w:rPr>
      </w:pPr>
      <w:r w:rsidRPr="00A17A36">
        <w:rPr>
          <w:noProof/>
          <w:sz w:val="24"/>
        </w:rPr>
        <w:drawing>
          <wp:inline distT="0" distB="0" distL="0" distR="0" wp14:anchorId="1F0EFC16" wp14:editId="1D8A07D3">
            <wp:extent cx="2632075" cy="273812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2075" cy="273812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批量回想页面</w:t>
      </w:r>
      <w:r>
        <w:rPr>
          <w:rFonts w:hint="eastAsia"/>
          <w:sz w:val="24"/>
        </w:rPr>
        <w:t>，底部</w:t>
      </w:r>
    </w:p>
    <w:p w14:paraId="39351ED0" w14:textId="21CF2DEC" w:rsidR="00A17A36" w:rsidRPr="00697908" w:rsidRDefault="007B787F" w:rsidP="002D0D21">
      <w:pPr>
        <w:rPr>
          <w:sz w:val="24"/>
        </w:rPr>
      </w:pPr>
      <w:r>
        <w:rPr>
          <w:rFonts w:hint="eastAsia"/>
          <w:sz w:val="24"/>
        </w:rPr>
        <w:t>选择完成（滚动到底部）之后可以选择继续，退出按钮会在</w:t>
      </w:r>
      <w:r>
        <w:rPr>
          <w:rFonts w:hint="eastAsia"/>
          <w:sz w:val="24"/>
        </w:rPr>
        <w:t>8</w:t>
      </w:r>
      <w:r>
        <w:rPr>
          <w:rFonts w:hint="eastAsia"/>
          <w:sz w:val="24"/>
        </w:rPr>
        <w:t>批后出现。</w:t>
      </w:r>
    </w:p>
    <w:p w14:paraId="0B67F646" w14:textId="77777777" w:rsidR="00D93DED" w:rsidRDefault="00D93DED" w:rsidP="00D93DED">
      <w:pPr>
        <w:pStyle w:val="2"/>
      </w:pPr>
      <w:r>
        <w:rPr>
          <w:rFonts w:hint="eastAsia"/>
        </w:rPr>
        <w:t>展示：服务端</w:t>
      </w:r>
    </w:p>
    <w:p w14:paraId="2E5F894A" w14:textId="7863DED8" w:rsidR="00D93DED" w:rsidRDefault="00B912C3" w:rsidP="002D0D21">
      <w:r w:rsidRPr="00B912C3">
        <w:rPr>
          <w:noProof/>
        </w:rPr>
        <w:drawing>
          <wp:inline distT="0" distB="0" distL="0" distR="0" wp14:anchorId="2A68F1F1" wp14:editId="7DEF1338">
            <wp:extent cx="4667139" cy="3135962"/>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9463" cy="3137524"/>
                    </a:xfrm>
                    <a:prstGeom prst="rect">
                      <a:avLst/>
                    </a:prstGeom>
                  </pic:spPr>
                </pic:pic>
              </a:graphicData>
            </a:graphic>
          </wp:inline>
        </w:drawing>
      </w:r>
    </w:p>
    <w:p w14:paraId="2EDABBD4" w14:textId="679ED428" w:rsidR="00B912C3" w:rsidRPr="00B912C3" w:rsidRDefault="00B912C3" w:rsidP="002D0D21">
      <w:pPr>
        <w:rPr>
          <w:sz w:val="24"/>
        </w:rPr>
      </w:pPr>
      <w:r>
        <w:rPr>
          <w:rFonts w:hint="eastAsia"/>
          <w:sz w:val="24"/>
        </w:rPr>
        <w:t>（调试模式的）服务端，其中日志的第二和第三行是会话清理线程启动的提示和服务器被按照</w:t>
      </w:r>
      <w:r w:rsidR="0008359B">
        <w:rPr>
          <w:rFonts w:hint="eastAsia"/>
          <w:sz w:val="24"/>
        </w:rPr>
        <w:t>“松懈模式”（透露选择题答案）模式编译。</w:t>
      </w:r>
    </w:p>
    <w:p w14:paraId="2222A128" w14:textId="77777777" w:rsidR="00D93DED" w:rsidRDefault="00D93DED" w:rsidP="00D93DED">
      <w:pPr>
        <w:pStyle w:val="2"/>
      </w:pPr>
      <w:r>
        <w:rPr>
          <w:rFonts w:hint="eastAsia"/>
        </w:rPr>
        <w:lastRenderedPageBreak/>
        <w:t>展示：批处理</w:t>
      </w:r>
    </w:p>
    <w:p w14:paraId="07B6518D" w14:textId="7AFCA5A4" w:rsidR="00B0201B" w:rsidRDefault="00B0201B" w:rsidP="00B0201B">
      <w:pPr>
        <w:pStyle w:val="3"/>
      </w:pPr>
      <w:r>
        <w:rPr>
          <w:rFonts w:hint="eastAsia"/>
        </w:rPr>
        <w:t>单会话脚本</w:t>
      </w:r>
    </w:p>
    <w:p w14:paraId="5F3E8EA1" w14:textId="1548A7C8" w:rsidR="00B0201B" w:rsidRDefault="00B0201B" w:rsidP="00B0201B">
      <w:pPr>
        <w:rPr>
          <w:sz w:val="24"/>
          <w:szCs w:val="32"/>
        </w:rPr>
      </w:pPr>
      <w:r w:rsidRPr="00B0201B">
        <w:rPr>
          <w:noProof/>
        </w:rPr>
        <w:drawing>
          <wp:inline distT="0" distB="0" distL="0" distR="0" wp14:anchorId="6FCD6E0F" wp14:editId="0A2DDEE0">
            <wp:extent cx="2639080" cy="1738946"/>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1736" cy="1753875"/>
                    </a:xfrm>
                    <a:prstGeom prst="rect">
                      <a:avLst/>
                    </a:prstGeom>
                  </pic:spPr>
                </pic:pic>
              </a:graphicData>
            </a:graphic>
          </wp:inline>
        </w:drawing>
      </w:r>
      <w:r>
        <w:rPr>
          <w:rFonts w:hint="eastAsia"/>
          <w:sz w:val="24"/>
          <w:szCs w:val="32"/>
        </w:rPr>
        <w:t xml:space="preserve"> </w:t>
      </w:r>
      <w:r w:rsidRPr="00B0201B">
        <w:rPr>
          <w:sz w:val="24"/>
          <w:szCs w:val="32"/>
        </w:rPr>
        <w:sym w:font="Wingdings" w:char="F0DF"/>
      </w:r>
      <w:r>
        <w:rPr>
          <w:rFonts w:hint="eastAsia"/>
          <w:sz w:val="24"/>
          <w:szCs w:val="32"/>
        </w:rPr>
        <w:t xml:space="preserve"> </w:t>
      </w:r>
      <w:r>
        <w:rPr>
          <w:rFonts w:hint="eastAsia"/>
          <w:sz w:val="24"/>
          <w:szCs w:val="32"/>
        </w:rPr>
        <w:t>脚本展示</w:t>
      </w:r>
    </w:p>
    <w:p w14:paraId="5BADC5B5" w14:textId="77777777" w:rsidR="005C2C55" w:rsidRDefault="005C2C55" w:rsidP="00B0201B">
      <w:pPr>
        <w:rPr>
          <w:sz w:val="24"/>
          <w:szCs w:val="32"/>
        </w:rPr>
      </w:pPr>
    </w:p>
    <w:p w14:paraId="25CBB5D9" w14:textId="68F3E37F" w:rsidR="00B0201B" w:rsidRPr="00B0201B" w:rsidRDefault="00B0201B" w:rsidP="00B0201B">
      <w:pPr>
        <w:rPr>
          <w:sz w:val="24"/>
          <w:szCs w:val="32"/>
        </w:rPr>
      </w:pPr>
      <w:r>
        <w:rPr>
          <w:rFonts w:hint="eastAsia"/>
          <w:sz w:val="24"/>
          <w:szCs w:val="32"/>
        </w:rPr>
        <w:t>根据预先决定好的“正确与否”设计来替代人工输入，输出分析结果。</w:t>
      </w:r>
    </w:p>
    <w:p w14:paraId="403918F1" w14:textId="5F43044F" w:rsidR="00B0201B" w:rsidRDefault="00B0201B" w:rsidP="00B0201B">
      <w:pPr>
        <w:pStyle w:val="3"/>
      </w:pPr>
      <w:r>
        <w:rPr>
          <w:rFonts w:hint="eastAsia"/>
        </w:rPr>
        <w:t>批量分析</w:t>
      </w:r>
    </w:p>
    <w:p w14:paraId="0A099DE5" w14:textId="47B628FB" w:rsidR="005C2C55" w:rsidRDefault="005C2C55" w:rsidP="005C2C55">
      <w:pPr>
        <w:rPr>
          <w:sz w:val="24"/>
          <w:szCs w:val="32"/>
        </w:rPr>
      </w:pPr>
      <w:r w:rsidRPr="005C2C55">
        <w:rPr>
          <w:noProof/>
          <w:sz w:val="24"/>
          <w:szCs w:val="32"/>
        </w:rPr>
        <w:drawing>
          <wp:inline distT="0" distB="0" distL="0" distR="0" wp14:anchorId="08830908" wp14:editId="7D5367B0">
            <wp:extent cx="2627850" cy="1997938"/>
            <wp:effectExtent l="0" t="0" r="127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4014" cy="2010227"/>
                    </a:xfrm>
                    <a:prstGeom prst="rect">
                      <a:avLst/>
                    </a:prstGeom>
                  </pic:spPr>
                </pic:pic>
              </a:graphicData>
            </a:graphic>
          </wp:inline>
        </w:drawing>
      </w:r>
      <w:r>
        <w:rPr>
          <w:sz w:val="24"/>
          <w:szCs w:val="32"/>
        </w:rPr>
        <w:t xml:space="preserve"> </w:t>
      </w:r>
      <w:r w:rsidRPr="005C2C55">
        <w:rPr>
          <w:sz w:val="24"/>
          <w:szCs w:val="32"/>
        </w:rPr>
        <w:sym w:font="Wingdings" w:char="F0DF"/>
      </w:r>
      <w:r>
        <w:rPr>
          <w:sz w:val="24"/>
          <w:szCs w:val="32"/>
        </w:rPr>
        <w:t xml:space="preserve"> </w:t>
      </w:r>
      <w:r>
        <w:rPr>
          <w:rFonts w:hint="eastAsia"/>
          <w:sz w:val="24"/>
          <w:szCs w:val="32"/>
        </w:rPr>
        <w:t>脚本展示</w:t>
      </w:r>
    </w:p>
    <w:p w14:paraId="19C2F010" w14:textId="2155FC1D" w:rsidR="005C2C55" w:rsidRDefault="005C2C55" w:rsidP="005C2C55">
      <w:pPr>
        <w:rPr>
          <w:sz w:val="24"/>
          <w:szCs w:val="32"/>
        </w:rPr>
      </w:pPr>
      <w:r w:rsidRPr="005C2C55">
        <w:rPr>
          <w:noProof/>
          <w:sz w:val="24"/>
          <w:szCs w:val="32"/>
        </w:rPr>
        <w:drawing>
          <wp:inline distT="0" distB="0" distL="0" distR="0" wp14:anchorId="57A97712" wp14:editId="0D814EA7">
            <wp:extent cx="2618703" cy="1707233"/>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5394" cy="1718114"/>
                    </a:xfrm>
                    <a:prstGeom prst="rect">
                      <a:avLst/>
                    </a:prstGeom>
                  </pic:spPr>
                </pic:pic>
              </a:graphicData>
            </a:graphic>
          </wp:inline>
        </w:drawing>
      </w:r>
      <w:r>
        <w:rPr>
          <w:rFonts w:hint="eastAsia"/>
          <w:sz w:val="24"/>
          <w:szCs w:val="32"/>
        </w:rPr>
        <w:t xml:space="preserve"> </w:t>
      </w:r>
      <w:r w:rsidRPr="005C2C55">
        <w:rPr>
          <w:sz w:val="24"/>
          <w:szCs w:val="32"/>
        </w:rPr>
        <w:sym w:font="Wingdings" w:char="F0DF"/>
      </w:r>
      <w:r>
        <w:rPr>
          <w:rFonts w:hint="eastAsia"/>
          <w:sz w:val="24"/>
          <w:szCs w:val="32"/>
        </w:rPr>
        <w:t xml:space="preserve"> </w:t>
      </w:r>
      <w:r>
        <w:rPr>
          <w:rFonts w:hint="eastAsia"/>
          <w:sz w:val="24"/>
          <w:szCs w:val="32"/>
        </w:rPr>
        <w:t>输出展示</w:t>
      </w:r>
    </w:p>
    <w:p w14:paraId="4678864D" w14:textId="77777777" w:rsidR="005C2C55" w:rsidRDefault="005C2C55" w:rsidP="005C2C55">
      <w:pPr>
        <w:rPr>
          <w:sz w:val="24"/>
          <w:szCs w:val="32"/>
        </w:rPr>
      </w:pPr>
    </w:p>
    <w:p w14:paraId="6E5798E7" w14:textId="11665E47" w:rsidR="005C2C55" w:rsidRPr="005C2C55" w:rsidRDefault="005C2C55" w:rsidP="005C2C55">
      <w:pPr>
        <w:rPr>
          <w:sz w:val="24"/>
          <w:szCs w:val="32"/>
        </w:rPr>
      </w:pPr>
      <w:r>
        <w:rPr>
          <w:rFonts w:hint="eastAsia"/>
          <w:sz w:val="24"/>
          <w:szCs w:val="32"/>
        </w:rPr>
        <w:t>给出知道、不知道的词语批量通过多种算法分析，给出分析结果。</w:t>
      </w:r>
    </w:p>
    <w:p w14:paraId="36C54524" w14:textId="77777777" w:rsidR="00D93DED" w:rsidRDefault="00D93DED" w:rsidP="00D93DED">
      <w:pPr>
        <w:pStyle w:val="2"/>
      </w:pPr>
      <w:r>
        <w:rPr>
          <w:rFonts w:hint="eastAsia"/>
        </w:rPr>
        <w:lastRenderedPageBreak/>
        <w:t>展示：网站收集</w:t>
      </w:r>
    </w:p>
    <w:p w14:paraId="48FA508E" w14:textId="685E82CA" w:rsidR="00D93DED" w:rsidRDefault="005C2C55" w:rsidP="002D0D21">
      <w:r w:rsidRPr="005C2C55">
        <w:rPr>
          <w:noProof/>
        </w:rPr>
        <w:drawing>
          <wp:inline distT="0" distB="0" distL="0" distR="0" wp14:anchorId="0CCC5DA5" wp14:editId="6DC0B800">
            <wp:extent cx="5274310" cy="35401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40125"/>
                    </a:xfrm>
                    <a:prstGeom prst="rect">
                      <a:avLst/>
                    </a:prstGeom>
                  </pic:spPr>
                </pic:pic>
              </a:graphicData>
            </a:graphic>
          </wp:inline>
        </w:drawing>
      </w:r>
    </w:p>
    <w:p w14:paraId="48DACB23" w14:textId="77777777" w:rsidR="005C2C55" w:rsidRDefault="005C2C55" w:rsidP="002D0D21">
      <w:pPr>
        <w:rPr>
          <w:sz w:val="24"/>
          <w:szCs w:val="32"/>
        </w:rPr>
      </w:pPr>
    </w:p>
    <w:p w14:paraId="45F12AE8" w14:textId="66EF93D6" w:rsidR="004C1097" w:rsidRDefault="005C2C55" w:rsidP="002D0D21">
      <w:pPr>
        <w:rPr>
          <w:sz w:val="24"/>
          <w:szCs w:val="32"/>
        </w:rPr>
      </w:pPr>
      <w:r>
        <w:rPr>
          <w:rFonts w:hint="eastAsia"/>
          <w:sz w:val="24"/>
          <w:szCs w:val="32"/>
        </w:rPr>
        <w:t>使用预先准备的脚本，可以并行多次爬取网站选择和结果，自动决定选词内容和正确率，记录必要数据并序列化存储。</w:t>
      </w:r>
    </w:p>
    <w:p w14:paraId="10075AFA" w14:textId="77777777" w:rsidR="004C1097" w:rsidRDefault="004C1097">
      <w:pPr>
        <w:widowControl/>
        <w:jc w:val="left"/>
        <w:rPr>
          <w:sz w:val="24"/>
          <w:szCs w:val="32"/>
        </w:rPr>
      </w:pPr>
      <w:r>
        <w:rPr>
          <w:sz w:val="24"/>
          <w:szCs w:val="32"/>
        </w:rPr>
        <w:br w:type="page"/>
      </w:r>
    </w:p>
    <w:p w14:paraId="5BE12259" w14:textId="77777777" w:rsidR="00D93DED" w:rsidRDefault="00D93DED" w:rsidP="002D0D21">
      <w:pPr>
        <w:rPr>
          <w:sz w:val="24"/>
          <w:szCs w:val="32"/>
        </w:rPr>
      </w:pPr>
    </w:p>
    <w:p w14:paraId="493E5E51" w14:textId="2C8D6460" w:rsidR="00551A3B" w:rsidRDefault="00551A3B" w:rsidP="00551A3B">
      <w:pPr>
        <w:pStyle w:val="2"/>
      </w:pPr>
      <w:r>
        <w:rPr>
          <w:rFonts w:hint="eastAsia"/>
        </w:rPr>
        <w:t>结果分析</w:t>
      </w:r>
    </w:p>
    <w:p w14:paraId="5A6C9E79" w14:textId="3A9E00FA" w:rsidR="00551A3B" w:rsidRDefault="00F75ED5" w:rsidP="002D0D21">
      <w:pPr>
        <w:rPr>
          <w:sz w:val="24"/>
          <w:szCs w:val="32"/>
        </w:rPr>
      </w:pPr>
      <w:r>
        <w:rPr>
          <w:noProof/>
        </w:rPr>
        <w:drawing>
          <wp:inline distT="0" distB="0" distL="0" distR="0" wp14:anchorId="5A984E69" wp14:editId="72429C46">
            <wp:extent cx="3051551" cy="2357355"/>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493" cy="2384348"/>
                    </a:xfrm>
                    <a:prstGeom prst="rect">
                      <a:avLst/>
                    </a:prstGeom>
                    <a:noFill/>
                    <a:ln>
                      <a:noFill/>
                    </a:ln>
                  </pic:spPr>
                </pic:pic>
              </a:graphicData>
            </a:graphic>
          </wp:inline>
        </w:drawing>
      </w:r>
    </w:p>
    <w:p w14:paraId="0A0DF644" w14:textId="77777777" w:rsidR="00937FA7" w:rsidRDefault="00937FA7" w:rsidP="002D0D21">
      <w:pPr>
        <w:rPr>
          <w:sz w:val="24"/>
          <w:szCs w:val="32"/>
        </w:rPr>
      </w:pPr>
    </w:p>
    <w:p w14:paraId="1E8470D2" w14:textId="1BB92235" w:rsidR="00F75ED5" w:rsidRDefault="00F75ED5" w:rsidP="002D0D21">
      <w:pPr>
        <w:rPr>
          <w:sz w:val="24"/>
          <w:szCs w:val="32"/>
        </w:rPr>
      </w:pPr>
      <w:r>
        <w:rPr>
          <w:rFonts w:hint="eastAsia"/>
          <w:sz w:val="24"/>
          <w:szCs w:val="32"/>
        </w:rPr>
        <w:t>上图是不同算法（使用同一批样本）导出的分数</w:t>
      </w:r>
      <w:r w:rsidR="00937FA7">
        <w:rPr>
          <w:rFonts w:hint="eastAsia"/>
          <w:sz w:val="24"/>
          <w:szCs w:val="32"/>
        </w:rPr>
        <w:t>的概率分布拟合曲线。可以看到我的三个算法（</w:t>
      </w:r>
      <w:r w:rsidR="00937FA7">
        <w:rPr>
          <w:rFonts w:hint="eastAsia"/>
          <w:sz w:val="24"/>
          <w:szCs w:val="32"/>
        </w:rPr>
        <w:t>ULS</w:t>
      </w:r>
      <w:r w:rsidR="00937FA7">
        <w:rPr>
          <w:rFonts w:hint="eastAsia"/>
          <w:sz w:val="24"/>
          <w:szCs w:val="32"/>
        </w:rPr>
        <w:t>、</w:t>
      </w:r>
      <w:r w:rsidR="00937FA7">
        <w:rPr>
          <w:rFonts w:hint="eastAsia"/>
          <w:sz w:val="24"/>
          <w:szCs w:val="32"/>
        </w:rPr>
        <w:t>RFWLS</w:t>
      </w:r>
      <w:r w:rsidR="00937FA7">
        <w:rPr>
          <w:rFonts w:hint="eastAsia"/>
          <w:sz w:val="24"/>
          <w:szCs w:val="32"/>
        </w:rPr>
        <w:t>、</w:t>
      </w:r>
      <w:r w:rsidR="00937FA7">
        <w:rPr>
          <w:rFonts w:hint="eastAsia"/>
          <w:sz w:val="24"/>
          <w:szCs w:val="32"/>
        </w:rPr>
        <w:t>HEU</w:t>
      </w:r>
      <w:r w:rsidR="002F29FA">
        <w:rPr>
          <w:rFonts w:hint="eastAsia"/>
          <w:sz w:val="24"/>
          <w:szCs w:val="32"/>
        </w:rPr>
        <w:t>/IFDS</w:t>
      </w:r>
      <w:r w:rsidR="00937FA7">
        <w:rPr>
          <w:rFonts w:hint="eastAsia"/>
          <w:sz w:val="24"/>
          <w:szCs w:val="32"/>
        </w:rPr>
        <w:t>）都呈现出和参考算法（</w:t>
      </w:r>
      <w:r w:rsidR="00937FA7">
        <w:rPr>
          <w:rFonts w:hint="eastAsia"/>
          <w:sz w:val="24"/>
          <w:szCs w:val="32"/>
        </w:rPr>
        <w:t>TYV</w:t>
      </w:r>
      <w:r w:rsidR="00937FA7">
        <w:rPr>
          <w:rFonts w:hint="eastAsia"/>
          <w:sz w:val="24"/>
          <w:szCs w:val="32"/>
        </w:rPr>
        <w:t>）相似的规律：高低双峰和类似正态分布的整体构成。可以发现</w:t>
      </w:r>
      <w:r w:rsidR="00937FA7">
        <w:rPr>
          <w:rFonts w:hint="eastAsia"/>
          <w:sz w:val="24"/>
          <w:szCs w:val="32"/>
        </w:rPr>
        <w:t>TYV</w:t>
      </w:r>
      <w:r w:rsidR="00937FA7">
        <w:rPr>
          <w:rFonts w:hint="eastAsia"/>
          <w:sz w:val="24"/>
          <w:szCs w:val="32"/>
        </w:rPr>
        <w:t>的数值范围最大到</w:t>
      </w:r>
      <w:r w:rsidR="00937FA7">
        <w:rPr>
          <w:rFonts w:hint="eastAsia"/>
          <w:sz w:val="24"/>
          <w:szCs w:val="32"/>
        </w:rPr>
        <w:t>42000</w:t>
      </w:r>
      <w:r w:rsidR="00937FA7">
        <w:rPr>
          <w:rFonts w:hint="eastAsia"/>
          <w:sz w:val="24"/>
          <w:szCs w:val="32"/>
        </w:rPr>
        <w:t>左右，而我的所有算法范围最大到</w:t>
      </w:r>
      <w:r w:rsidR="00937FA7">
        <w:rPr>
          <w:rFonts w:hint="eastAsia"/>
          <w:sz w:val="24"/>
          <w:szCs w:val="32"/>
        </w:rPr>
        <w:t>64000</w:t>
      </w:r>
      <w:r w:rsidR="00937FA7">
        <w:rPr>
          <w:rFonts w:hint="eastAsia"/>
          <w:sz w:val="24"/>
          <w:szCs w:val="32"/>
        </w:rPr>
        <w:t>左右。</w:t>
      </w:r>
    </w:p>
    <w:p w14:paraId="540717F1" w14:textId="77777777" w:rsidR="00937FA7" w:rsidRDefault="00937FA7" w:rsidP="002D0D21">
      <w:pPr>
        <w:rPr>
          <w:sz w:val="24"/>
          <w:szCs w:val="32"/>
        </w:rPr>
      </w:pPr>
    </w:p>
    <w:p w14:paraId="4AC412BD" w14:textId="3DBC2D6C" w:rsidR="004C1097" w:rsidRDefault="00937FA7" w:rsidP="002D0D21">
      <w:pPr>
        <w:rPr>
          <w:sz w:val="24"/>
          <w:szCs w:val="32"/>
        </w:rPr>
      </w:pPr>
      <w:r>
        <w:rPr>
          <w:rFonts w:hint="eastAsia"/>
          <w:sz w:val="24"/>
          <w:szCs w:val="32"/>
        </w:rPr>
        <w:t>就我的算法来看，</w:t>
      </w:r>
      <w:r>
        <w:rPr>
          <w:rFonts w:hint="eastAsia"/>
          <w:sz w:val="24"/>
          <w:szCs w:val="32"/>
        </w:rPr>
        <w:t>ULS</w:t>
      </w:r>
      <w:r>
        <w:rPr>
          <w:rFonts w:hint="eastAsia"/>
          <w:sz w:val="24"/>
          <w:szCs w:val="32"/>
        </w:rPr>
        <w:t>和</w:t>
      </w:r>
      <w:r>
        <w:rPr>
          <w:rFonts w:hint="eastAsia"/>
          <w:sz w:val="24"/>
          <w:szCs w:val="32"/>
        </w:rPr>
        <w:t>RFWLS</w:t>
      </w:r>
      <w:r>
        <w:rPr>
          <w:rFonts w:hint="eastAsia"/>
          <w:sz w:val="24"/>
          <w:szCs w:val="32"/>
        </w:rPr>
        <w:t>的区别并不是很剧烈，不同点主要集中在高峰处。而</w:t>
      </w:r>
      <w:r>
        <w:rPr>
          <w:rFonts w:hint="eastAsia"/>
          <w:sz w:val="24"/>
          <w:szCs w:val="32"/>
        </w:rPr>
        <w:t>HEU</w:t>
      </w:r>
      <w:r w:rsidR="002F29FA">
        <w:rPr>
          <w:rFonts w:hint="eastAsia"/>
          <w:sz w:val="24"/>
          <w:szCs w:val="32"/>
        </w:rPr>
        <w:t>/IFDS</w:t>
      </w:r>
      <w:r>
        <w:rPr>
          <w:rFonts w:hint="eastAsia"/>
          <w:sz w:val="24"/>
          <w:szCs w:val="32"/>
        </w:rPr>
        <w:t>算法的成绩分布更加均匀，低分数的密度尤其更高，和</w:t>
      </w:r>
      <w:r>
        <w:rPr>
          <w:rFonts w:hint="eastAsia"/>
          <w:sz w:val="24"/>
          <w:szCs w:val="32"/>
        </w:rPr>
        <w:t>TYV</w:t>
      </w:r>
      <w:r>
        <w:rPr>
          <w:rFonts w:hint="eastAsia"/>
          <w:sz w:val="24"/>
          <w:szCs w:val="32"/>
        </w:rPr>
        <w:t>的预测比较相似。同时，</w:t>
      </w:r>
      <w:r>
        <w:rPr>
          <w:rFonts w:hint="eastAsia"/>
          <w:sz w:val="24"/>
          <w:szCs w:val="32"/>
        </w:rPr>
        <w:t>HEU</w:t>
      </w:r>
      <w:r w:rsidR="002F29FA">
        <w:rPr>
          <w:rFonts w:hint="eastAsia"/>
          <w:sz w:val="24"/>
          <w:szCs w:val="32"/>
        </w:rPr>
        <w:t>/IFDS</w:t>
      </w:r>
      <w:r>
        <w:rPr>
          <w:rFonts w:hint="eastAsia"/>
          <w:sz w:val="24"/>
          <w:szCs w:val="32"/>
        </w:rPr>
        <w:t>算法更容易打出比较高的分数。</w:t>
      </w:r>
    </w:p>
    <w:p w14:paraId="1885B89E" w14:textId="77777777" w:rsidR="004C1097" w:rsidRDefault="004C1097" w:rsidP="002D0D21">
      <w:pPr>
        <w:rPr>
          <w:rFonts w:hint="eastAsia"/>
          <w:sz w:val="24"/>
          <w:szCs w:val="32"/>
        </w:rPr>
      </w:pPr>
    </w:p>
    <w:p w14:paraId="2003D784" w14:textId="331EF8B4" w:rsidR="00F75ED5" w:rsidRDefault="00F75ED5" w:rsidP="002D0D21">
      <w:pPr>
        <w:rPr>
          <w:sz w:val="24"/>
          <w:szCs w:val="32"/>
        </w:rPr>
      </w:pPr>
      <w:r>
        <w:rPr>
          <w:noProof/>
          <w:sz w:val="24"/>
          <w:szCs w:val="32"/>
        </w:rPr>
        <w:drawing>
          <wp:inline distT="0" distB="0" distL="0" distR="0" wp14:anchorId="69BAB3B8" wp14:editId="153FA573">
            <wp:extent cx="3099222" cy="2204074"/>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2629" cy="2220721"/>
                    </a:xfrm>
                    <a:prstGeom prst="rect">
                      <a:avLst/>
                    </a:prstGeom>
                    <a:noFill/>
                    <a:ln>
                      <a:noFill/>
                    </a:ln>
                  </pic:spPr>
                </pic:pic>
              </a:graphicData>
            </a:graphic>
          </wp:inline>
        </w:drawing>
      </w:r>
    </w:p>
    <w:p w14:paraId="15F8EE93" w14:textId="77777777" w:rsidR="00937FA7" w:rsidRDefault="00937FA7" w:rsidP="002D0D21">
      <w:pPr>
        <w:rPr>
          <w:sz w:val="24"/>
          <w:szCs w:val="32"/>
        </w:rPr>
      </w:pPr>
    </w:p>
    <w:p w14:paraId="2B29DD47" w14:textId="2B3BEB7A" w:rsidR="00F75ED5" w:rsidRDefault="00937FA7" w:rsidP="002D0D21">
      <w:pPr>
        <w:rPr>
          <w:sz w:val="24"/>
          <w:szCs w:val="32"/>
        </w:rPr>
      </w:pPr>
      <w:r>
        <w:rPr>
          <w:rFonts w:hint="eastAsia"/>
          <w:sz w:val="24"/>
          <w:szCs w:val="32"/>
        </w:rPr>
        <w:t>上图是</w:t>
      </w:r>
      <w:r>
        <w:rPr>
          <w:rFonts w:hint="eastAsia"/>
          <w:sz w:val="24"/>
          <w:szCs w:val="32"/>
        </w:rPr>
        <w:t>RFWLS</w:t>
      </w:r>
      <w:r>
        <w:rPr>
          <w:rFonts w:hint="eastAsia"/>
          <w:sz w:val="24"/>
          <w:szCs w:val="32"/>
        </w:rPr>
        <w:t>（</w:t>
      </w:r>
      <w:r>
        <w:rPr>
          <w:rFonts w:hint="eastAsia"/>
          <w:sz w:val="24"/>
          <w:szCs w:val="32"/>
        </w:rPr>
        <w:t>x</w:t>
      </w:r>
      <w:r>
        <w:rPr>
          <w:rFonts w:hint="eastAsia"/>
          <w:sz w:val="24"/>
          <w:szCs w:val="32"/>
        </w:rPr>
        <w:t>）和</w:t>
      </w:r>
      <w:r>
        <w:rPr>
          <w:rFonts w:hint="eastAsia"/>
          <w:sz w:val="24"/>
          <w:szCs w:val="32"/>
        </w:rPr>
        <w:t>TYV</w:t>
      </w:r>
      <w:r>
        <w:rPr>
          <w:rFonts w:hint="eastAsia"/>
          <w:sz w:val="24"/>
          <w:szCs w:val="32"/>
        </w:rPr>
        <w:t>（</w:t>
      </w:r>
      <w:r>
        <w:rPr>
          <w:rFonts w:hint="eastAsia"/>
          <w:sz w:val="24"/>
          <w:szCs w:val="32"/>
        </w:rPr>
        <w:t>y</w:t>
      </w:r>
      <w:r>
        <w:rPr>
          <w:rFonts w:hint="eastAsia"/>
          <w:sz w:val="24"/>
          <w:szCs w:val="32"/>
        </w:rPr>
        <w:t>）的对比</w:t>
      </w:r>
      <w:r w:rsidR="002F29FA">
        <w:rPr>
          <w:rFonts w:hint="eastAsia"/>
          <w:sz w:val="24"/>
          <w:szCs w:val="32"/>
        </w:rPr>
        <w:t>，红色的线代表二者在相对给分范围的比例上相同的点集合。可以看到整体上二者是具有强烈联系的，尤其是在分数趋于中等水平（也就是密度最高的区域）上的时候。</w:t>
      </w:r>
    </w:p>
    <w:p w14:paraId="179FB794" w14:textId="77777777" w:rsidR="002F29FA" w:rsidRDefault="002F29FA" w:rsidP="002D0D21">
      <w:pPr>
        <w:rPr>
          <w:sz w:val="24"/>
          <w:szCs w:val="32"/>
        </w:rPr>
      </w:pPr>
    </w:p>
    <w:p w14:paraId="257E131E" w14:textId="6EB67106" w:rsidR="002F29FA" w:rsidRDefault="002F29FA" w:rsidP="002D0D21">
      <w:pPr>
        <w:rPr>
          <w:rFonts w:hint="eastAsia"/>
          <w:sz w:val="24"/>
          <w:szCs w:val="32"/>
        </w:rPr>
      </w:pPr>
      <w:r>
        <w:rPr>
          <w:rFonts w:hint="eastAsia"/>
          <w:sz w:val="24"/>
          <w:szCs w:val="32"/>
        </w:rPr>
        <w:t>RFWLS</w:t>
      </w:r>
      <w:r>
        <w:rPr>
          <w:rFonts w:hint="eastAsia"/>
          <w:sz w:val="24"/>
          <w:szCs w:val="32"/>
        </w:rPr>
        <w:t>打分悲观于</w:t>
      </w:r>
      <w:r>
        <w:rPr>
          <w:rFonts w:hint="eastAsia"/>
          <w:sz w:val="24"/>
          <w:szCs w:val="32"/>
        </w:rPr>
        <w:t>TYV</w:t>
      </w:r>
      <w:r>
        <w:rPr>
          <w:rFonts w:hint="eastAsia"/>
          <w:sz w:val="24"/>
          <w:szCs w:val="32"/>
        </w:rPr>
        <w:t>的情况时有发生，但总体来说程度不是很大而且十分稳</w:t>
      </w:r>
      <w:r>
        <w:rPr>
          <w:rFonts w:hint="eastAsia"/>
          <w:sz w:val="24"/>
          <w:szCs w:val="32"/>
        </w:rPr>
        <w:lastRenderedPageBreak/>
        <w:t>定。而打分乐观于</w:t>
      </w:r>
      <w:r>
        <w:rPr>
          <w:rFonts w:hint="eastAsia"/>
          <w:sz w:val="24"/>
          <w:szCs w:val="32"/>
        </w:rPr>
        <w:t>TYV</w:t>
      </w:r>
      <w:r>
        <w:rPr>
          <w:rFonts w:hint="eastAsia"/>
          <w:sz w:val="24"/>
          <w:szCs w:val="32"/>
        </w:rPr>
        <w:t>的情况虽然频率上更低，但是程度范围似乎显著广于前者，说明对于某些频率较低的词语来说两个算法的看法有所不同。</w:t>
      </w:r>
    </w:p>
    <w:p w14:paraId="1EA1E242" w14:textId="77777777" w:rsidR="00F75ED5" w:rsidRDefault="00F75ED5" w:rsidP="002D0D21">
      <w:pPr>
        <w:rPr>
          <w:sz w:val="24"/>
          <w:szCs w:val="32"/>
        </w:rPr>
      </w:pPr>
    </w:p>
    <w:p w14:paraId="5E95E25B" w14:textId="47C6DE9A" w:rsidR="004C1097" w:rsidRDefault="004C1097" w:rsidP="002D0D21">
      <w:pPr>
        <w:rPr>
          <w:rFonts w:hint="eastAsia"/>
          <w:sz w:val="24"/>
          <w:szCs w:val="32"/>
        </w:rPr>
      </w:pPr>
      <w:r>
        <w:rPr>
          <w:rFonts w:hint="eastAsia"/>
          <w:sz w:val="24"/>
          <w:szCs w:val="32"/>
        </w:rPr>
        <w:t>值得注意的是，</w:t>
      </w:r>
      <w:r>
        <w:rPr>
          <w:rFonts w:hint="eastAsia"/>
          <w:sz w:val="24"/>
          <w:szCs w:val="32"/>
        </w:rPr>
        <w:t>RFWLS</w:t>
      </w:r>
      <w:r>
        <w:rPr>
          <w:rFonts w:hint="eastAsia"/>
          <w:sz w:val="24"/>
          <w:szCs w:val="32"/>
        </w:rPr>
        <w:t>作为计算手法上更加精确的</w:t>
      </w:r>
      <w:r>
        <w:rPr>
          <w:rFonts w:hint="eastAsia"/>
          <w:sz w:val="24"/>
          <w:szCs w:val="32"/>
        </w:rPr>
        <w:t>ULS</w:t>
      </w:r>
      <w:r>
        <w:rPr>
          <w:rFonts w:hint="eastAsia"/>
          <w:sz w:val="24"/>
          <w:szCs w:val="32"/>
        </w:rPr>
        <w:t>版本，其性能实际上没有本质的提升，故不再展示其统计图表。</w:t>
      </w:r>
    </w:p>
    <w:p w14:paraId="6976318B" w14:textId="6E1CDC13" w:rsidR="00F75ED5" w:rsidRDefault="00F75ED5" w:rsidP="002D0D21">
      <w:pPr>
        <w:rPr>
          <w:sz w:val="24"/>
          <w:szCs w:val="32"/>
        </w:rPr>
      </w:pPr>
      <w:r>
        <w:rPr>
          <w:noProof/>
          <w:sz w:val="24"/>
          <w:szCs w:val="32"/>
        </w:rPr>
        <w:drawing>
          <wp:inline distT="0" distB="0" distL="0" distR="0" wp14:anchorId="635425BD" wp14:editId="277F6DE1">
            <wp:extent cx="2980308" cy="21195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681" cy="2129016"/>
                    </a:xfrm>
                    <a:prstGeom prst="rect">
                      <a:avLst/>
                    </a:prstGeom>
                    <a:noFill/>
                    <a:ln>
                      <a:noFill/>
                    </a:ln>
                  </pic:spPr>
                </pic:pic>
              </a:graphicData>
            </a:graphic>
          </wp:inline>
        </w:drawing>
      </w:r>
    </w:p>
    <w:p w14:paraId="19E90CF4" w14:textId="77777777" w:rsidR="00F75ED5" w:rsidRDefault="00F75ED5" w:rsidP="002D0D21">
      <w:pPr>
        <w:rPr>
          <w:sz w:val="24"/>
          <w:szCs w:val="32"/>
        </w:rPr>
      </w:pPr>
    </w:p>
    <w:p w14:paraId="09E76A3B" w14:textId="73C50AB1" w:rsidR="002F29FA" w:rsidRDefault="002F29FA" w:rsidP="002D0D21">
      <w:pPr>
        <w:rPr>
          <w:sz w:val="24"/>
          <w:szCs w:val="32"/>
        </w:rPr>
      </w:pPr>
      <w:r>
        <w:rPr>
          <w:rFonts w:hint="eastAsia"/>
          <w:sz w:val="24"/>
          <w:szCs w:val="32"/>
        </w:rPr>
        <w:t>上图是</w:t>
      </w:r>
      <w:r>
        <w:rPr>
          <w:rFonts w:hint="eastAsia"/>
          <w:sz w:val="24"/>
          <w:szCs w:val="32"/>
        </w:rPr>
        <w:t>HEU/IFDS</w:t>
      </w:r>
      <w:r>
        <w:rPr>
          <w:rFonts w:hint="eastAsia"/>
          <w:sz w:val="24"/>
          <w:szCs w:val="32"/>
        </w:rPr>
        <w:t>（</w:t>
      </w:r>
      <w:r>
        <w:rPr>
          <w:rFonts w:hint="eastAsia"/>
          <w:sz w:val="24"/>
          <w:szCs w:val="32"/>
        </w:rPr>
        <w:t>x</w:t>
      </w:r>
      <w:r>
        <w:rPr>
          <w:rFonts w:hint="eastAsia"/>
          <w:sz w:val="24"/>
          <w:szCs w:val="32"/>
        </w:rPr>
        <w:t>）和</w:t>
      </w:r>
      <w:r>
        <w:rPr>
          <w:rFonts w:hint="eastAsia"/>
          <w:sz w:val="24"/>
          <w:szCs w:val="32"/>
        </w:rPr>
        <w:t>TYV</w:t>
      </w:r>
      <w:r>
        <w:rPr>
          <w:rFonts w:hint="eastAsia"/>
          <w:sz w:val="24"/>
          <w:szCs w:val="32"/>
        </w:rPr>
        <w:t>（</w:t>
      </w:r>
      <w:r>
        <w:rPr>
          <w:rFonts w:hint="eastAsia"/>
          <w:sz w:val="24"/>
          <w:szCs w:val="32"/>
        </w:rPr>
        <w:t>y</w:t>
      </w:r>
      <w:r>
        <w:rPr>
          <w:rFonts w:hint="eastAsia"/>
          <w:sz w:val="24"/>
          <w:szCs w:val="32"/>
        </w:rPr>
        <w:t>）的对比，红色的线代表二者在相对给分范围的比例上相同的点集合。可以看到整体上二者是具有强烈联系的，</w:t>
      </w:r>
      <w:r w:rsidR="004C1097">
        <w:rPr>
          <w:rFonts w:hint="eastAsia"/>
          <w:sz w:val="24"/>
          <w:szCs w:val="32"/>
        </w:rPr>
        <w:t>但是于</w:t>
      </w:r>
      <w:r w:rsidR="004C1097">
        <w:rPr>
          <w:rFonts w:hint="eastAsia"/>
          <w:sz w:val="24"/>
          <w:szCs w:val="32"/>
        </w:rPr>
        <w:t>RFWLS</w:t>
      </w:r>
      <w:r w:rsidR="004C1097">
        <w:rPr>
          <w:rFonts w:hint="eastAsia"/>
          <w:sz w:val="24"/>
          <w:szCs w:val="32"/>
        </w:rPr>
        <w:t>不同的是，</w:t>
      </w:r>
      <w:r w:rsidR="004C1097">
        <w:rPr>
          <w:rFonts w:hint="eastAsia"/>
          <w:sz w:val="24"/>
          <w:szCs w:val="32"/>
        </w:rPr>
        <w:t>IFDS</w:t>
      </w:r>
      <w:r w:rsidR="004C1097">
        <w:rPr>
          <w:rFonts w:hint="eastAsia"/>
          <w:sz w:val="24"/>
          <w:szCs w:val="32"/>
        </w:rPr>
        <w:t>在低分段常常比</w:t>
      </w:r>
      <w:r w:rsidR="004C1097">
        <w:rPr>
          <w:rFonts w:hint="eastAsia"/>
          <w:sz w:val="24"/>
          <w:szCs w:val="32"/>
        </w:rPr>
        <w:t>TYV</w:t>
      </w:r>
      <w:r w:rsidR="004C1097">
        <w:rPr>
          <w:rFonts w:hint="eastAsia"/>
          <w:sz w:val="24"/>
          <w:szCs w:val="32"/>
        </w:rPr>
        <w:t>更加悲观，而在中等分段更加乐观的概率又上涨了。这里说明两个算法对每个单词权重的计算处理或者分配策略可能存在较为显著的区别。</w:t>
      </w:r>
    </w:p>
    <w:p w14:paraId="5A703872" w14:textId="77777777" w:rsidR="002F29FA" w:rsidRDefault="002F29FA" w:rsidP="002D0D21">
      <w:pPr>
        <w:rPr>
          <w:rFonts w:hint="eastAsia"/>
          <w:sz w:val="24"/>
          <w:szCs w:val="32"/>
        </w:rPr>
      </w:pPr>
    </w:p>
    <w:p w14:paraId="27D3DA54" w14:textId="0C67218C" w:rsidR="00F75ED5" w:rsidRDefault="00F75ED5" w:rsidP="002D0D21">
      <w:pPr>
        <w:rPr>
          <w:sz w:val="24"/>
          <w:szCs w:val="32"/>
        </w:rPr>
      </w:pPr>
      <w:r>
        <w:rPr>
          <w:noProof/>
          <w:sz w:val="24"/>
          <w:szCs w:val="32"/>
        </w:rPr>
        <w:drawing>
          <wp:inline distT="0" distB="0" distL="0" distR="0" wp14:anchorId="516A2525" wp14:editId="6BF52D62">
            <wp:extent cx="2987740" cy="2124791"/>
            <wp:effectExtent l="0" t="0" r="317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3069" cy="2135692"/>
                    </a:xfrm>
                    <a:prstGeom prst="rect">
                      <a:avLst/>
                    </a:prstGeom>
                    <a:noFill/>
                    <a:ln>
                      <a:noFill/>
                    </a:ln>
                  </pic:spPr>
                </pic:pic>
              </a:graphicData>
            </a:graphic>
          </wp:inline>
        </w:drawing>
      </w:r>
    </w:p>
    <w:p w14:paraId="7E3E11D7" w14:textId="77777777" w:rsidR="00F75ED5" w:rsidRDefault="00F75ED5" w:rsidP="002D0D21">
      <w:pPr>
        <w:rPr>
          <w:sz w:val="24"/>
          <w:szCs w:val="32"/>
        </w:rPr>
      </w:pPr>
    </w:p>
    <w:p w14:paraId="65F3DAED" w14:textId="13C8D779" w:rsidR="004C1097" w:rsidRDefault="004C1097" w:rsidP="002D0D21">
      <w:pPr>
        <w:rPr>
          <w:rFonts w:hint="eastAsia"/>
          <w:sz w:val="24"/>
          <w:szCs w:val="32"/>
        </w:rPr>
      </w:pPr>
      <w:r>
        <w:rPr>
          <w:rFonts w:hint="eastAsia"/>
          <w:sz w:val="24"/>
          <w:szCs w:val="32"/>
        </w:rPr>
        <w:t>上图是</w:t>
      </w:r>
      <w:r>
        <w:rPr>
          <w:rFonts w:hint="eastAsia"/>
          <w:sz w:val="24"/>
          <w:szCs w:val="32"/>
        </w:rPr>
        <w:t>ULS</w:t>
      </w:r>
      <w:r>
        <w:rPr>
          <w:rFonts w:hint="eastAsia"/>
          <w:sz w:val="24"/>
          <w:szCs w:val="32"/>
        </w:rPr>
        <w:t>（</w:t>
      </w:r>
      <w:r>
        <w:rPr>
          <w:rFonts w:hint="eastAsia"/>
          <w:sz w:val="24"/>
          <w:szCs w:val="32"/>
        </w:rPr>
        <w:t>x</w:t>
      </w:r>
      <w:r>
        <w:rPr>
          <w:rFonts w:hint="eastAsia"/>
          <w:sz w:val="24"/>
          <w:szCs w:val="32"/>
        </w:rPr>
        <w:t>）和其更加精确的版本</w:t>
      </w:r>
      <w:r>
        <w:rPr>
          <w:rFonts w:hint="eastAsia"/>
          <w:sz w:val="24"/>
          <w:szCs w:val="32"/>
        </w:rPr>
        <w:t>RFWLS</w:t>
      </w:r>
      <w:r>
        <w:rPr>
          <w:rFonts w:hint="eastAsia"/>
          <w:sz w:val="24"/>
          <w:szCs w:val="32"/>
        </w:rPr>
        <w:t>（</w:t>
      </w:r>
      <w:r>
        <w:rPr>
          <w:rFonts w:hint="eastAsia"/>
          <w:sz w:val="24"/>
          <w:szCs w:val="32"/>
        </w:rPr>
        <w:t>y</w:t>
      </w:r>
      <w:r>
        <w:rPr>
          <w:rFonts w:hint="eastAsia"/>
          <w:sz w:val="24"/>
          <w:szCs w:val="32"/>
        </w:rPr>
        <w:t>）的对比，可以看到二者差别主要集中于中等分数段，与第一幅图显示的情况相符。</w:t>
      </w:r>
    </w:p>
    <w:p w14:paraId="4E1EDBE7" w14:textId="4241E776" w:rsidR="00F75ED5" w:rsidRDefault="00F75ED5" w:rsidP="002D0D21">
      <w:pPr>
        <w:rPr>
          <w:sz w:val="24"/>
          <w:szCs w:val="32"/>
        </w:rPr>
      </w:pPr>
      <w:r>
        <w:rPr>
          <w:noProof/>
          <w:sz w:val="24"/>
          <w:szCs w:val="32"/>
        </w:rPr>
        <w:lastRenderedPageBreak/>
        <w:drawing>
          <wp:inline distT="0" distB="0" distL="0" distR="0" wp14:anchorId="4AB7500C" wp14:editId="642FA4E8">
            <wp:extent cx="3018048" cy="2146345"/>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372" cy="2170044"/>
                    </a:xfrm>
                    <a:prstGeom prst="rect">
                      <a:avLst/>
                    </a:prstGeom>
                    <a:noFill/>
                    <a:ln>
                      <a:noFill/>
                    </a:ln>
                  </pic:spPr>
                </pic:pic>
              </a:graphicData>
            </a:graphic>
          </wp:inline>
        </w:drawing>
      </w:r>
    </w:p>
    <w:p w14:paraId="76434B1E" w14:textId="77777777" w:rsidR="00F75ED5" w:rsidRDefault="00F75ED5" w:rsidP="002D0D21">
      <w:pPr>
        <w:rPr>
          <w:sz w:val="24"/>
          <w:szCs w:val="32"/>
        </w:rPr>
      </w:pPr>
    </w:p>
    <w:p w14:paraId="61F08B8E" w14:textId="4B491F5C" w:rsidR="00F75ED5" w:rsidRDefault="004C1097" w:rsidP="002D0D21">
      <w:pPr>
        <w:rPr>
          <w:sz w:val="24"/>
          <w:szCs w:val="32"/>
        </w:rPr>
      </w:pPr>
      <w:r>
        <w:rPr>
          <w:rFonts w:hint="eastAsia"/>
          <w:sz w:val="24"/>
          <w:szCs w:val="32"/>
        </w:rPr>
        <w:t>上图是</w:t>
      </w:r>
      <w:r w:rsidR="00AF39AE">
        <w:rPr>
          <w:rFonts w:hint="eastAsia"/>
          <w:sz w:val="24"/>
          <w:szCs w:val="32"/>
        </w:rPr>
        <w:t>RFWLS</w:t>
      </w:r>
      <w:r w:rsidR="00AF39AE">
        <w:rPr>
          <w:rFonts w:hint="eastAsia"/>
          <w:sz w:val="24"/>
          <w:szCs w:val="32"/>
        </w:rPr>
        <w:t>（</w:t>
      </w:r>
      <w:r w:rsidR="00AF39AE">
        <w:rPr>
          <w:rFonts w:hint="eastAsia"/>
          <w:sz w:val="24"/>
          <w:szCs w:val="32"/>
        </w:rPr>
        <w:t>x</w:t>
      </w:r>
      <w:r w:rsidR="00AF39AE">
        <w:rPr>
          <w:rFonts w:hint="eastAsia"/>
          <w:sz w:val="24"/>
          <w:szCs w:val="32"/>
        </w:rPr>
        <w:t>）和</w:t>
      </w:r>
      <w:r w:rsidR="00AF39AE">
        <w:rPr>
          <w:rFonts w:hint="eastAsia"/>
          <w:sz w:val="24"/>
          <w:szCs w:val="32"/>
        </w:rPr>
        <w:t>IFDS</w:t>
      </w:r>
      <w:r w:rsidR="00AF39AE">
        <w:rPr>
          <w:rFonts w:hint="eastAsia"/>
          <w:sz w:val="24"/>
          <w:szCs w:val="32"/>
        </w:rPr>
        <w:t>（</w:t>
      </w:r>
      <w:r w:rsidR="00AF39AE">
        <w:rPr>
          <w:rFonts w:hint="eastAsia"/>
          <w:sz w:val="24"/>
          <w:szCs w:val="32"/>
        </w:rPr>
        <w:t>y</w:t>
      </w:r>
      <w:r w:rsidR="00AF39AE">
        <w:rPr>
          <w:rFonts w:hint="eastAsia"/>
          <w:sz w:val="24"/>
          <w:szCs w:val="32"/>
        </w:rPr>
        <w:t>）的对比，可见有无分级主要对中间分数段的影响较大，而在低分段</w:t>
      </w:r>
      <w:r w:rsidR="00AF39AE">
        <w:rPr>
          <w:rFonts w:hint="eastAsia"/>
          <w:sz w:val="24"/>
          <w:szCs w:val="32"/>
        </w:rPr>
        <w:t>RFWLS</w:t>
      </w:r>
      <w:r w:rsidR="00AF39AE">
        <w:rPr>
          <w:rFonts w:hint="eastAsia"/>
          <w:sz w:val="24"/>
          <w:szCs w:val="32"/>
        </w:rPr>
        <w:t>相对</w:t>
      </w:r>
      <w:r w:rsidR="00AF39AE">
        <w:rPr>
          <w:rFonts w:hint="eastAsia"/>
          <w:sz w:val="24"/>
          <w:szCs w:val="32"/>
        </w:rPr>
        <w:t>IFDS</w:t>
      </w:r>
      <w:r w:rsidR="00AF39AE">
        <w:rPr>
          <w:rFonts w:hint="eastAsia"/>
          <w:sz w:val="24"/>
          <w:szCs w:val="32"/>
        </w:rPr>
        <w:t>偏向乐观，高分段偏向悲观，而</w:t>
      </w:r>
      <w:r w:rsidR="00AF39AE">
        <w:rPr>
          <w:rFonts w:hint="eastAsia"/>
          <w:sz w:val="24"/>
          <w:szCs w:val="32"/>
        </w:rPr>
        <w:t>IFDS</w:t>
      </w:r>
      <w:r w:rsidR="00AF39AE">
        <w:rPr>
          <w:rFonts w:hint="eastAsia"/>
          <w:sz w:val="24"/>
          <w:szCs w:val="32"/>
        </w:rPr>
        <w:t>相对来说要更加平稳，对不同的用户更有可能获得较为相似的分数。</w:t>
      </w:r>
    </w:p>
    <w:p w14:paraId="0DBCD19D" w14:textId="77777777" w:rsidR="00490CF6" w:rsidRDefault="00490CF6" w:rsidP="002D0D21">
      <w:pPr>
        <w:rPr>
          <w:sz w:val="24"/>
          <w:szCs w:val="32"/>
        </w:rPr>
      </w:pPr>
    </w:p>
    <w:p w14:paraId="7502AED0" w14:textId="1CDA86FF" w:rsidR="00490CF6" w:rsidRDefault="00490CF6" w:rsidP="002D0D21">
      <w:pPr>
        <w:rPr>
          <w:sz w:val="24"/>
          <w:szCs w:val="32"/>
        </w:rPr>
      </w:pPr>
      <w:r>
        <w:rPr>
          <w:noProof/>
          <w:sz w:val="24"/>
          <w:szCs w:val="32"/>
        </w:rPr>
        <w:drawing>
          <wp:inline distT="0" distB="0" distL="0" distR="0" wp14:anchorId="607EB0D8" wp14:editId="33C2CACD">
            <wp:extent cx="2948627" cy="2145933"/>
            <wp:effectExtent l="0" t="0" r="4445"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5138" cy="2157950"/>
                    </a:xfrm>
                    <a:prstGeom prst="rect">
                      <a:avLst/>
                    </a:prstGeom>
                    <a:noFill/>
                    <a:ln>
                      <a:noFill/>
                    </a:ln>
                  </pic:spPr>
                </pic:pic>
              </a:graphicData>
            </a:graphic>
          </wp:inline>
        </w:drawing>
      </w:r>
    </w:p>
    <w:p w14:paraId="32A73F48" w14:textId="77777777" w:rsidR="00490CF6" w:rsidRDefault="00490CF6" w:rsidP="002D0D21">
      <w:pPr>
        <w:rPr>
          <w:sz w:val="24"/>
          <w:szCs w:val="32"/>
        </w:rPr>
      </w:pPr>
    </w:p>
    <w:p w14:paraId="0E1F1147" w14:textId="335E99CE" w:rsidR="00490CF6" w:rsidRDefault="00490CF6" w:rsidP="002D0D21">
      <w:pPr>
        <w:rPr>
          <w:rFonts w:hint="eastAsia"/>
          <w:sz w:val="24"/>
          <w:szCs w:val="32"/>
        </w:rPr>
      </w:pPr>
      <w:r>
        <w:rPr>
          <w:rFonts w:hint="eastAsia"/>
          <w:sz w:val="24"/>
          <w:szCs w:val="32"/>
        </w:rPr>
        <w:t>上图是</w:t>
      </w:r>
      <w:r>
        <w:rPr>
          <w:rFonts w:hint="eastAsia"/>
          <w:sz w:val="24"/>
          <w:szCs w:val="32"/>
        </w:rPr>
        <w:t>RFWLS</w:t>
      </w:r>
      <w:r>
        <w:rPr>
          <w:rFonts w:hint="eastAsia"/>
          <w:sz w:val="24"/>
          <w:szCs w:val="32"/>
        </w:rPr>
        <w:t>和</w:t>
      </w:r>
      <w:r>
        <w:rPr>
          <w:rFonts w:hint="eastAsia"/>
          <w:sz w:val="24"/>
          <w:szCs w:val="32"/>
        </w:rPr>
        <w:t>TYV</w:t>
      </w:r>
      <w:r>
        <w:rPr>
          <w:rFonts w:hint="eastAsia"/>
          <w:sz w:val="24"/>
          <w:szCs w:val="32"/>
        </w:rPr>
        <w:t>的逐样本比值的分布拟合曲线。绿色线位于</w:t>
      </w:r>
      <w:r>
        <w:rPr>
          <w:rFonts w:hint="eastAsia"/>
          <w:sz w:val="24"/>
          <w:szCs w:val="32"/>
        </w:rPr>
        <w:t>x=1.36</w:t>
      </w:r>
      <w:r>
        <w:rPr>
          <w:rFonts w:hint="eastAsia"/>
          <w:sz w:val="24"/>
          <w:szCs w:val="32"/>
        </w:rPr>
        <w:t>的位置。二者在比值上的区别事实上是比较小的，整体来说大部分依照</w:t>
      </w:r>
      <w:r>
        <w:rPr>
          <w:rFonts w:hint="eastAsia"/>
          <w:sz w:val="24"/>
          <w:szCs w:val="32"/>
        </w:rPr>
        <w:t>1.36</w:t>
      </w:r>
      <w:r>
        <w:rPr>
          <w:rFonts w:hint="eastAsia"/>
          <w:sz w:val="24"/>
          <w:szCs w:val="32"/>
        </w:rPr>
        <w:t>倍的比率</w:t>
      </w:r>
      <w:r>
        <w:rPr>
          <w:rFonts w:hint="eastAsia"/>
          <w:sz w:val="24"/>
          <w:szCs w:val="32"/>
        </w:rPr>
        <w:t>RFWLS</w:t>
      </w:r>
      <w:r>
        <w:rPr>
          <w:rFonts w:hint="eastAsia"/>
          <w:sz w:val="24"/>
          <w:szCs w:val="32"/>
        </w:rPr>
        <w:t>的预测更加乐观。也有高于</w:t>
      </w:r>
      <w:r>
        <w:rPr>
          <w:rFonts w:hint="eastAsia"/>
          <w:sz w:val="24"/>
          <w:szCs w:val="32"/>
        </w:rPr>
        <w:t>2</w:t>
      </w:r>
      <w:r>
        <w:rPr>
          <w:rFonts w:hint="eastAsia"/>
          <w:sz w:val="24"/>
          <w:szCs w:val="32"/>
        </w:rPr>
        <w:t>倍甚至</w:t>
      </w:r>
      <w:r>
        <w:rPr>
          <w:rFonts w:hint="eastAsia"/>
          <w:sz w:val="24"/>
          <w:szCs w:val="32"/>
        </w:rPr>
        <w:t>3</w:t>
      </w:r>
      <w:r>
        <w:rPr>
          <w:rFonts w:hint="eastAsia"/>
          <w:sz w:val="24"/>
          <w:szCs w:val="32"/>
        </w:rPr>
        <w:t>倍等的比率，但出现频率较低。</w:t>
      </w:r>
    </w:p>
    <w:p w14:paraId="2456F5D9" w14:textId="60699995" w:rsidR="00551A3B" w:rsidRDefault="00551A3B" w:rsidP="00551A3B">
      <w:pPr>
        <w:pStyle w:val="2"/>
      </w:pPr>
      <w:r>
        <w:rPr>
          <w:rFonts w:hint="eastAsia"/>
        </w:rPr>
        <w:t>讨论</w:t>
      </w:r>
      <w:r w:rsidR="002734E4">
        <w:rPr>
          <w:rFonts w:hint="eastAsia"/>
        </w:rPr>
        <w:t>、反思和</w:t>
      </w:r>
      <w:r>
        <w:rPr>
          <w:rFonts w:hint="eastAsia"/>
        </w:rPr>
        <w:t>结论</w:t>
      </w:r>
    </w:p>
    <w:p w14:paraId="38DA87E7" w14:textId="51FB0F7C" w:rsidR="00551A3B" w:rsidRDefault="007E21F2" w:rsidP="002D0D21">
      <w:pPr>
        <w:rPr>
          <w:sz w:val="24"/>
          <w:szCs w:val="32"/>
        </w:rPr>
      </w:pPr>
      <w:r>
        <w:rPr>
          <w:rFonts w:hint="eastAsia"/>
          <w:sz w:val="24"/>
          <w:szCs w:val="32"/>
        </w:rPr>
        <w:t>一般来说，我们认为学习一门（印欧）语言的基础是认识尽可能多的词汇，所以“</w:t>
      </w:r>
      <w:r>
        <w:rPr>
          <w:rFonts w:hint="eastAsia"/>
          <w:sz w:val="24"/>
          <w:szCs w:val="32"/>
        </w:rPr>
        <w:t>词汇量</w:t>
      </w:r>
      <w:r>
        <w:rPr>
          <w:rFonts w:hint="eastAsia"/>
          <w:sz w:val="24"/>
          <w:szCs w:val="32"/>
        </w:rPr>
        <w:t>”成为了一个衡量语言能力的标准。但遗憾的是，正如“语言能力”概念无法量化，词汇量也无法准确测量。而用一个估计出来的量去估计另一个定义不明的量也不会准确，因此这个估计的“词汇量”更多的是一种对学习进度和基础能力的一种度量，而不是其字面上表示的意思。</w:t>
      </w:r>
    </w:p>
    <w:p w14:paraId="6E6116B2" w14:textId="77777777" w:rsidR="007E21F2" w:rsidRDefault="007E21F2" w:rsidP="002D0D21">
      <w:pPr>
        <w:rPr>
          <w:sz w:val="24"/>
          <w:szCs w:val="32"/>
        </w:rPr>
      </w:pPr>
    </w:p>
    <w:p w14:paraId="0A8CA2B7" w14:textId="215726D1" w:rsidR="007E21F2" w:rsidRDefault="007E21F2" w:rsidP="002D0D21">
      <w:pPr>
        <w:rPr>
          <w:sz w:val="24"/>
          <w:szCs w:val="32"/>
        </w:rPr>
      </w:pPr>
      <w:r>
        <w:rPr>
          <w:rFonts w:hint="eastAsia"/>
          <w:sz w:val="24"/>
          <w:szCs w:val="32"/>
        </w:rPr>
        <w:t>对于这样的需求和现实情况，我在利用可以证明的统计学方法尽可能实现的基础上比较创新性地引入了人工智能元素，来提供尽可能多样、多元的参考指标来满足不同的需求。更多的指标意味着更多的选择，还有更多看问题的角度。</w:t>
      </w:r>
    </w:p>
    <w:p w14:paraId="6960C6C8" w14:textId="77777777" w:rsidR="007E21F2" w:rsidRDefault="007E21F2" w:rsidP="002D0D21">
      <w:pPr>
        <w:rPr>
          <w:sz w:val="24"/>
          <w:szCs w:val="32"/>
        </w:rPr>
      </w:pPr>
    </w:p>
    <w:p w14:paraId="3A41DD22" w14:textId="6DE2C240" w:rsidR="002734E4" w:rsidRDefault="007E21F2" w:rsidP="002D0D21">
      <w:pPr>
        <w:rPr>
          <w:sz w:val="24"/>
          <w:szCs w:val="32"/>
        </w:rPr>
      </w:pPr>
      <w:r>
        <w:rPr>
          <w:rFonts w:hint="eastAsia"/>
          <w:sz w:val="24"/>
          <w:szCs w:val="32"/>
        </w:rPr>
        <w:lastRenderedPageBreak/>
        <w:t>因为这种测量不可能准确，所以基于人文关怀的思想我设计了一套较为童趣又不失优雅的娱乐风格</w:t>
      </w:r>
      <w:r>
        <w:rPr>
          <w:rFonts w:hint="eastAsia"/>
          <w:sz w:val="24"/>
          <w:szCs w:val="32"/>
        </w:rPr>
        <w:t>GUI</w:t>
      </w:r>
      <w:r>
        <w:rPr>
          <w:rFonts w:hint="eastAsia"/>
          <w:sz w:val="24"/>
          <w:szCs w:val="32"/>
        </w:rPr>
        <w:t>来含蓄地表达这一点，并软化潜在用户在使用这个产品时候的想法，引导使用辩证又放松的眼光去看待测试和成绩。我认为这样的设计与项目隐含的立意是相符的</w:t>
      </w:r>
      <w:r w:rsidR="002734E4">
        <w:rPr>
          <w:rFonts w:hint="eastAsia"/>
          <w:sz w:val="24"/>
          <w:szCs w:val="32"/>
        </w:rPr>
        <w:t>，实现了既定的目标。</w:t>
      </w:r>
    </w:p>
    <w:p w14:paraId="3B65FC70" w14:textId="77777777" w:rsidR="00297518" w:rsidRDefault="00297518" w:rsidP="002D0D21">
      <w:pPr>
        <w:rPr>
          <w:sz w:val="24"/>
          <w:szCs w:val="32"/>
        </w:rPr>
      </w:pPr>
    </w:p>
    <w:p w14:paraId="4AB6FDBE" w14:textId="43D75115" w:rsidR="00297518" w:rsidRDefault="00297518" w:rsidP="002D0D21">
      <w:pPr>
        <w:rPr>
          <w:rFonts w:hint="eastAsia"/>
          <w:sz w:val="24"/>
          <w:szCs w:val="32"/>
        </w:rPr>
      </w:pPr>
      <w:r>
        <w:rPr>
          <w:rFonts w:hint="eastAsia"/>
          <w:sz w:val="24"/>
          <w:szCs w:val="32"/>
        </w:rPr>
        <w:t>项目后期研究了不信任用户输入的解决方案（比如多次给出相同题目），但最后没有采用，主要是因为这样会增加冗余性，使得原本就稀少的样本更少，并且违背了最大程度信任用户的整体上的休闲风格。</w:t>
      </w:r>
    </w:p>
    <w:p w14:paraId="3244FF5B" w14:textId="77777777" w:rsidR="002734E4" w:rsidRDefault="002734E4" w:rsidP="002D0D21">
      <w:pPr>
        <w:rPr>
          <w:sz w:val="24"/>
          <w:szCs w:val="32"/>
        </w:rPr>
      </w:pPr>
    </w:p>
    <w:p w14:paraId="484D258E" w14:textId="6D71B0EA" w:rsidR="002734E4" w:rsidRDefault="002734E4" w:rsidP="002D0D21">
      <w:pPr>
        <w:rPr>
          <w:sz w:val="24"/>
          <w:szCs w:val="32"/>
        </w:rPr>
      </w:pPr>
      <w:r>
        <w:rPr>
          <w:rFonts w:hint="eastAsia"/>
          <w:sz w:val="24"/>
          <w:szCs w:val="32"/>
        </w:rPr>
        <w:t>然而这个项目也有改进的空间。首先算法上可以继续优化调整，词库也可以不断扩充，深度学习模型也可以继续开发；其次功能性上可以添加更多娱乐性的活动，比如多人模式、限时模式等，都可以在现有基础上简单开发。</w:t>
      </w:r>
    </w:p>
    <w:p w14:paraId="7B2AF7AD" w14:textId="77777777" w:rsidR="00297518" w:rsidRDefault="00297518" w:rsidP="002D0D21">
      <w:pPr>
        <w:rPr>
          <w:sz w:val="24"/>
          <w:szCs w:val="32"/>
        </w:rPr>
      </w:pPr>
    </w:p>
    <w:p w14:paraId="71E5B598" w14:textId="67325437" w:rsidR="00297518" w:rsidRPr="005C2C55" w:rsidRDefault="00297518" w:rsidP="002D0D21">
      <w:pPr>
        <w:rPr>
          <w:rFonts w:hint="eastAsia"/>
          <w:sz w:val="24"/>
          <w:szCs w:val="32"/>
        </w:rPr>
      </w:pPr>
      <w:r>
        <w:rPr>
          <w:rFonts w:hint="eastAsia"/>
          <w:sz w:val="24"/>
          <w:szCs w:val="32"/>
        </w:rPr>
        <w:t>总的来说，这个项目的实现是顺利完成的。</w:t>
      </w:r>
    </w:p>
    <w:p w14:paraId="5007DF85" w14:textId="0ADB7FAE" w:rsidR="001F4FBA" w:rsidRDefault="00174E9E" w:rsidP="002D0D21">
      <w:pPr>
        <w:pStyle w:val="1"/>
        <w:numPr>
          <w:ilvl w:val="0"/>
          <w:numId w:val="0"/>
        </w:numPr>
        <w:rPr>
          <w:rFonts w:ascii="宋体" w:hAnsi="宋体" w:cs="宋体"/>
          <w:b w:val="0"/>
          <w:bCs/>
          <w:color w:val="000000"/>
          <w:kern w:val="0"/>
          <w:sz w:val="28"/>
          <w:szCs w:val="28"/>
        </w:rPr>
      </w:pPr>
      <w:r>
        <w:rPr>
          <w:rFonts w:hint="eastAsia"/>
          <w:bCs/>
          <w:sz w:val="28"/>
          <w:szCs w:val="28"/>
        </w:rPr>
        <w:t>六</w:t>
      </w:r>
      <w:r w:rsidR="001F4FBA">
        <w:rPr>
          <w:rFonts w:hint="eastAsia"/>
          <w:bCs/>
          <w:sz w:val="28"/>
          <w:szCs w:val="28"/>
        </w:rPr>
        <w:t>、</w:t>
      </w:r>
      <w:r w:rsidR="001F4FBA">
        <w:rPr>
          <w:rFonts w:ascii="宋体" w:hAnsi="宋体" w:cs="宋体"/>
          <w:bCs/>
          <w:color w:val="000000"/>
          <w:kern w:val="0"/>
          <w:sz w:val="28"/>
          <w:szCs w:val="28"/>
        </w:rPr>
        <w:t>课程设计</w:t>
      </w:r>
      <w:r w:rsidR="001F4FBA">
        <w:rPr>
          <w:rFonts w:ascii="宋体" w:hAnsi="宋体" w:cs="宋体" w:hint="eastAsia"/>
          <w:bCs/>
          <w:color w:val="000000"/>
          <w:kern w:val="0"/>
          <w:sz w:val="28"/>
          <w:szCs w:val="28"/>
        </w:rPr>
        <w:t>体会</w:t>
      </w:r>
    </w:p>
    <w:p w14:paraId="5916D7F8" w14:textId="5C2FF99A" w:rsidR="002D0D21" w:rsidRPr="00297518" w:rsidRDefault="00297518" w:rsidP="002D0D21">
      <w:pPr>
        <w:rPr>
          <w:rFonts w:hint="eastAsia"/>
          <w:sz w:val="24"/>
          <w:szCs w:val="32"/>
        </w:rPr>
      </w:pPr>
      <w:r>
        <w:rPr>
          <w:rFonts w:hint="eastAsia"/>
          <w:sz w:val="24"/>
          <w:szCs w:val="32"/>
        </w:rPr>
        <w:t>这是一个比较大的项目：服务器、客户端、数据库、人工智能和科学计算元素并行并进的结构，对我来说虽然每一个部分都十分熟悉，但这种整合起来同时开发的情况还是很少遇见，每一次都是加深对多个领域的开发研究、设计实现的认识的机会，每一次都对项目能力大有裨益。</w:t>
      </w:r>
    </w:p>
    <w:sectPr w:rsidR="002D0D21" w:rsidRPr="0029751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32426" w14:textId="77777777" w:rsidR="0047528C" w:rsidRDefault="0047528C" w:rsidP="00B32385">
      <w:r>
        <w:separator/>
      </w:r>
    </w:p>
  </w:endnote>
  <w:endnote w:type="continuationSeparator" w:id="0">
    <w:p w14:paraId="3B1DA7E4" w14:textId="77777777" w:rsidR="0047528C" w:rsidRDefault="0047528C" w:rsidP="00B32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924F5" w14:textId="77777777" w:rsidR="0047528C" w:rsidRDefault="0047528C" w:rsidP="00B32385">
      <w:r>
        <w:separator/>
      </w:r>
    </w:p>
  </w:footnote>
  <w:footnote w:type="continuationSeparator" w:id="0">
    <w:p w14:paraId="7728F6D5" w14:textId="77777777" w:rsidR="0047528C" w:rsidRDefault="0047528C" w:rsidP="00B32385">
      <w:r>
        <w:continuationSeparator/>
      </w:r>
    </w:p>
  </w:footnote>
  <w:footnote w:id="1">
    <w:p w14:paraId="71D63C09" w14:textId="77777777" w:rsidR="00FF7410" w:rsidRDefault="00FF7410">
      <w:pPr>
        <w:pStyle w:val="a9"/>
      </w:pPr>
      <w:r>
        <w:rPr>
          <w:rStyle w:val="ab"/>
        </w:rPr>
        <w:footnoteRef/>
      </w:r>
      <w:r>
        <w:t xml:space="preserve"> </w:t>
      </w:r>
      <w:r w:rsidRPr="00FF7410">
        <w:rPr>
          <w:rFonts w:hint="eastAsia"/>
        </w:rPr>
        <w:t>又称</w:t>
      </w:r>
      <w:r w:rsidRPr="00FF7410">
        <w:rPr>
          <w:rFonts w:hint="eastAsia"/>
        </w:rPr>
        <w:t>Levenshtein</w:t>
      </w:r>
      <w:r w:rsidRPr="00FF7410">
        <w:rPr>
          <w:rFonts w:hint="eastAsia"/>
        </w:rPr>
        <w:t>距离，是编辑距离的一种。指两个字串之间，由一个转成另一个所需的最少编辑操作次数。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F052C0"/>
    <w:multiLevelType w:val="multilevel"/>
    <w:tmpl w:val="B0F052C0"/>
    <w:lvl w:ilvl="0">
      <w:start w:val="1"/>
      <w:numFmt w:val="decimal"/>
      <w:suff w:val="nothing"/>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15:restartNumberingAfterBreak="0">
    <w:nsid w:val="078F25EA"/>
    <w:multiLevelType w:val="singleLevel"/>
    <w:tmpl w:val="078F25EA"/>
    <w:lvl w:ilvl="0">
      <w:start w:val="1"/>
      <w:numFmt w:val="decimal"/>
      <w:suff w:val="nothing"/>
      <w:lvlText w:val="（%1）"/>
      <w:lvlJc w:val="left"/>
    </w:lvl>
  </w:abstractNum>
  <w:abstractNum w:abstractNumId="2" w15:restartNumberingAfterBreak="0">
    <w:nsid w:val="0E9CB0BD"/>
    <w:multiLevelType w:val="singleLevel"/>
    <w:tmpl w:val="0E9CB0BD"/>
    <w:lvl w:ilvl="0">
      <w:start w:val="4"/>
      <w:numFmt w:val="decimal"/>
      <w:suff w:val="nothing"/>
      <w:lvlText w:val="（%1）"/>
      <w:lvlJc w:val="left"/>
    </w:lvl>
  </w:abstractNum>
  <w:abstractNum w:abstractNumId="3" w15:restartNumberingAfterBreak="0">
    <w:nsid w:val="25DF5C12"/>
    <w:multiLevelType w:val="multilevel"/>
    <w:tmpl w:val="25DF5C12"/>
    <w:lvl w:ilvl="0">
      <w:start w:val="1"/>
      <w:numFmt w:val="decimal"/>
      <w:suff w:val="nothing"/>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4" w15:restartNumberingAfterBreak="0">
    <w:nsid w:val="27F16FD5"/>
    <w:multiLevelType w:val="hybridMultilevel"/>
    <w:tmpl w:val="297E3E4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151E7E"/>
    <w:multiLevelType w:val="hybridMultilevel"/>
    <w:tmpl w:val="F32A1E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7B304F2"/>
    <w:multiLevelType w:val="hybridMultilevel"/>
    <w:tmpl w:val="D4963598"/>
    <w:lvl w:ilvl="0" w:tplc="43D0D144">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02615"/>
    <w:multiLevelType w:val="hybridMultilevel"/>
    <w:tmpl w:val="31ECB02A"/>
    <w:lvl w:ilvl="0" w:tplc="A23EC398">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100E47"/>
    <w:multiLevelType w:val="hybridMultilevel"/>
    <w:tmpl w:val="EC96C3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BE053A3"/>
    <w:multiLevelType w:val="hybridMultilevel"/>
    <w:tmpl w:val="F60E283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89170C9"/>
    <w:multiLevelType w:val="hybridMultilevel"/>
    <w:tmpl w:val="53C4F00E"/>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 w15:restartNumberingAfterBreak="0">
    <w:nsid w:val="6CF1389D"/>
    <w:multiLevelType w:val="hybridMultilevel"/>
    <w:tmpl w:val="5876000A"/>
    <w:lvl w:ilvl="0" w:tplc="B686CCB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319772"/>
    <w:multiLevelType w:val="multilevel"/>
    <w:tmpl w:val="7F319772"/>
    <w:lvl w:ilvl="0">
      <w:start w:val="1"/>
      <w:numFmt w:val="chineseCounting"/>
      <w:pStyle w:val="1"/>
      <w:suff w:val="nothing"/>
      <w:lvlText w:val="%1"/>
      <w:lvlJc w:val="left"/>
      <w:pPr>
        <w:tabs>
          <w:tab w:val="num" w:pos="0"/>
        </w:tabs>
        <w:ind w:left="0" w:firstLine="0"/>
      </w:pPr>
      <w:rPr>
        <w:rFonts w:ascii="宋体" w:eastAsia="宋体" w:hAnsi="宋体" w:cs="宋体" w:hint="eastAsia"/>
      </w:rPr>
    </w:lvl>
    <w:lvl w:ilvl="1">
      <w:start w:val="1"/>
      <w:numFmt w:val="decimal"/>
      <w:pStyle w:val="2"/>
      <w:suff w:val="nothing"/>
      <w:lvlText w:val="（%2）"/>
      <w:lvlJc w:val="left"/>
      <w:pPr>
        <w:ind w:left="0" w:firstLine="0"/>
      </w:pPr>
      <w:rPr>
        <w:rFonts w:ascii="宋体" w:eastAsia="宋体" w:hAnsi="宋体" w:cs="宋体" w:hint="eastAsia"/>
      </w:rPr>
    </w:lvl>
    <w:lvl w:ilvl="2">
      <w:start w:val="1"/>
      <w:numFmt w:val="decimalEnclosedCircleChinese"/>
      <w:pStyle w:val="3"/>
      <w:suff w:val="nothing"/>
      <w:lvlText w:val="%3．"/>
      <w:lvlJc w:val="left"/>
      <w:pPr>
        <w:ind w:left="0" w:firstLine="400"/>
      </w:pPr>
      <w:rPr>
        <w:rFonts w:ascii="宋体" w:eastAsia="宋体" w:hAnsi="宋体" w:cs="宋体" w:hint="eastAsia"/>
      </w:rPr>
    </w:lvl>
    <w:lvl w:ilvl="3">
      <w:start w:val="1"/>
      <w:numFmt w:val="decimal"/>
      <w:suff w:val="nothing"/>
      <w:lvlText w:val="（%4）"/>
      <w:lvlJc w:val="left"/>
      <w:pPr>
        <w:ind w:left="0" w:firstLine="402"/>
      </w:pPr>
      <w:rPr>
        <w:rFonts w:ascii="宋体" w:eastAsia="宋体" w:hAnsi="宋体" w:cs="宋体"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num w:numId="1" w16cid:durableId="1360157435">
    <w:abstractNumId w:val="12"/>
  </w:num>
  <w:num w:numId="2" w16cid:durableId="135296268">
    <w:abstractNumId w:val="2"/>
  </w:num>
  <w:num w:numId="3" w16cid:durableId="240986987">
    <w:abstractNumId w:val="1"/>
  </w:num>
  <w:num w:numId="4" w16cid:durableId="1599751530">
    <w:abstractNumId w:val="3"/>
  </w:num>
  <w:num w:numId="5" w16cid:durableId="903373500">
    <w:abstractNumId w:val="0"/>
  </w:num>
  <w:num w:numId="6" w16cid:durableId="350448159">
    <w:abstractNumId w:val="9"/>
  </w:num>
  <w:num w:numId="7" w16cid:durableId="1857964928">
    <w:abstractNumId w:val="6"/>
  </w:num>
  <w:num w:numId="8" w16cid:durableId="1156066883">
    <w:abstractNumId w:val="7"/>
  </w:num>
  <w:num w:numId="9" w16cid:durableId="59984254">
    <w:abstractNumId w:val="11"/>
  </w:num>
  <w:num w:numId="10" w16cid:durableId="884829920">
    <w:abstractNumId w:val="8"/>
  </w:num>
  <w:num w:numId="11" w16cid:durableId="1335456325">
    <w:abstractNumId w:val="4"/>
  </w:num>
  <w:num w:numId="12" w16cid:durableId="38433189">
    <w:abstractNumId w:val="10"/>
  </w:num>
  <w:num w:numId="13" w16cid:durableId="3361530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42"/>
    <w:rsid w:val="FFA642E1"/>
    <w:rsid w:val="0002464F"/>
    <w:rsid w:val="00052E13"/>
    <w:rsid w:val="0008359B"/>
    <w:rsid w:val="000D480E"/>
    <w:rsid w:val="000D768D"/>
    <w:rsid w:val="00112C50"/>
    <w:rsid w:val="00136152"/>
    <w:rsid w:val="00166FEA"/>
    <w:rsid w:val="0017144F"/>
    <w:rsid w:val="00174E9E"/>
    <w:rsid w:val="00183ED4"/>
    <w:rsid w:val="001C3D58"/>
    <w:rsid w:val="001F3AA8"/>
    <w:rsid w:val="001F4FBA"/>
    <w:rsid w:val="001F5658"/>
    <w:rsid w:val="00207542"/>
    <w:rsid w:val="00257F12"/>
    <w:rsid w:val="002734E4"/>
    <w:rsid w:val="00297518"/>
    <w:rsid w:val="002C5E9E"/>
    <w:rsid w:val="002D0D21"/>
    <w:rsid w:val="002D5B14"/>
    <w:rsid w:val="002F29FA"/>
    <w:rsid w:val="003272A7"/>
    <w:rsid w:val="003721B8"/>
    <w:rsid w:val="00387580"/>
    <w:rsid w:val="0038767F"/>
    <w:rsid w:val="003D0A42"/>
    <w:rsid w:val="0040629D"/>
    <w:rsid w:val="0047528C"/>
    <w:rsid w:val="00490CF6"/>
    <w:rsid w:val="004913D0"/>
    <w:rsid w:val="004956F3"/>
    <w:rsid w:val="00496D26"/>
    <w:rsid w:val="004B2F15"/>
    <w:rsid w:val="004B46C0"/>
    <w:rsid w:val="004C1097"/>
    <w:rsid w:val="004E4ACE"/>
    <w:rsid w:val="00551A3B"/>
    <w:rsid w:val="00560320"/>
    <w:rsid w:val="005653AE"/>
    <w:rsid w:val="0057799A"/>
    <w:rsid w:val="005B294A"/>
    <w:rsid w:val="005C2C55"/>
    <w:rsid w:val="005C3D45"/>
    <w:rsid w:val="00675937"/>
    <w:rsid w:val="00676563"/>
    <w:rsid w:val="00697908"/>
    <w:rsid w:val="007676FC"/>
    <w:rsid w:val="007749E3"/>
    <w:rsid w:val="00780E80"/>
    <w:rsid w:val="0079344A"/>
    <w:rsid w:val="007B787F"/>
    <w:rsid w:val="007E21F2"/>
    <w:rsid w:val="0080566A"/>
    <w:rsid w:val="00825B41"/>
    <w:rsid w:val="00892E26"/>
    <w:rsid w:val="008A5527"/>
    <w:rsid w:val="008C0016"/>
    <w:rsid w:val="00937FA7"/>
    <w:rsid w:val="00965AA7"/>
    <w:rsid w:val="00994A3B"/>
    <w:rsid w:val="009D6A66"/>
    <w:rsid w:val="00A06103"/>
    <w:rsid w:val="00A17A36"/>
    <w:rsid w:val="00A95F81"/>
    <w:rsid w:val="00AD26B0"/>
    <w:rsid w:val="00AF39AE"/>
    <w:rsid w:val="00B0201B"/>
    <w:rsid w:val="00B31823"/>
    <w:rsid w:val="00B32385"/>
    <w:rsid w:val="00B337D7"/>
    <w:rsid w:val="00B51567"/>
    <w:rsid w:val="00B67FFA"/>
    <w:rsid w:val="00B90AB9"/>
    <w:rsid w:val="00B912C3"/>
    <w:rsid w:val="00BB2F6D"/>
    <w:rsid w:val="00C03CF0"/>
    <w:rsid w:val="00C62D65"/>
    <w:rsid w:val="00C932AE"/>
    <w:rsid w:val="00CA3058"/>
    <w:rsid w:val="00CB7F79"/>
    <w:rsid w:val="00CD0268"/>
    <w:rsid w:val="00CE3725"/>
    <w:rsid w:val="00CE5A84"/>
    <w:rsid w:val="00D46416"/>
    <w:rsid w:val="00D93DED"/>
    <w:rsid w:val="00DF1470"/>
    <w:rsid w:val="00DF3E12"/>
    <w:rsid w:val="00EC4882"/>
    <w:rsid w:val="00EE1A0C"/>
    <w:rsid w:val="00EE76CC"/>
    <w:rsid w:val="00F02990"/>
    <w:rsid w:val="00F11AA5"/>
    <w:rsid w:val="00F75ED5"/>
    <w:rsid w:val="00FC10DA"/>
    <w:rsid w:val="00FC4A0E"/>
    <w:rsid w:val="00FE168E"/>
    <w:rsid w:val="00FF7410"/>
    <w:rsid w:val="14721B42"/>
    <w:rsid w:val="1DFE102A"/>
    <w:rsid w:val="1E660BFF"/>
    <w:rsid w:val="3AB20D11"/>
    <w:rsid w:val="42663D58"/>
    <w:rsid w:val="42A27A98"/>
    <w:rsid w:val="4A151829"/>
    <w:rsid w:val="4A612AE2"/>
    <w:rsid w:val="4BA53418"/>
    <w:rsid w:val="50DA0E5F"/>
    <w:rsid w:val="57362FEC"/>
    <w:rsid w:val="57A64F34"/>
    <w:rsid w:val="5DA82672"/>
    <w:rsid w:val="64FE065C"/>
    <w:rsid w:val="718F3D1A"/>
    <w:rsid w:val="735F7B87"/>
    <w:rsid w:val="74AB0A5B"/>
    <w:rsid w:val="791F50AD"/>
    <w:rsid w:val="7E6D67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B9A3C9"/>
  <w15:chartTrackingRefBased/>
  <w15:docId w15:val="{06EA4DC0-38E4-4324-962D-5026AF1C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337D7"/>
    <w:pPr>
      <w:widowControl w:val="0"/>
      <w:jc w:val="both"/>
    </w:pPr>
    <w:rPr>
      <w:kern w:val="2"/>
      <w:sz w:val="21"/>
      <w:szCs w:val="24"/>
    </w:rPr>
  </w:style>
  <w:style w:type="paragraph" w:styleId="1">
    <w:name w:val="heading 1"/>
    <w:basedOn w:val="a"/>
    <w:next w:val="a"/>
    <w:qFormat/>
    <w:pPr>
      <w:keepNext/>
      <w:keepLines/>
      <w:numPr>
        <w:numId w:val="1"/>
      </w:numPr>
      <w:tabs>
        <w:tab w:val="left" w:pos="0"/>
      </w:tabs>
      <w:spacing w:before="340" w:after="330" w:line="576" w:lineRule="auto"/>
      <w:outlineLvl w:val="0"/>
    </w:pPr>
    <w:rPr>
      <w:b/>
      <w:kern w:val="44"/>
      <w:sz w:val="44"/>
    </w:rPr>
  </w:style>
  <w:style w:type="paragraph" w:styleId="2">
    <w:name w:val="heading 2"/>
    <w:basedOn w:val="a"/>
    <w:next w:val="a"/>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qFormat/>
    <w:pPr>
      <w:keepNext/>
      <w:keepLines/>
      <w:numPr>
        <w:ilvl w:val="2"/>
        <w:numId w:val="1"/>
      </w:numPr>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customStyle="1" w:styleId="20">
    <w:name w:val="目录 2"/>
    <w:basedOn w:val="a"/>
    <w:next w:val="a"/>
    <w:uiPriority w:val="39"/>
    <w:qFormat/>
    <w:pPr>
      <w:ind w:leftChars="200" w:left="420"/>
    </w:pPr>
  </w:style>
  <w:style w:type="paragraph" w:customStyle="1" w:styleId="10">
    <w:name w:val="目录 1"/>
    <w:basedOn w:val="a"/>
    <w:next w:val="a"/>
    <w:uiPriority w:val="39"/>
    <w:qFormat/>
  </w:style>
  <w:style w:type="paragraph" w:customStyle="1" w:styleId="30">
    <w:name w:val="目录 3"/>
    <w:basedOn w:val="a"/>
    <w:next w:val="a"/>
    <w:uiPriority w:val="39"/>
    <w:pPr>
      <w:ind w:leftChars="400" w:left="840"/>
    </w:pPr>
  </w:style>
  <w:style w:type="paragraph" w:styleId="a4">
    <w:name w:val="header"/>
    <w:basedOn w:val="a"/>
    <w:link w:val="a5"/>
    <w:rsid w:val="00B32385"/>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B32385"/>
    <w:rPr>
      <w:kern w:val="2"/>
      <w:sz w:val="18"/>
      <w:szCs w:val="18"/>
    </w:rPr>
  </w:style>
  <w:style w:type="paragraph" w:styleId="a6">
    <w:name w:val="footer"/>
    <w:basedOn w:val="a"/>
    <w:link w:val="a7"/>
    <w:rsid w:val="00B32385"/>
    <w:pPr>
      <w:tabs>
        <w:tab w:val="center" w:pos="4153"/>
        <w:tab w:val="right" w:pos="8306"/>
      </w:tabs>
      <w:snapToGrid w:val="0"/>
      <w:jc w:val="left"/>
    </w:pPr>
    <w:rPr>
      <w:sz w:val="18"/>
      <w:szCs w:val="18"/>
    </w:rPr>
  </w:style>
  <w:style w:type="character" w:customStyle="1" w:styleId="a7">
    <w:name w:val="页脚 字符"/>
    <w:link w:val="a6"/>
    <w:rsid w:val="00B32385"/>
    <w:rPr>
      <w:kern w:val="2"/>
      <w:sz w:val="18"/>
      <w:szCs w:val="18"/>
    </w:rPr>
  </w:style>
  <w:style w:type="table" w:styleId="a8">
    <w:name w:val="Table Grid"/>
    <w:basedOn w:val="a1"/>
    <w:qFormat/>
    <w:rsid w:val="004E4ACE"/>
    <w:rPr>
      <w:rFonts w:ascii="等线" w:eastAsia="等线" w:hAnsi="等线" w:cs="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FF7410"/>
    <w:pPr>
      <w:snapToGrid w:val="0"/>
      <w:jc w:val="left"/>
    </w:pPr>
    <w:rPr>
      <w:sz w:val="18"/>
      <w:szCs w:val="18"/>
    </w:rPr>
  </w:style>
  <w:style w:type="character" w:customStyle="1" w:styleId="aa">
    <w:name w:val="脚注文本 字符"/>
    <w:link w:val="a9"/>
    <w:rsid w:val="00FF7410"/>
    <w:rPr>
      <w:kern w:val="2"/>
      <w:sz w:val="18"/>
      <w:szCs w:val="18"/>
    </w:rPr>
  </w:style>
  <w:style w:type="character" w:styleId="ab">
    <w:name w:val="footnote reference"/>
    <w:rsid w:val="00FF74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3949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7A63C-88AC-4D36-8643-450F4F3CB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25</Pages>
  <Words>3924</Words>
  <Characters>4318</Characters>
  <Application>Microsoft Office Word</Application>
  <DocSecurity>0</DocSecurity>
  <Lines>287</Lines>
  <Paragraphs>274</Paragraphs>
  <ScaleCrop>false</ScaleCrop>
  <Company>www.xunchi.com</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广 州 大 学</dc:title>
  <dc:subject/>
  <dc:creator>fxzm</dc:creator>
  <cp:keywords/>
  <dc:description/>
  <cp:lastModifiedBy>Konqi</cp:lastModifiedBy>
  <cp:revision>7</cp:revision>
  <dcterms:created xsi:type="dcterms:W3CDTF">2024-06-30T01:20:00Z</dcterms:created>
  <dcterms:modified xsi:type="dcterms:W3CDTF">2024-06-30T05:46:00Z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