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228" w:rsidRDefault="005A0228" w:rsidP="005A0228">
      <w:pPr>
        <w:pStyle w:val="Title"/>
      </w:pPr>
      <w:bookmarkStart w:id="0" w:name="_GoBack"/>
      <w:bookmarkEnd w:id="0"/>
      <w:r>
        <w:t>Spring</w:t>
      </w:r>
    </w:p>
    <w:p w:rsidR="005A0228" w:rsidRDefault="005A0228" w:rsidP="005A0228"/>
    <w:p w:rsidR="005A0228" w:rsidRPr="005A0228" w:rsidRDefault="005A0228" w:rsidP="005A0228">
      <w:pPr>
        <w:pStyle w:val="ListParagraph"/>
        <w:numPr>
          <w:ilvl w:val="0"/>
          <w:numId w:val="1"/>
        </w:numPr>
        <w:rPr>
          <w:lang w:val="en-US"/>
        </w:rPr>
      </w:pPr>
      <w:r w:rsidRPr="005A0228">
        <w:rPr>
          <w:rFonts w:ascii="Open Sans, sans-serif" w:hAnsi="Open Sans, sans-serif"/>
          <w:color w:val="000000"/>
          <w:sz w:val="25"/>
          <w:szCs w:val="25"/>
          <w:shd w:val="clear" w:color="auto" w:fill="FFFFFF"/>
          <w:lang w:val="en-US"/>
        </w:rPr>
        <w:t>The default scope of bean is 'singleton'</w:t>
      </w:r>
    </w:p>
    <w:p w:rsidR="005A0228" w:rsidRDefault="005A0228" w:rsidP="005A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5A0228" w:rsidRDefault="005A0228" w:rsidP="005A02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AE6194" w:rsidRPr="00AE6194" w:rsidRDefault="00AE6194" w:rsidP="00AE6194">
      <w:pPr>
        <w:pStyle w:val="ListParagraph"/>
        <w:rPr>
          <w:lang w:val="en-US"/>
        </w:rPr>
      </w:pPr>
    </w:p>
    <w:p w:rsidR="005A0228" w:rsidRPr="005A0228" w:rsidRDefault="005A0228" w:rsidP="005A0228">
      <w:pPr>
        <w:pStyle w:val="ListParagraph"/>
        <w:numPr>
          <w:ilvl w:val="0"/>
          <w:numId w:val="1"/>
        </w:numPr>
        <w:rPr>
          <w:lang w:val="en-US"/>
        </w:rPr>
      </w:pPr>
      <w:r w:rsidRPr="005A0228">
        <w:rPr>
          <w:rFonts w:ascii="Open Sans, sans-serif" w:hAnsi="Open Sans, sans-serif"/>
          <w:color w:val="000000"/>
          <w:sz w:val="25"/>
          <w:szCs w:val="25"/>
          <w:shd w:val="clear" w:color="auto" w:fill="FFFFFF"/>
          <w:lang w:val="en-US"/>
        </w:rPr>
        <w:t>What are the types of injection supported by Spring?</w:t>
      </w:r>
    </w:p>
    <w:p w:rsidR="005A0228" w:rsidRPr="005A0228" w:rsidRDefault="005A0228" w:rsidP="005A0228">
      <w:pPr>
        <w:pStyle w:val="ListParagraph"/>
        <w:numPr>
          <w:ilvl w:val="0"/>
          <w:numId w:val="3"/>
        </w:numPr>
        <w:rPr>
          <w:lang w:val="en-US"/>
        </w:rPr>
      </w:pPr>
      <w:r w:rsidRPr="005A0228">
        <w:rPr>
          <w:lang w:val="en-US"/>
        </w:rPr>
        <w:t>Constructor Injection, Setter Injection and Interface Injection</w:t>
      </w:r>
    </w:p>
    <w:p w:rsidR="005A0228" w:rsidRPr="005A0228" w:rsidRDefault="005A0228" w:rsidP="005A0228">
      <w:pPr>
        <w:pStyle w:val="ListParagraph"/>
        <w:numPr>
          <w:ilvl w:val="0"/>
          <w:numId w:val="3"/>
        </w:numPr>
        <w:rPr>
          <w:lang w:val="en-US"/>
        </w:rPr>
      </w:pPr>
      <w:r w:rsidRPr="005A0228">
        <w:rPr>
          <w:lang w:val="en-US"/>
        </w:rPr>
        <w:t>Constructor Injection only.</w:t>
      </w:r>
    </w:p>
    <w:p w:rsidR="005A0228" w:rsidRPr="005A0228" w:rsidRDefault="005A0228" w:rsidP="005A0228">
      <w:pPr>
        <w:pStyle w:val="ListParagraph"/>
        <w:numPr>
          <w:ilvl w:val="0"/>
          <w:numId w:val="3"/>
        </w:numPr>
        <w:rPr>
          <w:lang w:val="en-US"/>
        </w:rPr>
      </w:pPr>
      <w:r w:rsidRPr="005A0228">
        <w:rPr>
          <w:lang w:val="en-US"/>
        </w:rPr>
        <w:t>Constructor Injection, Setter Injection before 2.0 and Interface Injection with 2.0 and above version</w:t>
      </w:r>
    </w:p>
    <w:p w:rsidR="005A0228" w:rsidRDefault="005A0228" w:rsidP="005A0228">
      <w:pPr>
        <w:pStyle w:val="ListParagraph"/>
        <w:numPr>
          <w:ilvl w:val="0"/>
          <w:numId w:val="3"/>
        </w:numPr>
        <w:rPr>
          <w:lang w:val="en-US"/>
        </w:rPr>
      </w:pPr>
      <w:r w:rsidRPr="005A0228">
        <w:rPr>
          <w:lang w:val="en-US"/>
        </w:rPr>
        <w:t>Constructor Injection and Setter Injection</w:t>
      </w:r>
    </w:p>
    <w:p w:rsidR="00AE6194" w:rsidRPr="00AE6194" w:rsidRDefault="00AE6194" w:rsidP="00AE6194">
      <w:pPr>
        <w:pStyle w:val="ListParagraph"/>
        <w:rPr>
          <w:lang w:val="en-US"/>
        </w:rPr>
      </w:pPr>
    </w:p>
    <w:p w:rsidR="005A0228" w:rsidRPr="005A0228" w:rsidRDefault="005A0228" w:rsidP="005A0228">
      <w:pPr>
        <w:pStyle w:val="ListParagraph"/>
        <w:numPr>
          <w:ilvl w:val="0"/>
          <w:numId w:val="1"/>
        </w:numPr>
        <w:rPr>
          <w:lang w:val="en-US"/>
        </w:rPr>
      </w:pPr>
      <w:r w:rsidRPr="005A0228">
        <w:rPr>
          <w:rFonts w:ascii="Open Sans, sans-serif" w:hAnsi="Open Sans, sans-serif"/>
          <w:color w:val="000000"/>
          <w:sz w:val="25"/>
          <w:szCs w:val="25"/>
          <w:shd w:val="clear" w:color="auto" w:fill="FFFFFF"/>
          <w:lang w:val="en-US"/>
        </w:rPr>
        <w:t>Which event is published when context is initialized?</w:t>
      </w:r>
    </w:p>
    <w:p w:rsidR="005A0228" w:rsidRPr="005A0228" w:rsidRDefault="005A0228" w:rsidP="005A02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A0228">
        <w:rPr>
          <w:lang w:val="en-US"/>
        </w:rPr>
        <w:t>ContextReadyEvent</w:t>
      </w:r>
      <w:proofErr w:type="spellEnd"/>
    </w:p>
    <w:p w:rsidR="005A0228" w:rsidRPr="005A0228" w:rsidRDefault="005A0228" w:rsidP="005A02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A0228">
        <w:rPr>
          <w:lang w:val="en-US"/>
        </w:rPr>
        <w:t>ContextInitializedEvent</w:t>
      </w:r>
      <w:proofErr w:type="spellEnd"/>
    </w:p>
    <w:p w:rsidR="005A0228" w:rsidRPr="005A0228" w:rsidRDefault="005A0228" w:rsidP="005A02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A0228">
        <w:rPr>
          <w:lang w:val="en-US"/>
        </w:rPr>
        <w:t>ContextRefreshedEvent</w:t>
      </w:r>
      <w:proofErr w:type="spellEnd"/>
    </w:p>
    <w:p w:rsidR="005A0228" w:rsidRDefault="005A0228" w:rsidP="005A02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5A0228">
        <w:rPr>
          <w:lang w:val="en-US"/>
        </w:rPr>
        <w:t>ContextStartedEvent</w:t>
      </w:r>
      <w:proofErr w:type="spellEnd"/>
    </w:p>
    <w:p w:rsidR="005A0228" w:rsidRDefault="005A0228" w:rsidP="005A0228">
      <w:pPr>
        <w:rPr>
          <w:lang w:val="en-US"/>
        </w:rPr>
      </w:pPr>
    </w:p>
    <w:p w:rsidR="005A0228" w:rsidRPr="005A0228" w:rsidRDefault="005A0228" w:rsidP="005A0228">
      <w:pPr>
        <w:pStyle w:val="ListParagraph"/>
        <w:numPr>
          <w:ilvl w:val="0"/>
          <w:numId w:val="1"/>
        </w:numPr>
        <w:rPr>
          <w:lang w:val="en-US"/>
        </w:rPr>
      </w:pPr>
      <w:r w:rsidRPr="005A0228">
        <w:rPr>
          <w:rFonts w:ascii="Open Sans, sans-serif" w:hAnsi="Open Sans, sans-serif"/>
          <w:color w:val="000000"/>
          <w:sz w:val="25"/>
          <w:szCs w:val="25"/>
          <w:shd w:val="clear" w:color="auto" w:fill="FFFFFF"/>
          <w:lang w:val="en-US"/>
        </w:rPr>
        <w:t>Spring event mechanism is based on the standard:</w:t>
      </w:r>
    </w:p>
    <w:p w:rsidR="005A0228" w:rsidRPr="005A0228" w:rsidRDefault="005A0228" w:rsidP="005A0228">
      <w:pPr>
        <w:pStyle w:val="ListParagraph"/>
        <w:numPr>
          <w:ilvl w:val="0"/>
          <w:numId w:val="5"/>
        </w:numPr>
        <w:rPr>
          <w:lang w:val="en-US"/>
        </w:rPr>
      </w:pPr>
      <w:r w:rsidRPr="005A0228">
        <w:rPr>
          <w:lang w:val="en-US"/>
        </w:rPr>
        <w:t>Observer Design Pattern</w:t>
      </w:r>
    </w:p>
    <w:p w:rsidR="005A0228" w:rsidRPr="005A0228" w:rsidRDefault="005A0228" w:rsidP="005A0228">
      <w:pPr>
        <w:pStyle w:val="ListParagraph"/>
        <w:numPr>
          <w:ilvl w:val="0"/>
          <w:numId w:val="5"/>
        </w:numPr>
        <w:rPr>
          <w:lang w:val="en-US"/>
        </w:rPr>
      </w:pPr>
      <w:r w:rsidRPr="005A0228">
        <w:rPr>
          <w:lang w:val="en-US"/>
        </w:rPr>
        <w:t>Mediator Design Pattern</w:t>
      </w:r>
    </w:p>
    <w:p w:rsidR="005A0228" w:rsidRDefault="005A0228" w:rsidP="005A0228">
      <w:pPr>
        <w:pStyle w:val="ListParagraph"/>
        <w:numPr>
          <w:ilvl w:val="0"/>
          <w:numId w:val="5"/>
        </w:numPr>
        <w:rPr>
          <w:lang w:val="en-US"/>
        </w:rPr>
      </w:pPr>
      <w:r w:rsidRPr="005A0228">
        <w:rPr>
          <w:lang w:val="en-US"/>
        </w:rPr>
        <w:t>Factory Design Pattern</w:t>
      </w:r>
    </w:p>
    <w:p w:rsidR="005A0228" w:rsidRDefault="005A0228" w:rsidP="005A0228">
      <w:pPr>
        <w:rPr>
          <w:lang w:val="en-US"/>
        </w:rPr>
      </w:pPr>
    </w:p>
    <w:p w:rsidR="005A0228" w:rsidRPr="005A0228" w:rsidRDefault="005A0228" w:rsidP="005A0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Open Sans, sans-serif" w:hAnsi="Open Sans, sans-serif"/>
          <w:color w:val="000000"/>
          <w:sz w:val="25"/>
          <w:szCs w:val="25"/>
          <w:shd w:val="clear" w:color="auto" w:fill="FFFFFF"/>
        </w:rPr>
        <w:t>What is dependency injection?</w:t>
      </w:r>
    </w:p>
    <w:p w:rsidR="005A0228" w:rsidRPr="005A0228" w:rsidRDefault="005A0228" w:rsidP="005A0228">
      <w:pPr>
        <w:pStyle w:val="ListParagraph"/>
        <w:numPr>
          <w:ilvl w:val="0"/>
          <w:numId w:val="6"/>
        </w:numPr>
        <w:rPr>
          <w:lang w:val="en-US"/>
        </w:rPr>
      </w:pPr>
      <w:r w:rsidRPr="005A0228">
        <w:rPr>
          <w:lang w:val="en-US"/>
        </w:rPr>
        <w:t>A design pattern where dependent objects are defined in an xml for easy maintainability.</w:t>
      </w:r>
    </w:p>
    <w:p w:rsidR="005A0228" w:rsidRPr="005A0228" w:rsidRDefault="005A0228" w:rsidP="005A0228">
      <w:pPr>
        <w:pStyle w:val="ListParagraph"/>
        <w:numPr>
          <w:ilvl w:val="0"/>
          <w:numId w:val="6"/>
        </w:numPr>
        <w:rPr>
          <w:lang w:val="en-US"/>
        </w:rPr>
      </w:pPr>
      <w:r w:rsidRPr="005A0228">
        <w:rPr>
          <w:lang w:val="en-US"/>
        </w:rPr>
        <w:t>This is a design pattern whereby dependent objects are passed into an object from the outside at the time application is initialized.</w:t>
      </w:r>
    </w:p>
    <w:p w:rsidR="005A0228" w:rsidRDefault="005A0228" w:rsidP="005A0228">
      <w:pPr>
        <w:pStyle w:val="ListParagraph"/>
        <w:numPr>
          <w:ilvl w:val="0"/>
          <w:numId w:val="6"/>
        </w:numPr>
        <w:rPr>
          <w:lang w:val="en-US"/>
        </w:rPr>
      </w:pPr>
      <w:r w:rsidRPr="005A0228">
        <w:rPr>
          <w:lang w:val="en-US"/>
        </w:rPr>
        <w:t>A unique feature of spring which allows object to be injected at the time of compilation.</w:t>
      </w:r>
    </w:p>
    <w:p w:rsidR="005A0228" w:rsidRDefault="005A0228" w:rsidP="005A0228">
      <w:pPr>
        <w:ind w:left="360"/>
        <w:rPr>
          <w:lang w:val="en-US"/>
        </w:rPr>
      </w:pPr>
    </w:p>
    <w:p w:rsidR="005A0228" w:rsidRDefault="00F860CF" w:rsidP="00F860CF">
      <w:pPr>
        <w:pStyle w:val="ListParagraph"/>
        <w:numPr>
          <w:ilvl w:val="0"/>
          <w:numId w:val="1"/>
        </w:numPr>
        <w:rPr>
          <w:lang w:val="en-US"/>
        </w:rPr>
      </w:pPr>
      <w:r w:rsidRPr="00F860CF">
        <w:rPr>
          <w:lang w:val="en-US"/>
        </w:rPr>
        <w:t>A bean must have id attribute in beans configuration file.</w:t>
      </w:r>
    </w:p>
    <w:p w:rsidR="00F860CF" w:rsidRDefault="00F860CF" w:rsidP="00F860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True</w:t>
      </w:r>
    </w:p>
    <w:p w:rsidR="00F860CF" w:rsidRDefault="00F860CF" w:rsidP="00F860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False</w:t>
      </w:r>
    </w:p>
    <w:p w:rsidR="005A0228" w:rsidRDefault="00F860CF" w:rsidP="00F860CF">
      <w:pPr>
        <w:pStyle w:val="ListParagraph"/>
        <w:numPr>
          <w:ilvl w:val="0"/>
          <w:numId w:val="1"/>
        </w:numPr>
        <w:rPr>
          <w:lang w:val="en-US"/>
        </w:rPr>
      </w:pPr>
      <w:r w:rsidRPr="00F860CF">
        <w:rPr>
          <w:lang w:val="en-US"/>
        </w:rPr>
        <w:t xml:space="preserve">What </w:t>
      </w:r>
      <w:proofErr w:type="spellStart"/>
      <w:r w:rsidRPr="00F860CF">
        <w:rPr>
          <w:lang w:val="en-US"/>
        </w:rPr>
        <w:t>BeanPostProcessor</w:t>
      </w:r>
      <w:proofErr w:type="spellEnd"/>
      <w:r w:rsidRPr="00F860CF">
        <w:rPr>
          <w:lang w:val="en-US"/>
        </w:rPr>
        <w:t xml:space="preserve"> does?</w:t>
      </w:r>
    </w:p>
    <w:p w:rsidR="00F860CF" w:rsidRPr="00F860CF" w:rsidRDefault="00F860CF" w:rsidP="00F860CF">
      <w:pPr>
        <w:pStyle w:val="ListParagraph"/>
        <w:numPr>
          <w:ilvl w:val="0"/>
          <w:numId w:val="8"/>
        </w:numPr>
        <w:rPr>
          <w:lang w:val="en-US"/>
        </w:rPr>
      </w:pPr>
      <w:r w:rsidRPr="00F860CF">
        <w:rPr>
          <w:lang w:val="en-US"/>
        </w:rPr>
        <w:t>It processes beans once a bean is initialized.</w:t>
      </w:r>
    </w:p>
    <w:p w:rsidR="00F860CF" w:rsidRPr="00F860CF" w:rsidRDefault="00F860CF" w:rsidP="00F860CF">
      <w:pPr>
        <w:pStyle w:val="ListParagraph"/>
        <w:numPr>
          <w:ilvl w:val="0"/>
          <w:numId w:val="8"/>
        </w:numPr>
        <w:rPr>
          <w:lang w:val="en-US"/>
        </w:rPr>
      </w:pPr>
      <w:r w:rsidRPr="00F860CF">
        <w:rPr>
          <w:lang w:val="en-US"/>
        </w:rPr>
        <w:t>It defines callback methods that you can implement to provide your own instantiation logic, dependency-resolution logic etc.</w:t>
      </w:r>
    </w:p>
    <w:p w:rsidR="00F860CF" w:rsidRPr="00F860CF" w:rsidRDefault="00F860CF" w:rsidP="00F860CF">
      <w:pPr>
        <w:pStyle w:val="ListParagraph"/>
        <w:numPr>
          <w:ilvl w:val="0"/>
          <w:numId w:val="8"/>
        </w:numPr>
        <w:rPr>
          <w:lang w:val="en-US"/>
        </w:rPr>
      </w:pPr>
      <w:r w:rsidRPr="00F860CF">
        <w:rPr>
          <w:lang w:val="en-US"/>
        </w:rPr>
        <w:t>It processes beans once a bean is loaded.</w:t>
      </w:r>
    </w:p>
    <w:p w:rsidR="00F860CF" w:rsidRDefault="00F860CF" w:rsidP="00F860CF">
      <w:pPr>
        <w:pStyle w:val="ListParagraph"/>
        <w:numPr>
          <w:ilvl w:val="0"/>
          <w:numId w:val="8"/>
        </w:numPr>
        <w:rPr>
          <w:lang w:val="en-US"/>
        </w:rPr>
      </w:pPr>
      <w:r w:rsidRPr="00F860CF">
        <w:rPr>
          <w:lang w:val="en-US"/>
        </w:rPr>
        <w:t>It processes beans once a bean exits.</w:t>
      </w:r>
    </w:p>
    <w:p w:rsidR="00F860CF" w:rsidRDefault="00F860CF" w:rsidP="00F860CF">
      <w:pPr>
        <w:ind w:left="360"/>
        <w:rPr>
          <w:lang w:val="en-US"/>
        </w:rPr>
      </w:pPr>
    </w:p>
    <w:p w:rsidR="00F860CF" w:rsidRDefault="00F860CF" w:rsidP="00F860CF">
      <w:pPr>
        <w:pStyle w:val="ListParagraph"/>
        <w:numPr>
          <w:ilvl w:val="0"/>
          <w:numId w:val="1"/>
        </w:numPr>
        <w:rPr>
          <w:lang w:val="en-US"/>
        </w:rPr>
      </w:pPr>
      <w:r w:rsidRPr="00F860CF">
        <w:rPr>
          <w:lang w:val="en-US"/>
        </w:rPr>
        <w:t>What is true about &lt;list&gt; collection configuration elements?</w:t>
      </w:r>
    </w:p>
    <w:p w:rsidR="00F860CF" w:rsidRPr="00F860CF" w:rsidRDefault="00F860CF" w:rsidP="00F860CF">
      <w:pPr>
        <w:pStyle w:val="ListParagraph"/>
        <w:numPr>
          <w:ilvl w:val="0"/>
          <w:numId w:val="9"/>
        </w:numPr>
        <w:rPr>
          <w:lang w:val="en-US"/>
        </w:rPr>
      </w:pPr>
      <w:r w:rsidRPr="00F860CF">
        <w:rPr>
          <w:lang w:val="en-US"/>
        </w:rPr>
        <w:t xml:space="preserve">This helps in wiring a list of </w:t>
      </w:r>
      <w:r>
        <w:rPr>
          <w:lang w:val="en-US"/>
        </w:rPr>
        <w:t>values, allowing duplicates.</w:t>
      </w:r>
    </w:p>
    <w:p w:rsidR="00F860CF" w:rsidRPr="00F860CF" w:rsidRDefault="00F860CF" w:rsidP="00F860CF">
      <w:pPr>
        <w:pStyle w:val="ListParagraph"/>
        <w:numPr>
          <w:ilvl w:val="0"/>
          <w:numId w:val="9"/>
        </w:numPr>
        <w:rPr>
          <w:lang w:val="en-US"/>
        </w:rPr>
      </w:pPr>
      <w:r w:rsidRPr="00F860CF">
        <w:rPr>
          <w:lang w:val="en-US"/>
        </w:rPr>
        <w:t>This helps in wiring a list of values but without any duplicates.</w:t>
      </w:r>
    </w:p>
    <w:p w:rsidR="00F860CF" w:rsidRPr="00F860CF" w:rsidRDefault="00F860CF" w:rsidP="00F860CF">
      <w:pPr>
        <w:pStyle w:val="ListParagraph"/>
        <w:numPr>
          <w:ilvl w:val="0"/>
          <w:numId w:val="9"/>
        </w:numPr>
        <w:rPr>
          <w:lang w:val="en-US"/>
        </w:rPr>
      </w:pPr>
      <w:r w:rsidRPr="00F860CF">
        <w:rPr>
          <w:lang w:val="en-US"/>
        </w:rPr>
        <w:lastRenderedPageBreak/>
        <w:t>This can be used to inject a collection of name-value pairs where name and value can be of any type.</w:t>
      </w:r>
    </w:p>
    <w:p w:rsidR="005A0228" w:rsidRDefault="00F860CF" w:rsidP="00F860CF">
      <w:pPr>
        <w:pStyle w:val="ListParagraph"/>
        <w:numPr>
          <w:ilvl w:val="0"/>
          <w:numId w:val="9"/>
        </w:numPr>
        <w:rPr>
          <w:lang w:val="en-US"/>
        </w:rPr>
      </w:pPr>
      <w:r w:rsidRPr="00F860CF">
        <w:rPr>
          <w:lang w:val="en-US"/>
        </w:rPr>
        <w:t>This can be used to inject a collection of name-value pairs where the name and value are both Strings.</w:t>
      </w:r>
    </w:p>
    <w:p w:rsidR="00F860CF" w:rsidRDefault="00F860CF" w:rsidP="00F860CF">
      <w:pPr>
        <w:ind w:left="360"/>
        <w:rPr>
          <w:lang w:val="en-US"/>
        </w:rPr>
      </w:pPr>
    </w:p>
    <w:p w:rsidR="00F860CF" w:rsidRDefault="00A26EBF" w:rsidP="00A26EBF">
      <w:pPr>
        <w:pStyle w:val="ListParagraph"/>
        <w:numPr>
          <w:ilvl w:val="0"/>
          <w:numId w:val="1"/>
        </w:numPr>
        <w:rPr>
          <w:lang w:val="en-US"/>
        </w:rPr>
      </w:pPr>
      <w:r w:rsidRPr="00A26EBF">
        <w:rPr>
          <w:lang w:val="en-US"/>
        </w:rPr>
        <w:t>If a bean is scoped to HTTP request, scope is</w:t>
      </w:r>
      <w:r>
        <w:rPr>
          <w:lang w:val="en-US"/>
        </w:rPr>
        <w:t xml:space="preserve"> :</w:t>
      </w:r>
    </w:p>
    <w:p w:rsidR="00A26EBF" w:rsidRPr="00A26EBF" w:rsidRDefault="00A26EBF" w:rsidP="00A26EBF">
      <w:pPr>
        <w:pStyle w:val="ListParagraph"/>
        <w:numPr>
          <w:ilvl w:val="0"/>
          <w:numId w:val="10"/>
        </w:numPr>
        <w:rPr>
          <w:lang w:val="en-US"/>
        </w:rPr>
      </w:pPr>
      <w:r w:rsidRPr="00A26EBF">
        <w:rPr>
          <w:lang w:val="en-US"/>
        </w:rPr>
        <w:t>session</w:t>
      </w:r>
    </w:p>
    <w:p w:rsidR="00A26EBF" w:rsidRPr="00A26EBF" w:rsidRDefault="00A26EBF" w:rsidP="00A26EBF">
      <w:pPr>
        <w:pStyle w:val="ListParagraph"/>
        <w:numPr>
          <w:ilvl w:val="0"/>
          <w:numId w:val="10"/>
        </w:numPr>
        <w:rPr>
          <w:lang w:val="en-US"/>
        </w:rPr>
      </w:pPr>
      <w:r w:rsidRPr="00A26EBF">
        <w:rPr>
          <w:lang w:val="en-US"/>
        </w:rPr>
        <w:t>global-session</w:t>
      </w:r>
    </w:p>
    <w:p w:rsidR="00A26EBF" w:rsidRPr="00A26EBF" w:rsidRDefault="00A26EBF" w:rsidP="00A26EBF">
      <w:pPr>
        <w:pStyle w:val="ListParagraph"/>
        <w:numPr>
          <w:ilvl w:val="0"/>
          <w:numId w:val="10"/>
        </w:numPr>
        <w:rPr>
          <w:lang w:val="en-US"/>
        </w:rPr>
      </w:pPr>
      <w:r w:rsidRPr="00A26EBF">
        <w:rPr>
          <w:lang w:val="en-US"/>
        </w:rPr>
        <w:t>prototype</w:t>
      </w:r>
    </w:p>
    <w:p w:rsidR="00A26EBF" w:rsidRDefault="00A26EBF" w:rsidP="00A26EBF">
      <w:pPr>
        <w:pStyle w:val="ListParagraph"/>
        <w:numPr>
          <w:ilvl w:val="0"/>
          <w:numId w:val="10"/>
        </w:numPr>
        <w:rPr>
          <w:lang w:val="en-US"/>
        </w:rPr>
      </w:pPr>
      <w:r w:rsidRPr="00A26EBF">
        <w:rPr>
          <w:lang w:val="en-US"/>
        </w:rPr>
        <w:t>request</w:t>
      </w:r>
    </w:p>
    <w:p w:rsidR="00606395" w:rsidRDefault="00606395" w:rsidP="00A26EBF">
      <w:pPr>
        <w:ind w:left="360"/>
        <w:rPr>
          <w:lang w:val="en-US"/>
        </w:rPr>
      </w:pPr>
    </w:p>
    <w:p w:rsidR="00606395" w:rsidRDefault="00063503" w:rsidP="00063503">
      <w:pPr>
        <w:pStyle w:val="ListParagraph"/>
        <w:numPr>
          <w:ilvl w:val="0"/>
          <w:numId w:val="1"/>
        </w:numPr>
        <w:rPr>
          <w:lang w:val="en-US"/>
        </w:rPr>
      </w:pPr>
      <w:r w:rsidRPr="00063503">
        <w:rPr>
          <w:lang w:val="en-US"/>
        </w:rPr>
        <w:t>Which programming technique allows programmers to modularize crosscutting concerns, or behavior?</w:t>
      </w:r>
    </w:p>
    <w:p w:rsidR="00063503" w:rsidRPr="00063503" w:rsidRDefault="00063503" w:rsidP="00063503">
      <w:pPr>
        <w:pStyle w:val="ListParagraph"/>
        <w:numPr>
          <w:ilvl w:val="0"/>
          <w:numId w:val="11"/>
        </w:numPr>
        <w:rPr>
          <w:lang w:val="en-US"/>
        </w:rPr>
      </w:pPr>
      <w:r w:rsidRPr="00063503">
        <w:rPr>
          <w:lang w:val="en-US"/>
        </w:rPr>
        <w:t>Spring AOP</w:t>
      </w:r>
    </w:p>
    <w:p w:rsidR="00063503" w:rsidRPr="00063503" w:rsidRDefault="00063503" w:rsidP="00063503">
      <w:pPr>
        <w:pStyle w:val="ListParagraph"/>
        <w:numPr>
          <w:ilvl w:val="0"/>
          <w:numId w:val="11"/>
        </w:numPr>
        <w:rPr>
          <w:lang w:val="en-US"/>
        </w:rPr>
      </w:pPr>
      <w:r w:rsidRPr="00063503">
        <w:rPr>
          <w:lang w:val="en-US"/>
        </w:rPr>
        <w:t>Spring DAO</w:t>
      </w:r>
    </w:p>
    <w:p w:rsidR="00063503" w:rsidRPr="00063503" w:rsidRDefault="00063503" w:rsidP="00063503">
      <w:pPr>
        <w:pStyle w:val="ListParagraph"/>
        <w:numPr>
          <w:ilvl w:val="0"/>
          <w:numId w:val="11"/>
        </w:numPr>
        <w:rPr>
          <w:lang w:val="en-US"/>
        </w:rPr>
      </w:pPr>
      <w:r w:rsidRPr="00063503">
        <w:rPr>
          <w:lang w:val="en-US"/>
        </w:rPr>
        <w:t>Spring ORM</w:t>
      </w:r>
    </w:p>
    <w:p w:rsidR="00063503" w:rsidRDefault="00063503" w:rsidP="00063503">
      <w:pPr>
        <w:pStyle w:val="ListParagraph"/>
        <w:numPr>
          <w:ilvl w:val="0"/>
          <w:numId w:val="11"/>
        </w:numPr>
        <w:rPr>
          <w:lang w:val="en-US"/>
        </w:rPr>
      </w:pPr>
      <w:r w:rsidRPr="00063503">
        <w:rPr>
          <w:lang w:val="en-US"/>
        </w:rPr>
        <w:t xml:space="preserve">Spring </w:t>
      </w:r>
      <w:proofErr w:type="spellStart"/>
      <w:r w:rsidRPr="00063503">
        <w:rPr>
          <w:lang w:val="en-US"/>
        </w:rPr>
        <w:t>Roo</w:t>
      </w:r>
      <w:proofErr w:type="spellEnd"/>
    </w:p>
    <w:sectPr w:rsidR="000635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,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ACF"/>
    <w:multiLevelType w:val="hybridMultilevel"/>
    <w:tmpl w:val="00E8019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908"/>
    <w:multiLevelType w:val="hybridMultilevel"/>
    <w:tmpl w:val="F67233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5D83"/>
    <w:multiLevelType w:val="hybridMultilevel"/>
    <w:tmpl w:val="C198631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14B11"/>
    <w:multiLevelType w:val="hybridMultilevel"/>
    <w:tmpl w:val="D5EAFC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6B2A"/>
    <w:multiLevelType w:val="hybridMultilevel"/>
    <w:tmpl w:val="1236E1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144E"/>
    <w:multiLevelType w:val="hybridMultilevel"/>
    <w:tmpl w:val="07B61D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73480"/>
    <w:multiLevelType w:val="hybridMultilevel"/>
    <w:tmpl w:val="4ABC5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32EC"/>
    <w:multiLevelType w:val="hybridMultilevel"/>
    <w:tmpl w:val="A000B7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3554E"/>
    <w:multiLevelType w:val="hybridMultilevel"/>
    <w:tmpl w:val="4802F09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F6BF9"/>
    <w:multiLevelType w:val="hybridMultilevel"/>
    <w:tmpl w:val="7EBA0B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A0108"/>
    <w:multiLevelType w:val="hybridMultilevel"/>
    <w:tmpl w:val="7E6466D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28"/>
    <w:rsid w:val="00063503"/>
    <w:rsid w:val="000A71B5"/>
    <w:rsid w:val="000F559E"/>
    <w:rsid w:val="004603C6"/>
    <w:rsid w:val="005A0228"/>
    <w:rsid w:val="00606395"/>
    <w:rsid w:val="006755CE"/>
    <w:rsid w:val="00803644"/>
    <w:rsid w:val="00A26EBF"/>
    <w:rsid w:val="00AE6194"/>
    <w:rsid w:val="00F8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18560-E78C-44B7-8ECE-FD02BB79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0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SIA S.p.A.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Paul Consulente</dc:creator>
  <cp:keywords/>
  <dc:description/>
  <cp:lastModifiedBy>Federica Bosisio</cp:lastModifiedBy>
  <cp:revision>2</cp:revision>
  <dcterms:created xsi:type="dcterms:W3CDTF">2017-10-02T07:45:00Z</dcterms:created>
  <dcterms:modified xsi:type="dcterms:W3CDTF">2017-10-02T07:45:00Z</dcterms:modified>
</cp:coreProperties>
</file>