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в частности,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Топология задаёт множество допустимых путей, а конкретный из них выбирает транспортный слой. Он также может разбивать сообщение на фрагменты и передавать их по разным путям.</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