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620"/>
        <w:gridCol w:w="4875"/>
        <w:gridCol w:w="1577"/>
      </w:tblGrid>
      <w:tr w:rsidR="00120086" w14:paraId="0C0C333A" w14:textId="77777777" w:rsidTr="00837FD7">
        <w:tc>
          <w:tcPr>
            <w:tcW w:w="1444" w:type="pct"/>
            <w:tcBorders>
              <w:top w:val="single" w:sz="4" w:space="0" w:color="auto"/>
            </w:tcBorders>
          </w:tcPr>
          <w:p w14:paraId="6CDB7E37" w14:textId="09F66FB7" w:rsidR="00120086" w:rsidRPr="001C0A86" w:rsidRDefault="00120086" w:rsidP="00CA1363">
            <w:pPr>
              <w:rPr>
                <w:rFonts w:ascii="Trebuchet MS" w:hAnsi="Trebuchet MS"/>
              </w:rPr>
            </w:pPr>
          </w:p>
        </w:tc>
        <w:tc>
          <w:tcPr>
            <w:tcW w:w="2687" w:type="pct"/>
            <w:tcBorders>
              <w:top w:val="single" w:sz="4" w:space="0" w:color="auto"/>
            </w:tcBorders>
          </w:tcPr>
          <w:p w14:paraId="3B85E444" w14:textId="1C45AF8E" w:rsidR="00120086" w:rsidRPr="005B44D8" w:rsidRDefault="008A5217" w:rsidP="00CA1363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Ordre public ?</w:t>
            </w:r>
          </w:p>
        </w:tc>
        <w:tc>
          <w:tcPr>
            <w:tcW w:w="869" w:type="pct"/>
            <w:tcBorders>
              <w:top w:val="single" w:sz="4" w:space="0" w:color="auto"/>
            </w:tcBorders>
          </w:tcPr>
          <w:p w14:paraId="35C1EA1B" w14:textId="77777777" w:rsidR="00120086" w:rsidRDefault="00047284" w:rsidP="00CA1363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Source</w:t>
            </w:r>
          </w:p>
          <w:p w14:paraId="1A92C7EB" w14:textId="15B2038E" w:rsidR="00F52804" w:rsidRPr="00F52804" w:rsidRDefault="00F52804" w:rsidP="00CA136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A53a), L611-17 CPI</w:t>
            </w:r>
          </w:p>
        </w:tc>
      </w:tr>
      <w:tr w:rsidR="009B4D66" w14:paraId="642A37EC" w14:textId="77777777" w:rsidTr="005F49DD">
        <w:tc>
          <w:tcPr>
            <w:tcW w:w="1444" w:type="pct"/>
          </w:tcPr>
          <w:p w14:paraId="4772B22E" w14:textId="3F50EDFA" w:rsidR="009B4D66" w:rsidRDefault="009B4D66" w:rsidP="009B4D66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brevetable</w:t>
            </w:r>
          </w:p>
        </w:tc>
        <w:tc>
          <w:tcPr>
            <w:tcW w:w="2687" w:type="pct"/>
          </w:tcPr>
          <w:p w14:paraId="162A6901" w14:textId="5679A1B6" w:rsidR="009B4D66" w:rsidRDefault="009B4D66" w:rsidP="009B4D66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développement de l’invention contraire aux bonnes mœurs et à l’ordre public</w:t>
            </w:r>
          </w:p>
        </w:tc>
        <w:tc>
          <w:tcPr>
            <w:tcW w:w="869" w:type="pct"/>
          </w:tcPr>
          <w:p w14:paraId="740AFA1E" w14:textId="40F8F642" w:rsidR="009B4D66" w:rsidRPr="004A35CC" w:rsidRDefault="009B4D66" w:rsidP="009B4D66">
            <w:pPr>
              <w:rPr>
                <w:rFonts w:ascii="Trebuchet MS" w:hAnsi="Trebuchet MS"/>
                <w:color w:val="00B050"/>
              </w:rPr>
            </w:pPr>
            <w:r w:rsidRPr="004A35CC">
              <w:rPr>
                <w:rFonts w:ascii="Trebuchet MS" w:hAnsi="Trebuchet MS"/>
                <w:color w:val="00B050"/>
              </w:rPr>
              <w:t>T2510/18</w:t>
            </w:r>
            <w:r w:rsidR="006D5A0D">
              <w:rPr>
                <w:rFonts w:ascii="Trebuchet MS" w:hAnsi="Trebuchet MS"/>
                <w:color w:val="00B050"/>
              </w:rPr>
              <w:t>, motif 2.23</w:t>
            </w:r>
          </w:p>
        </w:tc>
      </w:tr>
      <w:tr w:rsidR="009B4D66" w14:paraId="08BD67C2" w14:textId="77777777" w:rsidTr="005F49DD">
        <w:tc>
          <w:tcPr>
            <w:tcW w:w="1444" w:type="pct"/>
          </w:tcPr>
          <w:p w14:paraId="63713653" w14:textId="77777777" w:rsidR="009B4D66" w:rsidRDefault="009B4D66" w:rsidP="009B4D66">
            <w:pPr>
              <w:rPr>
                <w:rFonts w:ascii="Trebuchet MS" w:hAnsi="Trebuchet MS"/>
              </w:rPr>
            </w:pPr>
          </w:p>
        </w:tc>
        <w:tc>
          <w:tcPr>
            <w:tcW w:w="2687" w:type="pct"/>
          </w:tcPr>
          <w:p w14:paraId="093E0478" w14:textId="7F0D1566" w:rsidR="009B4D66" w:rsidRDefault="009B4D66" w:rsidP="009B4D66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conforme à la morale européenne</w:t>
            </w:r>
          </w:p>
        </w:tc>
        <w:tc>
          <w:tcPr>
            <w:tcW w:w="869" w:type="pct"/>
          </w:tcPr>
          <w:p w14:paraId="2B3E1BCE" w14:textId="2B8181BF" w:rsidR="009B4D66" w:rsidRPr="004A35CC" w:rsidRDefault="009B4D66" w:rsidP="009B4D66">
            <w:pPr>
              <w:rPr>
                <w:rFonts w:ascii="Trebuchet MS" w:hAnsi="Trebuchet MS"/>
                <w:color w:val="00B050"/>
              </w:rPr>
            </w:pPr>
            <w:r w:rsidRPr="004A35CC">
              <w:rPr>
                <w:rFonts w:ascii="Trebuchet MS" w:hAnsi="Trebuchet MS"/>
                <w:color w:val="00B050"/>
              </w:rPr>
              <w:t>T356/93</w:t>
            </w:r>
          </w:p>
        </w:tc>
      </w:tr>
      <w:tr w:rsidR="009B4D66" w14:paraId="74410468" w14:textId="77777777" w:rsidTr="005F49DD">
        <w:tc>
          <w:tcPr>
            <w:tcW w:w="1444" w:type="pct"/>
          </w:tcPr>
          <w:p w14:paraId="705FD332" w14:textId="08AE9D02" w:rsidR="009B4D66" w:rsidRPr="001C0A86" w:rsidRDefault="009B4D66" w:rsidP="009B4D66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pas brevetable</w:t>
            </w:r>
          </w:p>
        </w:tc>
        <w:tc>
          <w:tcPr>
            <w:tcW w:w="2687" w:type="pct"/>
          </w:tcPr>
          <w:p w14:paraId="273607FF" w14:textId="1CB7267E" w:rsidR="009B4D66" w:rsidRPr="008A5217" w:rsidRDefault="009B4D66" w:rsidP="009B4D66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0A4871">
              <w:rPr>
                <w:rFonts w:ascii="Trebuchet MS" w:hAnsi="Trebuchet MS"/>
              </w:rPr>
              <w:t xml:space="preserve">contre </w:t>
            </w:r>
            <w:r>
              <w:rPr>
                <w:rFonts w:ascii="Trebuchet MS" w:hAnsi="Trebuchet MS"/>
              </w:rPr>
              <w:t xml:space="preserve">intérêt public </w:t>
            </w:r>
          </w:p>
        </w:tc>
        <w:tc>
          <w:tcPr>
            <w:tcW w:w="869" w:type="pct"/>
          </w:tcPr>
          <w:p w14:paraId="5EDD8B97" w14:textId="256C8567" w:rsidR="009B4D66" w:rsidRPr="00341848" w:rsidRDefault="009B4D66" w:rsidP="009B4D66">
            <w:pPr>
              <w:rPr>
                <w:rFonts w:ascii="Trebuchet MS" w:hAnsi="Trebuchet MS"/>
              </w:rPr>
            </w:pPr>
          </w:p>
        </w:tc>
      </w:tr>
      <w:tr w:rsidR="009B4D66" w14:paraId="4A393007" w14:textId="77777777" w:rsidTr="005F49DD">
        <w:tc>
          <w:tcPr>
            <w:tcW w:w="1444" w:type="pct"/>
          </w:tcPr>
          <w:p w14:paraId="4561C15E" w14:textId="57B90D38" w:rsidR="009B4D66" w:rsidRDefault="009B4D66" w:rsidP="009B4D66">
            <w:pPr>
              <w:rPr>
                <w:rFonts w:ascii="Trebuchet MS" w:hAnsi="Trebuchet MS"/>
              </w:rPr>
            </w:pPr>
          </w:p>
        </w:tc>
        <w:tc>
          <w:tcPr>
            <w:tcW w:w="2687" w:type="pct"/>
          </w:tcPr>
          <w:p w14:paraId="52441DC5" w14:textId="118A2BD8" w:rsidR="009B4D66" w:rsidRDefault="009B4D66" w:rsidP="009B4D66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0A4871">
              <w:rPr>
                <w:rFonts w:ascii="Trebuchet MS" w:hAnsi="Trebuchet MS"/>
              </w:rPr>
              <w:t>atteinte à l’</w:t>
            </w:r>
            <w:r>
              <w:rPr>
                <w:rFonts w:ascii="Trebuchet MS" w:hAnsi="Trebuchet MS"/>
              </w:rPr>
              <w:t>intégrité physique</w:t>
            </w:r>
          </w:p>
        </w:tc>
        <w:tc>
          <w:tcPr>
            <w:tcW w:w="869" w:type="pct"/>
          </w:tcPr>
          <w:p w14:paraId="1A36FA9E" w14:textId="3D486EFF" w:rsidR="009B4D66" w:rsidRPr="00341848" w:rsidRDefault="009B4D66" w:rsidP="009B4D66">
            <w:pPr>
              <w:rPr>
                <w:rFonts w:ascii="Trebuchet MS" w:hAnsi="Trebuchet MS"/>
              </w:rPr>
            </w:pPr>
          </w:p>
        </w:tc>
      </w:tr>
      <w:tr w:rsidR="009B4D66" w14:paraId="587C356C" w14:textId="77777777" w:rsidTr="005F49DD">
        <w:tc>
          <w:tcPr>
            <w:tcW w:w="1444" w:type="pct"/>
          </w:tcPr>
          <w:p w14:paraId="3E743F4A" w14:textId="77777777" w:rsidR="009B4D66" w:rsidRDefault="009B4D66" w:rsidP="009B4D66">
            <w:pPr>
              <w:rPr>
                <w:rFonts w:ascii="Trebuchet MS" w:hAnsi="Trebuchet MS"/>
              </w:rPr>
            </w:pPr>
          </w:p>
        </w:tc>
        <w:tc>
          <w:tcPr>
            <w:tcW w:w="2687" w:type="pct"/>
          </w:tcPr>
          <w:p w14:paraId="0CACCD5B" w14:textId="28390FBF" w:rsidR="009B4D66" w:rsidRDefault="009B4D66" w:rsidP="009B4D66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0A4871">
              <w:rPr>
                <w:rFonts w:ascii="Trebuchet MS" w:hAnsi="Trebuchet MS"/>
              </w:rPr>
              <w:t xml:space="preserve">contre </w:t>
            </w:r>
            <w:r>
              <w:rPr>
                <w:rFonts w:ascii="Trebuchet MS" w:hAnsi="Trebuchet MS"/>
              </w:rPr>
              <w:t>protection de l’environnement</w:t>
            </w:r>
          </w:p>
        </w:tc>
        <w:tc>
          <w:tcPr>
            <w:tcW w:w="869" w:type="pct"/>
          </w:tcPr>
          <w:p w14:paraId="5C4EDCDF" w14:textId="77777777" w:rsidR="009B4D66" w:rsidRPr="00950E88" w:rsidRDefault="009B4D66" w:rsidP="009B4D66">
            <w:pPr>
              <w:rPr>
                <w:rFonts w:ascii="Trebuchet MS" w:hAnsi="Trebuchet MS"/>
              </w:rPr>
            </w:pPr>
          </w:p>
        </w:tc>
      </w:tr>
      <w:tr w:rsidR="009B4D66" w14:paraId="2C3BF9CD" w14:textId="77777777" w:rsidTr="005F49DD">
        <w:tc>
          <w:tcPr>
            <w:tcW w:w="1444" w:type="pct"/>
          </w:tcPr>
          <w:p w14:paraId="61F33842" w14:textId="77777777" w:rsidR="009B4D66" w:rsidRDefault="009B4D66" w:rsidP="009B4D66">
            <w:pPr>
              <w:rPr>
                <w:rFonts w:ascii="Trebuchet MS" w:hAnsi="Trebuchet MS"/>
              </w:rPr>
            </w:pPr>
          </w:p>
        </w:tc>
        <w:tc>
          <w:tcPr>
            <w:tcW w:w="2687" w:type="pct"/>
          </w:tcPr>
          <w:p w14:paraId="4AC217FD" w14:textId="6B707087" w:rsidR="009B4D66" w:rsidRDefault="009B4D66" w:rsidP="009B4D66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9E608B">
              <w:rPr>
                <w:rFonts w:ascii="Trebuchet MS" w:hAnsi="Trebuchet MS"/>
              </w:rPr>
              <w:t>une chimère homme-animal</w:t>
            </w:r>
          </w:p>
        </w:tc>
        <w:tc>
          <w:tcPr>
            <w:tcW w:w="869" w:type="pct"/>
          </w:tcPr>
          <w:p w14:paraId="131F20DA" w14:textId="169FC14E" w:rsidR="009B4D66" w:rsidRPr="00950E88" w:rsidRDefault="009E608B" w:rsidP="009B4D66">
            <w:pPr>
              <w:rPr>
                <w:rFonts w:ascii="Trebuchet MS" w:hAnsi="Trebuchet MS"/>
              </w:rPr>
            </w:pPr>
            <w:r w:rsidRPr="009E608B">
              <w:rPr>
                <w:rFonts w:ascii="Trebuchet MS" w:hAnsi="Trebuchet MS"/>
                <w:color w:val="00B050"/>
              </w:rPr>
              <w:t>T1553/22</w:t>
            </w:r>
            <w:r w:rsidR="0072759E">
              <w:rPr>
                <w:rFonts w:ascii="Trebuchet MS" w:hAnsi="Trebuchet MS"/>
                <w:color w:val="00B050"/>
              </w:rPr>
              <w:t xml:space="preserve"> exergue</w:t>
            </w:r>
          </w:p>
        </w:tc>
      </w:tr>
      <w:tr w:rsidR="009B4D66" w14:paraId="517B1D62" w14:textId="77777777" w:rsidTr="005F49DD">
        <w:tc>
          <w:tcPr>
            <w:tcW w:w="1444" w:type="pct"/>
          </w:tcPr>
          <w:p w14:paraId="7D6FBE22" w14:textId="77777777" w:rsidR="009B4D66" w:rsidRDefault="009B4D66" w:rsidP="009B4D66">
            <w:pPr>
              <w:rPr>
                <w:rFonts w:ascii="Trebuchet MS" w:hAnsi="Trebuchet MS"/>
              </w:rPr>
            </w:pPr>
          </w:p>
        </w:tc>
        <w:tc>
          <w:tcPr>
            <w:tcW w:w="2687" w:type="pct"/>
          </w:tcPr>
          <w:p w14:paraId="42DE0D52" w14:textId="7037D4D5" w:rsidR="009B4D66" w:rsidRDefault="00F12F72" w:rsidP="009B4D66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procédé </w:t>
            </w:r>
            <w:r w:rsidR="00130603">
              <w:rPr>
                <w:rFonts w:ascii="Trebuchet MS" w:hAnsi="Trebuchet MS"/>
              </w:rPr>
              <w:t>produisant des chimères à partir de cellules germinales</w:t>
            </w:r>
          </w:p>
        </w:tc>
        <w:tc>
          <w:tcPr>
            <w:tcW w:w="869" w:type="pct"/>
          </w:tcPr>
          <w:p w14:paraId="5BB1DD14" w14:textId="77777777" w:rsidR="009B4D66" w:rsidRPr="00950E88" w:rsidRDefault="009B4D66" w:rsidP="009B4D66">
            <w:pPr>
              <w:rPr>
                <w:rFonts w:ascii="Trebuchet MS" w:hAnsi="Trebuchet MS"/>
              </w:rPr>
            </w:pPr>
          </w:p>
        </w:tc>
      </w:tr>
      <w:tr w:rsidR="009B4D66" w14:paraId="7D766F33" w14:textId="77777777" w:rsidTr="00837FD7">
        <w:tc>
          <w:tcPr>
            <w:tcW w:w="1444" w:type="pct"/>
          </w:tcPr>
          <w:p w14:paraId="67E4C33C" w14:textId="77777777" w:rsidR="009B4D66" w:rsidRDefault="009B4D66" w:rsidP="009B4D66">
            <w:pPr>
              <w:rPr>
                <w:rFonts w:ascii="Trebuchet MS" w:hAnsi="Trebuchet MS"/>
              </w:rPr>
            </w:pPr>
          </w:p>
        </w:tc>
        <w:tc>
          <w:tcPr>
            <w:tcW w:w="2687" w:type="pct"/>
            <w:tcBorders>
              <w:bottom w:val="single" w:sz="4" w:space="0" w:color="auto"/>
            </w:tcBorders>
          </w:tcPr>
          <w:p w14:paraId="4E22B8AD" w14:textId="28FAD0B7" w:rsidR="009B4D66" w:rsidRDefault="0026650D" w:rsidP="009B4D66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méthode impliquant la destruction d’embryons humains =&gt; cellule souche embryonnaire humaine</w:t>
            </w:r>
          </w:p>
        </w:tc>
        <w:tc>
          <w:tcPr>
            <w:tcW w:w="869" w:type="pct"/>
            <w:tcBorders>
              <w:bottom w:val="single" w:sz="4" w:space="0" w:color="auto"/>
            </w:tcBorders>
          </w:tcPr>
          <w:p w14:paraId="2513A38F" w14:textId="02592D22" w:rsidR="009B4D66" w:rsidRPr="00950E88" w:rsidRDefault="0026650D" w:rsidP="009B4D66">
            <w:pPr>
              <w:rPr>
                <w:rFonts w:ascii="Trebuchet MS" w:hAnsi="Trebuchet MS"/>
              </w:rPr>
            </w:pPr>
            <w:r w:rsidRPr="006547F0">
              <w:rPr>
                <w:rFonts w:ascii="Trebuchet MS" w:hAnsi="Trebuchet MS"/>
                <w:color w:val="00B050"/>
              </w:rPr>
              <w:t>T0385/14</w:t>
            </w:r>
          </w:p>
        </w:tc>
      </w:tr>
      <w:tr w:rsidR="009B4D66" w14:paraId="1FBAEF8D" w14:textId="77777777" w:rsidTr="00837FD7">
        <w:tc>
          <w:tcPr>
            <w:tcW w:w="1444" w:type="pct"/>
          </w:tcPr>
          <w:p w14:paraId="7D3D0B80" w14:textId="77777777" w:rsidR="009B4D66" w:rsidRDefault="009B4D66" w:rsidP="009B4D66">
            <w:pPr>
              <w:rPr>
                <w:rFonts w:ascii="Trebuchet MS" w:hAnsi="Trebuchet MS"/>
              </w:rPr>
            </w:pPr>
          </w:p>
        </w:tc>
        <w:tc>
          <w:tcPr>
            <w:tcW w:w="2687" w:type="pct"/>
            <w:tcBorders>
              <w:top w:val="single" w:sz="4" w:space="0" w:color="auto"/>
            </w:tcBorders>
          </w:tcPr>
          <w:p w14:paraId="29EF3858" w14:textId="490D59CA" w:rsidR="009B4D66" w:rsidRPr="00B174BA" w:rsidRDefault="00B174BA" w:rsidP="009B4D66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Variétés végétales ?</w:t>
            </w:r>
          </w:p>
        </w:tc>
        <w:tc>
          <w:tcPr>
            <w:tcW w:w="869" w:type="pct"/>
            <w:tcBorders>
              <w:top w:val="single" w:sz="4" w:space="0" w:color="auto"/>
            </w:tcBorders>
          </w:tcPr>
          <w:p w14:paraId="595151C6" w14:textId="054310C1" w:rsidR="009B4D66" w:rsidRPr="00950E88" w:rsidRDefault="000651FD" w:rsidP="009B4D66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A53b) CBE,</w:t>
            </w:r>
            <w:r>
              <w:rPr>
                <w:rFonts w:ascii="Trebuchet MS" w:hAnsi="Trebuchet MS"/>
              </w:rPr>
              <w:br/>
              <w:t>L611-19 CPI</w:t>
            </w:r>
          </w:p>
        </w:tc>
      </w:tr>
      <w:tr w:rsidR="000E2C39" w:rsidRPr="00A31EFE" w14:paraId="485C3AAC" w14:textId="77777777" w:rsidTr="005F49DD">
        <w:tc>
          <w:tcPr>
            <w:tcW w:w="1444" w:type="pct"/>
          </w:tcPr>
          <w:p w14:paraId="12390388" w14:textId="0182CFE3" w:rsidR="00806B80" w:rsidRPr="00A31EFE" w:rsidRDefault="00806B80" w:rsidP="00806B8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brevetable</w:t>
            </w:r>
          </w:p>
        </w:tc>
        <w:tc>
          <w:tcPr>
            <w:tcW w:w="2687" w:type="pct"/>
          </w:tcPr>
          <w:p w14:paraId="30493F84" w14:textId="29C49220" w:rsidR="00806B80" w:rsidRPr="00A31EFE" w:rsidRDefault="00806B80" w:rsidP="00806B8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 champignon</w:t>
            </w:r>
          </w:p>
        </w:tc>
        <w:tc>
          <w:tcPr>
            <w:tcW w:w="869" w:type="pct"/>
          </w:tcPr>
          <w:p w14:paraId="05166CE5" w14:textId="7526A785" w:rsidR="00806B80" w:rsidRPr="00A31EFE" w:rsidRDefault="00806B80" w:rsidP="00806B8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color w:val="00B050"/>
              </w:rPr>
              <w:t>UPC CFI 195/2024</w:t>
            </w:r>
          </w:p>
        </w:tc>
      </w:tr>
      <w:tr w:rsidR="00806B80" w:rsidRPr="00A31EFE" w14:paraId="11B717C8" w14:textId="77777777" w:rsidTr="005F49DD">
        <w:tc>
          <w:tcPr>
            <w:tcW w:w="1444" w:type="pct"/>
          </w:tcPr>
          <w:p w14:paraId="2370EB7E" w14:textId="77777777" w:rsidR="00806B80" w:rsidRPr="00A31EFE" w:rsidRDefault="00806B80" w:rsidP="00806B80">
            <w:pPr>
              <w:rPr>
                <w:rFonts w:ascii="Trebuchet MS" w:hAnsi="Trebuchet MS"/>
              </w:rPr>
            </w:pPr>
          </w:p>
        </w:tc>
        <w:tc>
          <w:tcPr>
            <w:tcW w:w="2687" w:type="pct"/>
          </w:tcPr>
          <w:p w14:paraId="3E06F3CD" w14:textId="66F5879C" w:rsidR="00806B80" w:rsidRPr="00A31EFE" w:rsidRDefault="00806B80" w:rsidP="00806B8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une revendication pas limitée aux variétés végétales</w:t>
            </w:r>
          </w:p>
        </w:tc>
        <w:tc>
          <w:tcPr>
            <w:tcW w:w="869" w:type="pct"/>
          </w:tcPr>
          <w:p w14:paraId="2BC3CDB3" w14:textId="746053E5" w:rsidR="00806B80" w:rsidRPr="00A31EFE" w:rsidRDefault="00806B80" w:rsidP="00806B80">
            <w:pPr>
              <w:rPr>
                <w:rFonts w:ascii="Trebuchet MS" w:hAnsi="Trebuchet MS"/>
              </w:rPr>
            </w:pPr>
            <w:r w:rsidRPr="002132CD">
              <w:rPr>
                <w:rFonts w:ascii="Trebuchet MS" w:hAnsi="Trebuchet MS"/>
                <w:color w:val="EE0000"/>
              </w:rPr>
              <w:t>G1/98</w:t>
            </w:r>
            <w:r>
              <w:rPr>
                <w:rFonts w:ascii="Trebuchet MS" w:hAnsi="Trebuchet MS"/>
                <w:color w:val="EE0000"/>
              </w:rPr>
              <w:t xml:space="preserve"> sommaire 1</w:t>
            </w:r>
          </w:p>
        </w:tc>
      </w:tr>
      <w:tr w:rsidR="006E3CCF" w:rsidRPr="00A31EFE" w14:paraId="34578534" w14:textId="77777777" w:rsidTr="00837FD7">
        <w:tc>
          <w:tcPr>
            <w:tcW w:w="1444" w:type="pct"/>
          </w:tcPr>
          <w:p w14:paraId="6DF31E46" w14:textId="04865E24" w:rsidR="006E3CCF" w:rsidRPr="00A31EFE" w:rsidRDefault="006E3CCF" w:rsidP="006E3CC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pas brevetable</w:t>
            </w:r>
          </w:p>
        </w:tc>
        <w:tc>
          <w:tcPr>
            <w:tcW w:w="2687" w:type="pct"/>
            <w:tcBorders>
              <w:bottom w:val="single" w:sz="4" w:space="0" w:color="auto"/>
            </w:tcBorders>
          </w:tcPr>
          <w:p w14:paraId="4C8AADB5" w14:textId="77777777" w:rsidR="006E3CCF" w:rsidRDefault="006E3CCF" w:rsidP="006E3CC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variété végétales, races animales =&gt; certificat d’Obtention Végétale</w:t>
            </w:r>
          </w:p>
          <w:p w14:paraId="22DD51BA" w14:textId="7F36D883" w:rsidR="006E3CCF" w:rsidRDefault="006E3CCF" w:rsidP="006E3CCF">
            <w:pPr>
              <w:rPr>
                <w:rFonts w:ascii="Trebuchet MS" w:hAnsi="Trebuchet MS"/>
              </w:rPr>
            </w:pPr>
            <w:r w:rsidRPr="002215E4">
              <w:rPr>
                <w:rFonts w:ascii="Trebuchet MS" w:hAnsi="Trebuchet MS"/>
                <w:lang w:val="en-US"/>
              </w:rPr>
              <w:t>(</w:t>
            </w:r>
            <w:proofErr w:type="spellStart"/>
            <w:r w:rsidRPr="002215E4">
              <w:rPr>
                <w:rFonts w:ascii="Trebuchet MS" w:hAnsi="Trebuchet MS"/>
                <w:lang w:val="en-US"/>
              </w:rPr>
              <w:t>i</w:t>
            </w:r>
            <w:proofErr w:type="spellEnd"/>
            <w:r w:rsidRPr="002215E4">
              <w:rPr>
                <w:rFonts w:ascii="Trebuchet MS" w:hAnsi="Trebuchet MS"/>
                <w:lang w:val="en-US"/>
              </w:rPr>
              <w:t>) distinction</w:t>
            </w:r>
            <w:r w:rsidRPr="002215E4">
              <w:rPr>
                <w:rFonts w:ascii="Trebuchet MS" w:hAnsi="Trebuchet MS"/>
                <w:lang w:val="en-US"/>
              </w:rPr>
              <w:br/>
              <w:t xml:space="preserve">(ii) </w:t>
            </w:r>
            <w:proofErr w:type="spellStart"/>
            <w:r w:rsidRPr="002215E4">
              <w:rPr>
                <w:rFonts w:ascii="Trebuchet MS" w:hAnsi="Trebuchet MS"/>
                <w:lang w:val="en-US"/>
              </w:rPr>
              <w:t>homogène</w:t>
            </w:r>
            <w:proofErr w:type="spellEnd"/>
            <w:r w:rsidRPr="002215E4">
              <w:rPr>
                <w:rFonts w:ascii="Trebuchet MS" w:hAnsi="Trebuchet MS"/>
                <w:lang w:val="en-US"/>
              </w:rPr>
              <w:br/>
              <w:t>(i</w:t>
            </w:r>
            <w:r>
              <w:rPr>
                <w:rFonts w:ascii="Trebuchet MS" w:hAnsi="Trebuchet MS"/>
                <w:lang w:val="en-US"/>
              </w:rPr>
              <w:t>ii) stable</w:t>
            </w:r>
          </w:p>
        </w:tc>
        <w:tc>
          <w:tcPr>
            <w:tcW w:w="869" w:type="pct"/>
            <w:tcBorders>
              <w:bottom w:val="single" w:sz="4" w:space="0" w:color="auto"/>
            </w:tcBorders>
          </w:tcPr>
          <w:p w14:paraId="1F950E6F" w14:textId="761D070F" w:rsidR="006E3CCF" w:rsidRPr="002132CD" w:rsidRDefault="006E3CCF" w:rsidP="006E3CCF">
            <w:pPr>
              <w:rPr>
                <w:rFonts w:ascii="Trebuchet MS" w:hAnsi="Trebuchet MS"/>
                <w:color w:val="EE0000"/>
              </w:rPr>
            </w:pPr>
            <w:r>
              <w:rPr>
                <w:rFonts w:ascii="Trebuchet MS" w:hAnsi="Trebuchet MS"/>
              </w:rPr>
              <w:t>A53b), Convention UPOV</w:t>
            </w:r>
          </w:p>
        </w:tc>
      </w:tr>
      <w:tr w:rsidR="006E3CCF" w:rsidRPr="00A31EFE" w14:paraId="05077E73" w14:textId="77777777" w:rsidTr="00837FD7">
        <w:tc>
          <w:tcPr>
            <w:tcW w:w="1444" w:type="pct"/>
          </w:tcPr>
          <w:p w14:paraId="502343EC" w14:textId="77777777" w:rsidR="006E3CCF" w:rsidRPr="00A31EFE" w:rsidRDefault="006E3CCF" w:rsidP="006E3CCF">
            <w:pPr>
              <w:rPr>
                <w:rFonts w:ascii="Trebuchet MS" w:hAnsi="Trebuchet MS"/>
              </w:rPr>
            </w:pPr>
          </w:p>
        </w:tc>
        <w:tc>
          <w:tcPr>
            <w:tcW w:w="2687" w:type="pct"/>
            <w:tcBorders>
              <w:top w:val="single" w:sz="4" w:space="0" w:color="auto"/>
            </w:tcBorders>
          </w:tcPr>
          <w:p w14:paraId="73F1935E" w14:textId="605B59A4" w:rsidR="006E3CCF" w:rsidRPr="00302B79" w:rsidRDefault="006E3CCF" w:rsidP="006E3CCF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Procédé essentiellement biologique ?</w:t>
            </w:r>
          </w:p>
        </w:tc>
        <w:tc>
          <w:tcPr>
            <w:tcW w:w="869" w:type="pct"/>
            <w:tcBorders>
              <w:top w:val="single" w:sz="4" w:space="0" w:color="auto"/>
            </w:tcBorders>
          </w:tcPr>
          <w:p w14:paraId="15AF66CD" w14:textId="77777777" w:rsidR="006E3CCF" w:rsidRPr="00355CC9" w:rsidRDefault="006E3CCF" w:rsidP="006E3CCF">
            <w:pPr>
              <w:rPr>
                <w:rFonts w:ascii="Trebuchet MS" w:hAnsi="Trebuchet MS"/>
                <w:color w:val="EE0000"/>
              </w:rPr>
            </w:pPr>
          </w:p>
        </w:tc>
      </w:tr>
      <w:tr w:rsidR="006E3CCF" w:rsidRPr="00A31EFE" w14:paraId="7CA21C9D" w14:textId="77777777" w:rsidTr="005F49DD">
        <w:tc>
          <w:tcPr>
            <w:tcW w:w="1444" w:type="pct"/>
          </w:tcPr>
          <w:p w14:paraId="4B121D39" w14:textId="57F8A828" w:rsidR="006E3CCF" w:rsidRPr="00A31EFE" w:rsidRDefault="006E3CCF" w:rsidP="006E3CC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brevetable</w:t>
            </w:r>
          </w:p>
        </w:tc>
        <w:tc>
          <w:tcPr>
            <w:tcW w:w="2687" w:type="pct"/>
          </w:tcPr>
          <w:p w14:paraId="10F7FD6F" w14:textId="5F5045E5" w:rsidR="006E3CCF" w:rsidRDefault="006E3CCF" w:rsidP="006E3CCF">
            <w:pPr>
              <w:rPr>
                <w:rFonts w:ascii="Trebuchet MS" w:hAnsi="Trebuchet MS"/>
              </w:rPr>
            </w:pPr>
            <w:r w:rsidRPr="009766FA">
              <w:rPr>
                <w:rFonts w:ascii="Trebuchet MS" w:hAnsi="Trebuchet MS"/>
                <w:i/>
                <w:iCs/>
              </w:rPr>
              <w:t>(obsolète par G3/19 : Produits obtenus par un procédé essentiellement biologique)</w:t>
            </w:r>
          </w:p>
        </w:tc>
        <w:tc>
          <w:tcPr>
            <w:tcW w:w="869" w:type="pct"/>
          </w:tcPr>
          <w:p w14:paraId="14C24A1E" w14:textId="2596573B" w:rsidR="006E3CCF" w:rsidRPr="00355CC9" w:rsidRDefault="006E3CCF" w:rsidP="006E3CCF">
            <w:pPr>
              <w:rPr>
                <w:rFonts w:ascii="Trebuchet MS" w:hAnsi="Trebuchet MS"/>
                <w:color w:val="EE0000"/>
              </w:rPr>
            </w:pPr>
            <w:r>
              <w:rPr>
                <w:rFonts w:ascii="Trebuchet MS" w:hAnsi="Trebuchet MS"/>
                <w:color w:val="EE0000"/>
              </w:rPr>
              <w:t>G2/12, G2/13</w:t>
            </w:r>
          </w:p>
        </w:tc>
      </w:tr>
      <w:tr w:rsidR="006E3CCF" w:rsidRPr="00A31EFE" w14:paraId="6EE29E30" w14:textId="77777777" w:rsidTr="005F49DD">
        <w:tc>
          <w:tcPr>
            <w:tcW w:w="1444" w:type="pct"/>
          </w:tcPr>
          <w:p w14:paraId="2BF8FB89" w14:textId="77777777" w:rsidR="006E3CCF" w:rsidRPr="00A31EFE" w:rsidRDefault="006E3CCF" w:rsidP="006E3CCF">
            <w:pPr>
              <w:rPr>
                <w:rFonts w:ascii="Trebuchet MS" w:hAnsi="Trebuchet MS"/>
              </w:rPr>
            </w:pPr>
          </w:p>
        </w:tc>
        <w:tc>
          <w:tcPr>
            <w:tcW w:w="2687" w:type="pct"/>
          </w:tcPr>
          <w:p w14:paraId="09D67B7B" w14:textId="139D41A3" w:rsidR="006E3CCF" w:rsidRDefault="006E3CCF" w:rsidP="006E3CC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produits obtenus par un procédé essentiellement biologique revendiqués avant le 1 juillet 2017</w:t>
            </w:r>
          </w:p>
        </w:tc>
        <w:tc>
          <w:tcPr>
            <w:tcW w:w="869" w:type="pct"/>
          </w:tcPr>
          <w:p w14:paraId="044BE6D1" w14:textId="12EBBD78" w:rsidR="006E3CCF" w:rsidRPr="00355CC9" w:rsidRDefault="006E3CCF" w:rsidP="006E3CCF">
            <w:pPr>
              <w:rPr>
                <w:rFonts w:ascii="Trebuchet MS" w:hAnsi="Trebuchet MS"/>
                <w:color w:val="EE0000"/>
              </w:rPr>
            </w:pPr>
            <w:r w:rsidRPr="0009370F">
              <w:rPr>
                <w:rFonts w:ascii="Trebuchet MS" w:hAnsi="Trebuchet MS"/>
                <w:color w:val="00B050"/>
              </w:rPr>
              <w:t>T420/19</w:t>
            </w:r>
            <w:r>
              <w:rPr>
                <w:rFonts w:ascii="Trebuchet MS" w:hAnsi="Trebuchet MS"/>
                <w:color w:val="00B050"/>
              </w:rPr>
              <w:t>, motif 11</w:t>
            </w:r>
          </w:p>
        </w:tc>
      </w:tr>
      <w:tr w:rsidR="006E3CCF" w:rsidRPr="00A31EFE" w14:paraId="28001C9E" w14:textId="77777777" w:rsidTr="005F49DD">
        <w:tc>
          <w:tcPr>
            <w:tcW w:w="1444" w:type="pct"/>
          </w:tcPr>
          <w:p w14:paraId="7146CBBB" w14:textId="0353DB72" w:rsidR="006E3CCF" w:rsidRPr="00A31EFE" w:rsidRDefault="00265525" w:rsidP="006E3CC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pas </w:t>
            </w:r>
            <w:r w:rsidR="006E3CCF">
              <w:rPr>
                <w:rFonts w:ascii="Trebuchet MS" w:hAnsi="Trebuchet MS"/>
              </w:rPr>
              <w:t>brevetable</w:t>
            </w:r>
          </w:p>
        </w:tc>
        <w:tc>
          <w:tcPr>
            <w:tcW w:w="2687" w:type="pct"/>
          </w:tcPr>
          <w:p w14:paraId="4402A6B7" w14:textId="34F3A50E" w:rsidR="006E3CCF" w:rsidRDefault="006E3CCF" w:rsidP="006E3CC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>
              <w:rPr>
                <w:rFonts w:ascii="Trebuchet MS" w:hAnsi="Trebuchet MS"/>
                <w:u w:val="single"/>
              </w:rPr>
              <w:t>principe :</w:t>
            </w:r>
            <w:r>
              <w:rPr>
                <w:rFonts w:ascii="Trebuchet MS" w:hAnsi="Trebuchet MS"/>
              </w:rPr>
              <w:t xml:space="preserve"> essentiellement biologique = procédé pour l’obtention de végétaux comprenant :</w:t>
            </w:r>
            <w:r>
              <w:rPr>
                <w:rFonts w:ascii="Trebuchet MS" w:hAnsi="Trebuchet MS"/>
              </w:rPr>
              <w:br/>
              <w:t>- croisement par voie sexuée de génomes complets</w:t>
            </w:r>
            <w:r>
              <w:rPr>
                <w:rFonts w:ascii="Trebuchet MS" w:hAnsi="Trebuchet MS"/>
              </w:rPr>
              <w:br/>
              <w:t>- sélection ultérieure de végétaux</w:t>
            </w:r>
          </w:p>
        </w:tc>
        <w:tc>
          <w:tcPr>
            <w:tcW w:w="869" w:type="pct"/>
          </w:tcPr>
          <w:p w14:paraId="34C295F8" w14:textId="1E8A4D0A" w:rsidR="006E3CCF" w:rsidRPr="0009370F" w:rsidRDefault="006E3CCF" w:rsidP="006E3CCF">
            <w:pPr>
              <w:rPr>
                <w:rFonts w:ascii="Trebuchet MS" w:hAnsi="Trebuchet MS"/>
                <w:color w:val="00B050"/>
              </w:rPr>
            </w:pPr>
            <w:r w:rsidRPr="00F42E8C">
              <w:rPr>
                <w:rFonts w:ascii="Trebuchet MS" w:hAnsi="Trebuchet MS"/>
                <w:color w:val="EE0000"/>
              </w:rPr>
              <w:t>G01/08, G02/07</w:t>
            </w:r>
          </w:p>
        </w:tc>
      </w:tr>
      <w:tr w:rsidR="006E3CCF" w:rsidRPr="00A31EFE" w14:paraId="600FDB6A" w14:textId="77777777" w:rsidTr="005F49DD">
        <w:tc>
          <w:tcPr>
            <w:tcW w:w="1444" w:type="pct"/>
          </w:tcPr>
          <w:p w14:paraId="74F13CDC" w14:textId="77777777" w:rsidR="006E3CCF" w:rsidRPr="00A31EFE" w:rsidRDefault="006E3CCF" w:rsidP="006E3CCF">
            <w:pPr>
              <w:rPr>
                <w:rFonts w:ascii="Trebuchet MS" w:hAnsi="Trebuchet MS"/>
              </w:rPr>
            </w:pPr>
          </w:p>
        </w:tc>
        <w:tc>
          <w:tcPr>
            <w:tcW w:w="2687" w:type="pct"/>
          </w:tcPr>
          <w:p w14:paraId="65B8A7A6" w14:textId="3ABA45CF" w:rsidR="006E3CCF" w:rsidRDefault="006E3CCF" w:rsidP="006E3CCF">
            <w:pPr>
              <w:rPr>
                <w:rFonts w:ascii="Trebuchet MS" w:hAnsi="Trebuchet MS"/>
              </w:rPr>
            </w:pPr>
            <w:r w:rsidRPr="00A31EFE">
              <w:rPr>
                <w:rFonts w:ascii="Trebuchet MS" w:hAnsi="Trebuchet MS"/>
              </w:rPr>
              <w:t>Produits obtenus</w:t>
            </w:r>
            <w:r>
              <w:rPr>
                <w:rFonts w:ascii="Trebuchet MS" w:hAnsi="Trebuchet MS"/>
              </w:rPr>
              <w:t xml:space="preserve"> </w:t>
            </w:r>
            <w:r>
              <w:rPr>
                <w:rFonts w:ascii="Trebuchet MS" w:hAnsi="Trebuchet MS"/>
                <w:u w:val="single"/>
              </w:rPr>
              <w:t>exclusivement</w:t>
            </w:r>
            <w:r w:rsidRPr="00A31EFE">
              <w:rPr>
                <w:rFonts w:ascii="Trebuchet MS" w:hAnsi="Trebuchet MS"/>
              </w:rPr>
              <w:t xml:space="preserve"> par un procédé essentiellement</w:t>
            </w:r>
            <w:r>
              <w:rPr>
                <w:rFonts w:ascii="Trebuchet MS" w:hAnsi="Trebuchet MS"/>
              </w:rPr>
              <w:t xml:space="preserve"> biologique</w:t>
            </w:r>
          </w:p>
        </w:tc>
        <w:tc>
          <w:tcPr>
            <w:tcW w:w="869" w:type="pct"/>
          </w:tcPr>
          <w:p w14:paraId="78048283" w14:textId="1714F37D" w:rsidR="006E3CCF" w:rsidRPr="0009370F" w:rsidRDefault="006E3CCF" w:rsidP="006E3CCF">
            <w:pPr>
              <w:rPr>
                <w:rFonts w:ascii="Trebuchet MS" w:hAnsi="Trebuchet MS"/>
                <w:color w:val="00B050"/>
              </w:rPr>
            </w:pPr>
            <w:r w:rsidRPr="00A31EFE">
              <w:rPr>
                <w:rFonts w:ascii="Trebuchet MS" w:hAnsi="Trebuchet MS"/>
              </w:rPr>
              <w:t>R28 CBE</w:t>
            </w:r>
          </w:p>
        </w:tc>
      </w:tr>
      <w:tr w:rsidR="00C078CA" w:rsidRPr="00A31EFE" w14:paraId="59B79D7B" w14:textId="77777777" w:rsidTr="00837FD7">
        <w:tc>
          <w:tcPr>
            <w:tcW w:w="1444" w:type="pct"/>
          </w:tcPr>
          <w:p w14:paraId="156BDA63" w14:textId="77777777" w:rsidR="00C078CA" w:rsidRPr="00A31EFE" w:rsidRDefault="00C078CA" w:rsidP="00C078CA">
            <w:pPr>
              <w:rPr>
                <w:rFonts w:ascii="Trebuchet MS" w:hAnsi="Trebuchet MS"/>
              </w:rPr>
            </w:pPr>
          </w:p>
        </w:tc>
        <w:tc>
          <w:tcPr>
            <w:tcW w:w="2687" w:type="pct"/>
            <w:tcBorders>
              <w:bottom w:val="single" w:sz="4" w:space="0" w:color="auto"/>
            </w:tcBorders>
          </w:tcPr>
          <w:p w14:paraId="65A5B1EC" w14:textId="0595315D" w:rsidR="00C078CA" w:rsidRPr="00A31EFE" w:rsidRDefault="00C078CA" w:rsidP="00C078C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Produit obtenus par un procédé essentiellement biologique</w:t>
            </w:r>
          </w:p>
        </w:tc>
        <w:tc>
          <w:tcPr>
            <w:tcW w:w="869" w:type="pct"/>
            <w:tcBorders>
              <w:bottom w:val="single" w:sz="4" w:space="0" w:color="auto"/>
            </w:tcBorders>
          </w:tcPr>
          <w:p w14:paraId="20A7A026" w14:textId="479370EF" w:rsidR="00C078CA" w:rsidRPr="00A31EFE" w:rsidRDefault="00C078CA" w:rsidP="00C078CA">
            <w:pPr>
              <w:rPr>
                <w:rFonts w:ascii="Trebuchet MS" w:hAnsi="Trebuchet MS"/>
              </w:rPr>
            </w:pPr>
            <w:r w:rsidRPr="00355CC9">
              <w:rPr>
                <w:rFonts w:ascii="Trebuchet MS" w:hAnsi="Trebuchet MS"/>
                <w:color w:val="EE0000"/>
              </w:rPr>
              <w:t>G3/19</w:t>
            </w:r>
          </w:p>
        </w:tc>
      </w:tr>
      <w:tr w:rsidR="000E2C39" w:rsidRPr="00382410" w14:paraId="4A5F091D" w14:textId="77777777" w:rsidTr="00837FD7">
        <w:tc>
          <w:tcPr>
            <w:tcW w:w="1444" w:type="pct"/>
          </w:tcPr>
          <w:p w14:paraId="09FADD96" w14:textId="77777777" w:rsidR="00C078CA" w:rsidRPr="00382410" w:rsidRDefault="00C078CA" w:rsidP="00C078CA">
            <w:pPr>
              <w:rPr>
                <w:rFonts w:ascii="Trebuchet MS" w:hAnsi="Trebuchet MS"/>
              </w:rPr>
            </w:pPr>
          </w:p>
        </w:tc>
        <w:tc>
          <w:tcPr>
            <w:tcW w:w="2687" w:type="pct"/>
            <w:tcBorders>
              <w:top w:val="single" w:sz="4" w:space="0" w:color="auto"/>
            </w:tcBorders>
          </w:tcPr>
          <w:p w14:paraId="78136F2C" w14:textId="66CF1471" w:rsidR="00C078CA" w:rsidRPr="00382410" w:rsidRDefault="00C078CA" w:rsidP="00C078CA">
            <w:pPr>
              <w:rPr>
                <w:rFonts w:ascii="Trebuchet MS" w:hAnsi="Trebuchet MS"/>
              </w:rPr>
            </w:pPr>
            <w:r w:rsidRPr="00382410">
              <w:rPr>
                <w:rFonts w:ascii="Trebuchet MS" w:hAnsi="Trebuchet MS"/>
                <w:b/>
                <w:bCs/>
              </w:rPr>
              <w:t>Races animales ?</w:t>
            </w:r>
          </w:p>
        </w:tc>
        <w:tc>
          <w:tcPr>
            <w:tcW w:w="869" w:type="pct"/>
            <w:tcBorders>
              <w:top w:val="single" w:sz="4" w:space="0" w:color="auto"/>
            </w:tcBorders>
          </w:tcPr>
          <w:p w14:paraId="1C9CE738" w14:textId="77777777" w:rsidR="00C078CA" w:rsidRPr="00382410" w:rsidRDefault="00C078CA" w:rsidP="00C078CA">
            <w:pPr>
              <w:rPr>
                <w:rFonts w:ascii="Trebuchet MS" w:hAnsi="Trebuchet MS"/>
              </w:rPr>
            </w:pPr>
          </w:p>
        </w:tc>
      </w:tr>
      <w:tr w:rsidR="000E2C39" w:rsidRPr="00382410" w14:paraId="71BEF43F" w14:textId="77777777" w:rsidTr="00837FD7">
        <w:tc>
          <w:tcPr>
            <w:tcW w:w="1444" w:type="pct"/>
          </w:tcPr>
          <w:p w14:paraId="320EC524" w14:textId="6BE84B32" w:rsidR="00C078CA" w:rsidRPr="00382410" w:rsidRDefault="00C078CA" w:rsidP="00C078CA">
            <w:pPr>
              <w:rPr>
                <w:rFonts w:ascii="Trebuchet MS" w:hAnsi="Trebuchet MS"/>
              </w:rPr>
            </w:pPr>
            <w:r w:rsidRPr="00382410">
              <w:rPr>
                <w:rFonts w:ascii="Trebuchet MS" w:hAnsi="Trebuchet MS"/>
              </w:rPr>
              <w:t>Pas brevetable</w:t>
            </w:r>
          </w:p>
        </w:tc>
        <w:tc>
          <w:tcPr>
            <w:tcW w:w="2687" w:type="pct"/>
            <w:tcBorders>
              <w:bottom w:val="single" w:sz="4" w:space="0" w:color="auto"/>
            </w:tcBorders>
          </w:tcPr>
          <w:p w14:paraId="7BADBD8E" w14:textId="73905FD8" w:rsidR="00C078CA" w:rsidRPr="00382410" w:rsidRDefault="00C078CA" w:rsidP="00C078CA">
            <w:pPr>
              <w:rPr>
                <w:rFonts w:ascii="Trebuchet MS" w:hAnsi="Trebuchet MS"/>
              </w:rPr>
            </w:pPr>
          </w:p>
        </w:tc>
        <w:tc>
          <w:tcPr>
            <w:tcW w:w="869" w:type="pct"/>
            <w:tcBorders>
              <w:bottom w:val="single" w:sz="4" w:space="0" w:color="auto"/>
            </w:tcBorders>
          </w:tcPr>
          <w:p w14:paraId="534DFBBA" w14:textId="77777777" w:rsidR="00C078CA" w:rsidRPr="00382410" w:rsidRDefault="00C078CA" w:rsidP="00C078CA">
            <w:pPr>
              <w:rPr>
                <w:rFonts w:ascii="Trebuchet MS" w:hAnsi="Trebuchet MS"/>
              </w:rPr>
            </w:pPr>
          </w:p>
        </w:tc>
      </w:tr>
      <w:tr w:rsidR="00382410" w:rsidRPr="00382410" w14:paraId="717E5EDE" w14:textId="77777777" w:rsidTr="00837FD7">
        <w:tc>
          <w:tcPr>
            <w:tcW w:w="1444" w:type="pct"/>
          </w:tcPr>
          <w:p w14:paraId="7D9737B8" w14:textId="77777777" w:rsidR="00C078CA" w:rsidRPr="00382410" w:rsidRDefault="00C078CA" w:rsidP="00C078CA">
            <w:pPr>
              <w:rPr>
                <w:rFonts w:ascii="Trebuchet MS" w:hAnsi="Trebuchet MS"/>
              </w:rPr>
            </w:pPr>
          </w:p>
        </w:tc>
        <w:tc>
          <w:tcPr>
            <w:tcW w:w="2687" w:type="pct"/>
            <w:tcBorders>
              <w:top w:val="single" w:sz="4" w:space="0" w:color="auto"/>
            </w:tcBorders>
          </w:tcPr>
          <w:p w14:paraId="2D41856E" w14:textId="6072A503" w:rsidR="00C078CA" w:rsidRPr="00382410" w:rsidRDefault="00BF38E6" w:rsidP="00C078CA">
            <w:pPr>
              <w:rPr>
                <w:rFonts w:ascii="Trebuchet MS" w:hAnsi="Trebuchet MS"/>
                <w:b/>
                <w:bCs/>
              </w:rPr>
            </w:pPr>
            <w:r w:rsidRPr="00382410">
              <w:rPr>
                <w:rFonts w:ascii="Trebuchet MS" w:hAnsi="Trebuchet MS"/>
                <w:b/>
                <w:bCs/>
              </w:rPr>
              <w:t>Méthodes de traitement thérapeutique ?</w:t>
            </w:r>
          </w:p>
        </w:tc>
        <w:tc>
          <w:tcPr>
            <w:tcW w:w="869" w:type="pct"/>
            <w:tcBorders>
              <w:top w:val="single" w:sz="4" w:space="0" w:color="auto"/>
            </w:tcBorders>
          </w:tcPr>
          <w:p w14:paraId="45A8A2E7" w14:textId="77777777" w:rsidR="00C078CA" w:rsidRPr="00382410" w:rsidRDefault="00C078CA" w:rsidP="00C078CA">
            <w:pPr>
              <w:rPr>
                <w:rFonts w:ascii="Trebuchet MS" w:hAnsi="Trebuchet MS"/>
              </w:rPr>
            </w:pPr>
          </w:p>
        </w:tc>
      </w:tr>
      <w:tr w:rsidR="000E2C39" w:rsidRPr="00382410" w14:paraId="4DA3D803" w14:textId="77777777" w:rsidTr="005F49DD">
        <w:tc>
          <w:tcPr>
            <w:tcW w:w="1444" w:type="pct"/>
          </w:tcPr>
          <w:p w14:paraId="59896AF9" w14:textId="739B1E3E" w:rsidR="00382410" w:rsidRPr="00382410" w:rsidRDefault="00382410" w:rsidP="00C078CA">
            <w:pPr>
              <w:rPr>
                <w:rFonts w:ascii="Trebuchet MS" w:hAnsi="Trebuchet MS"/>
              </w:rPr>
            </w:pPr>
            <w:r w:rsidRPr="00382410">
              <w:rPr>
                <w:rFonts w:ascii="Trebuchet MS" w:hAnsi="Trebuchet MS"/>
              </w:rPr>
              <w:t>pas brevetable</w:t>
            </w:r>
          </w:p>
        </w:tc>
        <w:tc>
          <w:tcPr>
            <w:tcW w:w="2687" w:type="pct"/>
          </w:tcPr>
          <w:p w14:paraId="48ED7A8F" w14:textId="77777777" w:rsidR="00382410" w:rsidRDefault="00382410" w:rsidP="00C078CA">
            <w:pPr>
              <w:rPr>
                <w:rFonts w:ascii="Trebuchet MS" w:hAnsi="Trebuchet MS"/>
              </w:rPr>
            </w:pPr>
            <w:r w:rsidRPr="00382410">
              <w:rPr>
                <w:rFonts w:ascii="Trebuchet MS" w:hAnsi="Trebuchet MS"/>
              </w:rPr>
              <w:t>- effet thérapeutique inévitable</w:t>
            </w:r>
            <w:r w:rsidR="00AF1CC1">
              <w:rPr>
                <w:rFonts w:ascii="Trebuchet MS" w:hAnsi="Trebuchet MS"/>
              </w:rPr>
              <w:br/>
              <w:t>ex :</w:t>
            </w:r>
          </w:p>
          <w:p w14:paraId="07D9C972" w14:textId="2ACAF6DF" w:rsidR="00AF1CC1" w:rsidRPr="00382410" w:rsidRDefault="00AF1CC1" w:rsidP="00C078C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élimination plaque dentaire</w:t>
            </w:r>
            <w:r>
              <w:rPr>
                <w:rFonts w:ascii="Trebuchet MS" w:hAnsi="Trebuchet MS"/>
              </w:rPr>
              <w:br/>
              <w:t>- protection solaire</w:t>
            </w:r>
            <w:r>
              <w:rPr>
                <w:rFonts w:ascii="Trebuchet MS" w:hAnsi="Trebuchet MS"/>
              </w:rPr>
              <w:br/>
              <w:t>- production carnée</w:t>
            </w:r>
            <w:r>
              <w:rPr>
                <w:rFonts w:ascii="Trebuchet MS" w:hAnsi="Trebuchet MS"/>
              </w:rPr>
              <w:br/>
              <w:t>- traitement acné</w:t>
            </w:r>
            <w:r>
              <w:rPr>
                <w:rFonts w:ascii="Trebuchet MS" w:hAnsi="Trebuchet MS"/>
              </w:rPr>
              <w:br/>
              <w:t>- méthode contraceptive</w:t>
            </w:r>
          </w:p>
        </w:tc>
        <w:tc>
          <w:tcPr>
            <w:tcW w:w="869" w:type="pct"/>
          </w:tcPr>
          <w:p w14:paraId="4911DEF9" w14:textId="77777777" w:rsidR="00382410" w:rsidRPr="00382410" w:rsidRDefault="00382410" w:rsidP="00C078CA">
            <w:pPr>
              <w:rPr>
                <w:rFonts w:ascii="Trebuchet MS" w:hAnsi="Trebuchet MS"/>
              </w:rPr>
            </w:pPr>
          </w:p>
        </w:tc>
      </w:tr>
      <w:tr w:rsidR="000E2C39" w:rsidRPr="00382410" w14:paraId="0EA218F4" w14:textId="77777777" w:rsidTr="005F49DD">
        <w:tc>
          <w:tcPr>
            <w:tcW w:w="1444" w:type="pct"/>
          </w:tcPr>
          <w:p w14:paraId="68ABB6AD" w14:textId="792ADBA6" w:rsidR="00382410" w:rsidRPr="00382410" w:rsidRDefault="00382410" w:rsidP="00C078C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brevetable</w:t>
            </w:r>
          </w:p>
        </w:tc>
        <w:tc>
          <w:tcPr>
            <w:tcW w:w="2687" w:type="pct"/>
          </w:tcPr>
          <w:p w14:paraId="1E8BFC11" w14:textId="1967E721" w:rsidR="00382410" w:rsidRPr="00382410" w:rsidRDefault="00382410" w:rsidP="00C078C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</w:t>
            </w:r>
            <w:r w:rsidR="008252B3">
              <w:rPr>
                <w:rFonts w:ascii="Trebuchet MS" w:hAnsi="Trebuchet MS"/>
              </w:rPr>
              <w:t xml:space="preserve"> effet thérapeutique dissociable</w:t>
            </w:r>
            <w:r w:rsidR="00AF1CC1">
              <w:rPr>
                <w:rFonts w:ascii="Trebuchet MS" w:hAnsi="Trebuchet MS"/>
              </w:rPr>
              <w:br/>
              <w:t>ex :</w:t>
            </w:r>
            <w:r w:rsidR="00AF1CC1">
              <w:rPr>
                <w:rFonts w:ascii="Trebuchet MS" w:hAnsi="Trebuchet MS"/>
              </w:rPr>
              <w:br/>
              <w:t xml:space="preserve">- </w:t>
            </w:r>
            <w:r w:rsidR="00F30053">
              <w:rPr>
                <w:rFonts w:ascii="Trebuchet MS" w:hAnsi="Trebuchet MS"/>
              </w:rPr>
              <w:t xml:space="preserve">perte de cheveux </w:t>
            </w:r>
          </w:p>
        </w:tc>
        <w:tc>
          <w:tcPr>
            <w:tcW w:w="869" w:type="pct"/>
          </w:tcPr>
          <w:p w14:paraId="7B51DD42" w14:textId="77777777" w:rsidR="00382410" w:rsidRPr="00382410" w:rsidRDefault="00382410" w:rsidP="00C078CA">
            <w:pPr>
              <w:rPr>
                <w:rFonts w:ascii="Trebuchet MS" w:hAnsi="Trebuchet MS"/>
              </w:rPr>
            </w:pPr>
          </w:p>
        </w:tc>
      </w:tr>
      <w:tr w:rsidR="000E2C39" w:rsidRPr="000E2C39" w14:paraId="5EBB7318" w14:textId="77777777" w:rsidTr="005F49DD">
        <w:tc>
          <w:tcPr>
            <w:tcW w:w="1444" w:type="pct"/>
          </w:tcPr>
          <w:p w14:paraId="6551DDD3" w14:textId="77777777" w:rsidR="00382410" w:rsidRPr="00382410" w:rsidRDefault="00382410" w:rsidP="00C078CA">
            <w:pPr>
              <w:rPr>
                <w:rFonts w:ascii="Trebuchet MS" w:hAnsi="Trebuchet MS"/>
              </w:rPr>
            </w:pPr>
          </w:p>
        </w:tc>
        <w:tc>
          <w:tcPr>
            <w:tcW w:w="2687" w:type="pct"/>
          </w:tcPr>
          <w:p w14:paraId="10B7D739" w14:textId="0351C5CD" w:rsidR="00382410" w:rsidRPr="00382410" w:rsidRDefault="000E2C39" w:rsidP="00C078C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sélection d’une population</w:t>
            </w:r>
          </w:p>
        </w:tc>
        <w:tc>
          <w:tcPr>
            <w:tcW w:w="869" w:type="pct"/>
          </w:tcPr>
          <w:p w14:paraId="77C86AF0" w14:textId="4E1E6E95" w:rsidR="00382410" w:rsidRPr="000E2C39" w:rsidRDefault="000E2C39" w:rsidP="00C078CA">
            <w:pPr>
              <w:rPr>
                <w:rFonts w:ascii="Trebuchet MS" w:hAnsi="Trebuchet MS"/>
                <w:lang w:val="en-US"/>
              </w:rPr>
            </w:pPr>
            <w:r>
              <w:rPr>
                <w:rFonts w:ascii="Trebuchet MS" w:hAnsi="Trebuchet MS"/>
              </w:rPr>
              <w:t xml:space="preserve">INO </w:t>
            </w:r>
            <w:proofErr w:type="spellStart"/>
            <w:r>
              <w:rPr>
                <w:rFonts w:ascii="Trebuchet MS" w:hAnsi="Trebuchet MS"/>
              </w:rPr>
              <w:t>Therapeutics</w:t>
            </w:r>
            <w:proofErr w:type="spellEnd"/>
            <w:r>
              <w:rPr>
                <w:rFonts w:ascii="Trebuchet MS" w:hAnsi="Trebuchet MS"/>
              </w:rPr>
              <w:t xml:space="preserve">. </w:t>
            </w:r>
            <w:r w:rsidRPr="000E2C39">
              <w:rPr>
                <w:rFonts w:ascii="Trebuchet MS" w:hAnsi="Trebuchet MS"/>
                <w:lang w:val="en-US"/>
              </w:rPr>
              <w:t>LLC v. Praxair Distribution I</w:t>
            </w:r>
            <w:r>
              <w:rPr>
                <w:rFonts w:ascii="Trebuchet MS" w:hAnsi="Trebuchet MS"/>
                <w:lang w:val="en-US"/>
              </w:rPr>
              <w:t>nc.</w:t>
            </w:r>
          </w:p>
        </w:tc>
      </w:tr>
      <w:tr w:rsidR="005B18D7" w:rsidRPr="005B18D7" w14:paraId="46CC90C5" w14:textId="77777777" w:rsidTr="005F49DD">
        <w:tc>
          <w:tcPr>
            <w:tcW w:w="1444" w:type="pct"/>
          </w:tcPr>
          <w:p w14:paraId="4CCE50F5" w14:textId="77777777" w:rsidR="005B18D7" w:rsidRPr="00382410" w:rsidRDefault="005B18D7" w:rsidP="00C078CA">
            <w:pPr>
              <w:rPr>
                <w:rFonts w:ascii="Trebuchet MS" w:hAnsi="Trebuchet MS"/>
              </w:rPr>
            </w:pPr>
          </w:p>
        </w:tc>
        <w:tc>
          <w:tcPr>
            <w:tcW w:w="2687" w:type="pct"/>
          </w:tcPr>
          <w:p w14:paraId="2204A8DD" w14:textId="5F7D7B94" w:rsidR="005B18D7" w:rsidRDefault="005B18D7" w:rsidP="00C078C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nouveau dosage pour une molécule connue pour son utilisation dans le traitement d’une pathologie</w:t>
            </w:r>
          </w:p>
        </w:tc>
        <w:tc>
          <w:tcPr>
            <w:tcW w:w="869" w:type="pct"/>
          </w:tcPr>
          <w:p w14:paraId="27CEE24E" w14:textId="222069FB" w:rsidR="005B18D7" w:rsidRDefault="0078010B" w:rsidP="00C078C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EP1175904</w:t>
            </w:r>
          </w:p>
        </w:tc>
      </w:tr>
      <w:tr w:rsidR="005B18D7" w:rsidRPr="005B18D7" w14:paraId="2A07952A" w14:textId="77777777" w:rsidTr="00837FD7">
        <w:tc>
          <w:tcPr>
            <w:tcW w:w="1444" w:type="pct"/>
          </w:tcPr>
          <w:p w14:paraId="62DA8DDD" w14:textId="77777777" w:rsidR="005B18D7" w:rsidRPr="00382410" w:rsidRDefault="005B18D7" w:rsidP="00C078CA">
            <w:pPr>
              <w:rPr>
                <w:rFonts w:ascii="Trebuchet MS" w:hAnsi="Trebuchet MS"/>
              </w:rPr>
            </w:pPr>
          </w:p>
        </w:tc>
        <w:tc>
          <w:tcPr>
            <w:tcW w:w="2687" w:type="pct"/>
            <w:tcBorders>
              <w:bottom w:val="single" w:sz="4" w:space="0" w:color="auto"/>
            </w:tcBorders>
          </w:tcPr>
          <w:p w14:paraId="75814DE5" w14:textId="0EA0E48B" w:rsidR="005B18D7" w:rsidRDefault="0078010B" w:rsidP="00C078C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nouveau régime d’administration</w:t>
            </w:r>
            <w:r w:rsidR="00472224">
              <w:rPr>
                <w:rFonts w:ascii="Trebuchet MS" w:hAnsi="Trebuchet MS"/>
              </w:rPr>
              <w:t xml:space="preserve"> (attention à l’activité inventive</w:t>
            </w:r>
            <w:r w:rsidR="005E6EAA">
              <w:rPr>
                <w:rFonts w:ascii="Trebuchet MS" w:hAnsi="Trebuchet MS"/>
              </w:rPr>
              <w:t>)</w:t>
            </w:r>
            <w:r w:rsidR="00472224">
              <w:rPr>
                <w:rFonts w:ascii="Trebuchet MS" w:hAnsi="Trebuchet MS"/>
              </w:rPr>
              <w:t xml:space="preserve"> </w:t>
            </w:r>
          </w:p>
        </w:tc>
        <w:tc>
          <w:tcPr>
            <w:tcW w:w="869" w:type="pct"/>
            <w:tcBorders>
              <w:bottom w:val="single" w:sz="4" w:space="0" w:color="auto"/>
            </w:tcBorders>
          </w:tcPr>
          <w:p w14:paraId="7C9638A2" w14:textId="4FB02708" w:rsidR="005B18D7" w:rsidRDefault="00521396" w:rsidP="00C078CA">
            <w:pPr>
              <w:rPr>
                <w:rFonts w:ascii="Trebuchet MS" w:hAnsi="Trebuchet MS"/>
              </w:rPr>
            </w:pPr>
            <w:r w:rsidRPr="00521396">
              <w:rPr>
                <w:rFonts w:ascii="Trebuchet MS" w:hAnsi="Trebuchet MS"/>
                <w:color w:val="EE0000"/>
              </w:rPr>
              <w:t>G2/08</w:t>
            </w:r>
          </w:p>
        </w:tc>
      </w:tr>
      <w:tr w:rsidR="005B18D7" w:rsidRPr="005B18D7" w14:paraId="3FE6D099" w14:textId="77777777" w:rsidTr="00837FD7">
        <w:tc>
          <w:tcPr>
            <w:tcW w:w="1444" w:type="pct"/>
          </w:tcPr>
          <w:p w14:paraId="52AECE5D" w14:textId="77777777" w:rsidR="005B18D7" w:rsidRPr="00382410" w:rsidRDefault="005B18D7" w:rsidP="00C078CA">
            <w:pPr>
              <w:rPr>
                <w:rFonts w:ascii="Trebuchet MS" w:hAnsi="Trebuchet MS"/>
              </w:rPr>
            </w:pPr>
          </w:p>
        </w:tc>
        <w:tc>
          <w:tcPr>
            <w:tcW w:w="2687" w:type="pct"/>
            <w:tcBorders>
              <w:top w:val="single" w:sz="4" w:space="0" w:color="auto"/>
            </w:tcBorders>
          </w:tcPr>
          <w:p w14:paraId="172FA878" w14:textId="69926510" w:rsidR="005B18D7" w:rsidRPr="002312D6" w:rsidRDefault="002312D6" w:rsidP="00C078CA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Méthode de traitement chirurgical</w:t>
            </w:r>
            <w:r w:rsidR="004E5B74">
              <w:rPr>
                <w:rFonts w:ascii="Trebuchet MS" w:hAnsi="Trebuchet MS"/>
                <w:b/>
                <w:bCs/>
              </w:rPr>
              <w:t> ?</w:t>
            </w:r>
          </w:p>
        </w:tc>
        <w:tc>
          <w:tcPr>
            <w:tcW w:w="869" w:type="pct"/>
            <w:tcBorders>
              <w:top w:val="single" w:sz="4" w:space="0" w:color="auto"/>
            </w:tcBorders>
          </w:tcPr>
          <w:p w14:paraId="1A5EBF8A" w14:textId="77777777" w:rsidR="005B18D7" w:rsidRDefault="005B18D7" w:rsidP="00C078CA">
            <w:pPr>
              <w:rPr>
                <w:rFonts w:ascii="Trebuchet MS" w:hAnsi="Trebuchet MS"/>
              </w:rPr>
            </w:pPr>
          </w:p>
        </w:tc>
      </w:tr>
      <w:tr w:rsidR="00B8596A" w:rsidRPr="005B18D7" w14:paraId="7A8A0BFA" w14:textId="77777777" w:rsidTr="005F49DD">
        <w:tc>
          <w:tcPr>
            <w:tcW w:w="1444" w:type="pct"/>
          </w:tcPr>
          <w:p w14:paraId="7921704A" w14:textId="7D875E75" w:rsidR="00B8596A" w:rsidRPr="00382410" w:rsidRDefault="00A66942" w:rsidP="00C078C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pas brevetable</w:t>
            </w:r>
          </w:p>
        </w:tc>
        <w:tc>
          <w:tcPr>
            <w:tcW w:w="2687" w:type="pct"/>
          </w:tcPr>
          <w:p w14:paraId="12DDD2DA" w14:textId="5B83258F" w:rsidR="00B8596A" w:rsidRPr="00B8596A" w:rsidRDefault="00B8596A" w:rsidP="00C078C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procédé comprenant une étape chirurgicale</w:t>
            </w:r>
          </w:p>
        </w:tc>
        <w:tc>
          <w:tcPr>
            <w:tcW w:w="869" w:type="pct"/>
          </w:tcPr>
          <w:p w14:paraId="62EEB45C" w14:textId="1F9C2D2E" w:rsidR="00B8596A" w:rsidRDefault="005F1D09" w:rsidP="00C078CA">
            <w:pPr>
              <w:rPr>
                <w:rFonts w:ascii="Trebuchet MS" w:hAnsi="Trebuchet MS"/>
              </w:rPr>
            </w:pPr>
            <w:r w:rsidRPr="005F1D09">
              <w:rPr>
                <w:rFonts w:ascii="Trebuchet MS" w:hAnsi="Trebuchet MS"/>
                <w:color w:val="EE0000"/>
              </w:rPr>
              <w:t>G1/07</w:t>
            </w:r>
          </w:p>
        </w:tc>
      </w:tr>
      <w:tr w:rsidR="00B8596A" w:rsidRPr="005B18D7" w14:paraId="1EFB803A" w14:textId="77777777" w:rsidTr="005F49DD">
        <w:tc>
          <w:tcPr>
            <w:tcW w:w="1444" w:type="pct"/>
          </w:tcPr>
          <w:p w14:paraId="15AB9B8A" w14:textId="1D7879A9" w:rsidR="00B8596A" w:rsidRPr="00382410" w:rsidRDefault="00A66942" w:rsidP="00C078C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Brevetable</w:t>
            </w:r>
          </w:p>
        </w:tc>
        <w:tc>
          <w:tcPr>
            <w:tcW w:w="2687" w:type="pct"/>
          </w:tcPr>
          <w:p w14:paraId="737AA957" w14:textId="1ED1D0F0" w:rsidR="00B8596A" w:rsidRPr="00B8596A" w:rsidRDefault="00A66942" w:rsidP="00C078C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procédé comprenant une étape d’injection</w:t>
            </w:r>
          </w:p>
        </w:tc>
        <w:tc>
          <w:tcPr>
            <w:tcW w:w="869" w:type="pct"/>
          </w:tcPr>
          <w:p w14:paraId="43BF5A64" w14:textId="48B73AEF" w:rsidR="00B8596A" w:rsidRDefault="00A66942" w:rsidP="00C078CA">
            <w:pPr>
              <w:rPr>
                <w:rFonts w:ascii="Trebuchet MS" w:hAnsi="Trebuchet MS"/>
              </w:rPr>
            </w:pPr>
            <w:r w:rsidRPr="00805BC3">
              <w:rPr>
                <w:rFonts w:ascii="Trebuchet MS" w:hAnsi="Trebuchet MS"/>
                <w:color w:val="00B050"/>
              </w:rPr>
              <w:t>T0662/02</w:t>
            </w:r>
          </w:p>
        </w:tc>
      </w:tr>
      <w:tr w:rsidR="00B8596A" w:rsidRPr="005B18D7" w14:paraId="679A0415" w14:textId="77777777" w:rsidTr="005F49DD">
        <w:tc>
          <w:tcPr>
            <w:tcW w:w="1444" w:type="pct"/>
          </w:tcPr>
          <w:p w14:paraId="03BE99B2" w14:textId="77777777" w:rsidR="00B8596A" w:rsidRPr="00382410" w:rsidRDefault="00B8596A" w:rsidP="00C078CA">
            <w:pPr>
              <w:rPr>
                <w:rFonts w:ascii="Trebuchet MS" w:hAnsi="Trebuchet MS"/>
              </w:rPr>
            </w:pPr>
          </w:p>
        </w:tc>
        <w:tc>
          <w:tcPr>
            <w:tcW w:w="2687" w:type="pct"/>
          </w:tcPr>
          <w:p w14:paraId="421AE4BB" w14:textId="6524EC5D" w:rsidR="00B8596A" w:rsidRPr="00B8596A" w:rsidRDefault="00570F79" w:rsidP="00C078C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3040D4">
              <w:rPr>
                <w:rFonts w:ascii="Trebuchet MS" w:hAnsi="Trebuchet MS"/>
              </w:rPr>
              <w:t>traitement esthétique : tatouage, piercing, épilation, micro-abrasion de la peau</w:t>
            </w:r>
          </w:p>
        </w:tc>
        <w:tc>
          <w:tcPr>
            <w:tcW w:w="869" w:type="pct"/>
          </w:tcPr>
          <w:p w14:paraId="1CC5B413" w14:textId="77777777" w:rsidR="00B8596A" w:rsidRDefault="00B8596A" w:rsidP="00C078CA">
            <w:pPr>
              <w:rPr>
                <w:rFonts w:ascii="Trebuchet MS" w:hAnsi="Trebuchet MS"/>
              </w:rPr>
            </w:pPr>
          </w:p>
        </w:tc>
      </w:tr>
      <w:tr w:rsidR="00B8596A" w:rsidRPr="005B18D7" w14:paraId="31597B24" w14:textId="77777777" w:rsidTr="00837FD7">
        <w:tc>
          <w:tcPr>
            <w:tcW w:w="1444" w:type="pct"/>
          </w:tcPr>
          <w:p w14:paraId="4895D6EF" w14:textId="77777777" w:rsidR="00B8596A" w:rsidRPr="00382410" w:rsidRDefault="00B8596A" w:rsidP="00C078CA">
            <w:pPr>
              <w:rPr>
                <w:rFonts w:ascii="Trebuchet MS" w:hAnsi="Trebuchet MS"/>
              </w:rPr>
            </w:pPr>
          </w:p>
        </w:tc>
        <w:tc>
          <w:tcPr>
            <w:tcW w:w="2687" w:type="pct"/>
            <w:tcBorders>
              <w:bottom w:val="single" w:sz="4" w:space="0" w:color="auto"/>
            </w:tcBorders>
          </w:tcPr>
          <w:p w14:paraId="37637733" w14:textId="4CE9A763" w:rsidR="00B8596A" w:rsidRPr="00B8596A" w:rsidRDefault="003040D4" w:rsidP="00C078C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instrument de chirurgie</w:t>
            </w:r>
          </w:p>
        </w:tc>
        <w:tc>
          <w:tcPr>
            <w:tcW w:w="869" w:type="pct"/>
            <w:tcBorders>
              <w:bottom w:val="single" w:sz="4" w:space="0" w:color="auto"/>
            </w:tcBorders>
          </w:tcPr>
          <w:p w14:paraId="7DE0BA56" w14:textId="77777777" w:rsidR="00B8596A" w:rsidRDefault="00B8596A" w:rsidP="00C078CA">
            <w:pPr>
              <w:rPr>
                <w:rFonts w:ascii="Trebuchet MS" w:hAnsi="Trebuchet MS"/>
              </w:rPr>
            </w:pPr>
          </w:p>
        </w:tc>
      </w:tr>
      <w:tr w:rsidR="00B8596A" w:rsidRPr="005B18D7" w14:paraId="4043F3F0" w14:textId="77777777" w:rsidTr="00837FD7">
        <w:tc>
          <w:tcPr>
            <w:tcW w:w="1444" w:type="pct"/>
          </w:tcPr>
          <w:p w14:paraId="7AEA4F03" w14:textId="77777777" w:rsidR="00B8596A" w:rsidRPr="00382410" w:rsidRDefault="00B8596A" w:rsidP="00C078CA">
            <w:pPr>
              <w:rPr>
                <w:rFonts w:ascii="Trebuchet MS" w:hAnsi="Trebuchet MS"/>
              </w:rPr>
            </w:pPr>
          </w:p>
        </w:tc>
        <w:tc>
          <w:tcPr>
            <w:tcW w:w="2687" w:type="pct"/>
            <w:tcBorders>
              <w:top w:val="single" w:sz="4" w:space="0" w:color="auto"/>
            </w:tcBorders>
          </w:tcPr>
          <w:p w14:paraId="09E61BCE" w14:textId="07132244" w:rsidR="00B8596A" w:rsidRPr="007F2DA5" w:rsidRDefault="007F2DA5" w:rsidP="00C078CA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Méthode de diagnostic</w:t>
            </w:r>
            <w:r w:rsidR="004E5B74">
              <w:rPr>
                <w:rFonts w:ascii="Trebuchet MS" w:hAnsi="Trebuchet MS"/>
                <w:b/>
                <w:bCs/>
              </w:rPr>
              <w:t> ?</w:t>
            </w:r>
          </w:p>
        </w:tc>
        <w:tc>
          <w:tcPr>
            <w:tcW w:w="869" w:type="pct"/>
            <w:tcBorders>
              <w:top w:val="single" w:sz="4" w:space="0" w:color="auto"/>
            </w:tcBorders>
          </w:tcPr>
          <w:p w14:paraId="5BC56F19" w14:textId="77777777" w:rsidR="00B8596A" w:rsidRDefault="00B8596A" w:rsidP="00C078CA">
            <w:pPr>
              <w:rPr>
                <w:rFonts w:ascii="Trebuchet MS" w:hAnsi="Trebuchet MS"/>
              </w:rPr>
            </w:pPr>
          </w:p>
        </w:tc>
      </w:tr>
      <w:tr w:rsidR="0072405D" w:rsidRPr="0072405D" w14:paraId="566C3DC6" w14:textId="77777777" w:rsidTr="005F49DD">
        <w:tc>
          <w:tcPr>
            <w:tcW w:w="1444" w:type="pct"/>
          </w:tcPr>
          <w:p w14:paraId="58B98C6C" w14:textId="79DC575A" w:rsidR="0072405D" w:rsidRPr="0072405D" w:rsidRDefault="0072405D" w:rsidP="00C078C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Pas brevetable</w:t>
            </w:r>
          </w:p>
        </w:tc>
        <w:tc>
          <w:tcPr>
            <w:tcW w:w="2687" w:type="pct"/>
          </w:tcPr>
          <w:p w14:paraId="614CDF9A" w14:textId="0A67D4AB" w:rsidR="0072405D" w:rsidRPr="0072405D" w:rsidRDefault="0072405D" w:rsidP="00C078C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une étape de nature technique ; et,</w:t>
            </w:r>
            <w:r>
              <w:rPr>
                <w:rFonts w:ascii="Trebuchet MS" w:hAnsi="Trebuchet MS"/>
              </w:rPr>
              <w:br/>
              <w:t>- une étape d’interaction spécifiques avec le corps humain ou animal ; et</w:t>
            </w:r>
            <w:r>
              <w:rPr>
                <w:rFonts w:ascii="Trebuchet MS" w:hAnsi="Trebuchet MS"/>
              </w:rPr>
              <w:br/>
              <w:t>- une étape pose du diagnostic à finalité curative</w:t>
            </w:r>
          </w:p>
        </w:tc>
        <w:tc>
          <w:tcPr>
            <w:tcW w:w="869" w:type="pct"/>
          </w:tcPr>
          <w:p w14:paraId="5D2B0503" w14:textId="40FDC245" w:rsidR="0072405D" w:rsidRPr="0072405D" w:rsidRDefault="00740DFC" w:rsidP="00C078CA">
            <w:pPr>
              <w:rPr>
                <w:rFonts w:ascii="Trebuchet MS" w:hAnsi="Trebuchet MS"/>
              </w:rPr>
            </w:pPr>
            <w:r w:rsidRPr="00740DFC">
              <w:rPr>
                <w:rFonts w:ascii="Trebuchet MS" w:hAnsi="Trebuchet MS"/>
                <w:color w:val="EE0000"/>
              </w:rPr>
              <w:t>G1/04</w:t>
            </w:r>
          </w:p>
        </w:tc>
      </w:tr>
      <w:tr w:rsidR="0072405D" w:rsidRPr="0072405D" w14:paraId="00112841" w14:textId="77777777" w:rsidTr="00837FD7">
        <w:tc>
          <w:tcPr>
            <w:tcW w:w="1444" w:type="pct"/>
          </w:tcPr>
          <w:p w14:paraId="34690BD4" w14:textId="47A934DD" w:rsidR="0072405D" w:rsidRPr="0072405D" w:rsidRDefault="00472224" w:rsidP="00C078C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lastRenderedPageBreak/>
              <w:t>Brevetable</w:t>
            </w:r>
          </w:p>
        </w:tc>
        <w:tc>
          <w:tcPr>
            <w:tcW w:w="2687" w:type="pct"/>
            <w:tcBorders>
              <w:bottom w:val="single" w:sz="4" w:space="0" w:color="auto"/>
            </w:tcBorders>
          </w:tcPr>
          <w:p w14:paraId="3CF78594" w14:textId="1FBEC86A" w:rsidR="0072405D" w:rsidRPr="0072405D" w:rsidRDefault="00472224" w:rsidP="00C078C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BC0B9E">
              <w:rPr>
                <w:rFonts w:ascii="Trebuchet MS" w:hAnsi="Trebuchet MS"/>
              </w:rPr>
              <w:t>procédé comprenant une étape à la paillasse</w:t>
            </w:r>
          </w:p>
        </w:tc>
        <w:tc>
          <w:tcPr>
            <w:tcW w:w="869" w:type="pct"/>
            <w:tcBorders>
              <w:bottom w:val="single" w:sz="4" w:space="0" w:color="auto"/>
            </w:tcBorders>
          </w:tcPr>
          <w:p w14:paraId="7ECC5621" w14:textId="5B8A32BE" w:rsidR="0072405D" w:rsidRPr="0072405D" w:rsidRDefault="00BC0B9E" w:rsidP="00C078CA">
            <w:pPr>
              <w:rPr>
                <w:rFonts w:ascii="Trebuchet MS" w:hAnsi="Trebuchet MS"/>
              </w:rPr>
            </w:pPr>
            <w:r w:rsidRPr="00805BC3">
              <w:rPr>
                <w:rFonts w:ascii="Trebuchet MS" w:hAnsi="Trebuchet MS"/>
                <w:color w:val="00B050"/>
              </w:rPr>
              <w:t>T1920/21</w:t>
            </w:r>
          </w:p>
        </w:tc>
      </w:tr>
      <w:tr w:rsidR="0072405D" w:rsidRPr="0072405D" w14:paraId="37A883E4" w14:textId="77777777" w:rsidTr="00837FD7">
        <w:tc>
          <w:tcPr>
            <w:tcW w:w="1444" w:type="pct"/>
          </w:tcPr>
          <w:p w14:paraId="161EA942" w14:textId="77777777" w:rsidR="0072405D" w:rsidRPr="0072405D" w:rsidRDefault="0072405D" w:rsidP="00C078CA">
            <w:pPr>
              <w:rPr>
                <w:rFonts w:ascii="Trebuchet MS" w:hAnsi="Trebuchet MS"/>
              </w:rPr>
            </w:pPr>
          </w:p>
        </w:tc>
        <w:tc>
          <w:tcPr>
            <w:tcW w:w="2687" w:type="pct"/>
            <w:tcBorders>
              <w:top w:val="single" w:sz="4" w:space="0" w:color="auto"/>
            </w:tcBorders>
          </w:tcPr>
          <w:p w14:paraId="314FF9C2" w14:textId="57975D82" w:rsidR="0072405D" w:rsidRPr="00A31B3B" w:rsidRDefault="00A31B3B" w:rsidP="00C078CA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Plausible ?</w:t>
            </w:r>
          </w:p>
        </w:tc>
        <w:tc>
          <w:tcPr>
            <w:tcW w:w="869" w:type="pct"/>
            <w:tcBorders>
              <w:top w:val="single" w:sz="4" w:space="0" w:color="auto"/>
            </w:tcBorders>
          </w:tcPr>
          <w:p w14:paraId="642D4477" w14:textId="77777777" w:rsidR="0072405D" w:rsidRPr="0072405D" w:rsidRDefault="0072405D" w:rsidP="00C078CA">
            <w:pPr>
              <w:rPr>
                <w:rFonts w:ascii="Trebuchet MS" w:hAnsi="Trebuchet MS"/>
              </w:rPr>
            </w:pPr>
          </w:p>
        </w:tc>
      </w:tr>
      <w:tr w:rsidR="0072405D" w:rsidRPr="0072405D" w14:paraId="3924B834" w14:textId="77777777" w:rsidTr="00837FD7">
        <w:tc>
          <w:tcPr>
            <w:tcW w:w="1444" w:type="pct"/>
          </w:tcPr>
          <w:p w14:paraId="4319EA03" w14:textId="77777777" w:rsidR="0072405D" w:rsidRPr="0072405D" w:rsidRDefault="0072405D" w:rsidP="00C078CA">
            <w:pPr>
              <w:rPr>
                <w:rFonts w:ascii="Trebuchet MS" w:hAnsi="Trebuchet MS"/>
              </w:rPr>
            </w:pPr>
          </w:p>
        </w:tc>
        <w:tc>
          <w:tcPr>
            <w:tcW w:w="2687" w:type="pct"/>
            <w:tcBorders>
              <w:bottom w:val="single" w:sz="4" w:space="0" w:color="auto"/>
            </w:tcBorders>
          </w:tcPr>
          <w:p w14:paraId="54335DB0" w14:textId="3D19A129" w:rsidR="0072405D" w:rsidRPr="0072405D" w:rsidRDefault="00CC7B5C" w:rsidP="00C078C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D5472C">
              <w:rPr>
                <w:rFonts w:ascii="Trebuchet MS" w:hAnsi="Trebuchet MS"/>
              </w:rPr>
              <w:t>effet technique admis</w:t>
            </w:r>
            <w:r>
              <w:rPr>
                <w:rFonts w:ascii="Trebuchet MS" w:hAnsi="Trebuchet MS"/>
              </w:rPr>
              <w:t xml:space="preserve"> jusqu’à preuve du contraire</w:t>
            </w:r>
          </w:p>
        </w:tc>
        <w:tc>
          <w:tcPr>
            <w:tcW w:w="869" w:type="pct"/>
            <w:tcBorders>
              <w:bottom w:val="single" w:sz="4" w:space="0" w:color="auto"/>
            </w:tcBorders>
          </w:tcPr>
          <w:p w14:paraId="519E18A8" w14:textId="6C95B3F2" w:rsidR="0072405D" w:rsidRPr="0072405D" w:rsidRDefault="00CC7B5C" w:rsidP="00C078CA">
            <w:pPr>
              <w:rPr>
                <w:rFonts w:ascii="Trebuchet MS" w:hAnsi="Trebuchet MS"/>
              </w:rPr>
            </w:pPr>
            <w:r w:rsidRPr="00CC7B5C">
              <w:rPr>
                <w:rFonts w:ascii="Trebuchet MS" w:hAnsi="Trebuchet MS"/>
                <w:color w:val="EE0000"/>
              </w:rPr>
              <w:t>G2/21</w:t>
            </w:r>
          </w:p>
        </w:tc>
      </w:tr>
      <w:tr w:rsidR="0072405D" w:rsidRPr="0072405D" w14:paraId="6EEA687C" w14:textId="77777777" w:rsidTr="00837FD7">
        <w:tc>
          <w:tcPr>
            <w:tcW w:w="1444" w:type="pct"/>
          </w:tcPr>
          <w:p w14:paraId="7594FBEA" w14:textId="77777777" w:rsidR="0072405D" w:rsidRPr="0072405D" w:rsidRDefault="0072405D" w:rsidP="00C078CA">
            <w:pPr>
              <w:rPr>
                <w:rFonts w:ascii="Trebuchet MS" w:hAnsi="Trebuchet MS"/>
              </w:rPr>
            </w:pPr>
          </w:p>
        </w:tc>
        <w:tc>
          <w:tcPr>
            <w:tcW w:w="2687" w:type="pct"/>
            <w:tcBorders>
              <w:top w:val="single" w:sz="4" w:space="0" w:color="auto"/>
            </w:tcBorders>
          </w:tcPr>
          <w:p w14:paraId="6F912AC7" w14:textId="7D286AC3" w:rsidR="0072405D" w:rsidRPr="00516209" w:rsidRDefault="00516209" w:rsidP="00C078CA">
            <w:pPr>
              <w:rPr>
                <w:rFonts w:ascii="Trebuchet MS" w:hAnsi="Trebuchet MS"/>
                <w:b/>
                <w:bCs/>
              </w:rPr>
            </w:pPr>
            <w:r w:rsidRPr="00516209">
              <w:rPr>
                <w:rFonts w:ascii="Trebuchet MS" w:hAnsi="Trebuchet MS"/>
                <w:b/>
                <w:bCs/>
              </w:rPr>
              <w:t>Aux US ?</w:t>
            </w:r>
          </w:p>
        </w:tc>
        <w:tc>
          <w:tcPr>
            <w:tcW w:w="869" w:type="pct"/>
            <w:tcBorders>
              <w:top w:val="single" w:sz="4" w:space="0" w:color="auto"/>
            </w:tcBorders>
          </w:tcPr>
          <w:p w14:paraId="2F230E5A" w14:textId="2D877763" w:rsidR="0072405D" w:rsidRPr="0072405D" w:rsidRDefault="00FC7661" w:rsidP="00C078C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35 USC</w:t>
            </w:r>
            <w:r w:rsidR="00010DAF">
              <w:rPr>
                <w:rFonts w:ascii="Trebuchet MS" w:hAnsi="Trebuchet MS"/>
              </w:rPr>
              <w:t xml:space="preserve"> 101</w:t>
            </w:r>
          </w:p>
        </w:tc>
      </w:tr>
      <w:tr w:rsidR="0072405D" w:rsidRPr="0072405D" w14:paraId="2ADAE1E0" w14:textId="77777777" w:rsidTr="0072405D">
        <w:trPr>
          <w:trHeight w:val="22"/>
        </w:trPr>
        <w:tc>
          <w:tcPr>
            <w:tcW w:w="1444" w:type="pct"/>
          </w:tcPr>
          <w:p w14:paraId="47149B9F" w14:textId="6E9E9F5A" w:rsidR="0072405D" w:rsidRPr="0072405D" w:rsidRDefault="00516209" w:rsidP="00C078C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Pas brevetable</w:t>
            </w:r>
          </w:p>
        </w:tc>
        <w:tc>
          <w:tcPr>
            <w:tcW w:w="2687" w:type="pct"/>
          </w:tcPr>
          <w:p w14:paraId="7CA2EEE3" w14:textId="63D12DDE" w:rsidR="0072405D" w:rsidRPr="0072405D" w:rsidRDefault="00516209" w:rsidP="00C078C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ADN isolé</w:t>
            </w:r>
          </w:p>
        </w:tc>
        <w:tc>
          <w:tcPr>
            <w:tcW w:w="869" w:type="pct"/>
          </w:tcPr>
          <w:p w14:paraId="11B36949" w14:textId="25C0B044" w:rsidR="0072405D" w:rsidRPr="0072405D" w:rsidRDefault="00516209" w:rsidP="00C078C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Cour Suprême 06/2013</w:t>
            </w:r>
          </w:p>
        </w:tc>
      </w:tr>
      <w:tr w:rsidR="00F14599" w:rsidRPr="0072405D" w14:paraId="2B3F88DA" w14:textId="77777777" w:rsidTr="0072405D">
        <w:trPr>
          <w:trHeight w:val="22"/>
        </w:trPr>
        <w:tc>
          <w:tcPr>
            <w:tcW w:w="1444" w:type="pct"/>
          </w:tcPr>
          <w:p w14:paraId="0A769450" w14:textId="77777777" w:rsidR="00F14599" w:rsidRDefault="00F14599" w:rsidP="00C078CA">
            <w:pPr>
              <w:rPr>
                <w:rFonts w:ascii="Trebuchet MS" w:hAnsi="Trebuchet MS"/>
              </w:rPr>
            </w:pPr>
          </w:p>
        </w:tc>
        <w:tc>
          <w:tcPr>
            <w:tcW w:w="2687" w:type="pct"/>
          </w:tcPr>
          <w:p w14:paraId="02246DF3" w14:textId="1D339B7B" w:rsidR="00F14599" w:rsidRDefault="00F14599" w:rsidP="00C078C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méthode de diagnostic</w:t>
            </w:r>
          </w:p>
        </w:tc>
        <w:tc>
          <w:tcPr>
            <w:tcW w:w="869" w:type="pct"/>
          </w:tcPr>
          <w:p w14:paraId="4A9AAF2F" w14:textId="11BA760B" w:rsidR="00F14599" w:rsidRDefault="00F14599" w:rsidP="00C078C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Circuit Fédéral 08/2012</w:t>
            </w:r>
          </w:p>
        </w:tc>
      </w:tr>
      <w:tr w:rsidR="001F594D" w:rsidRPr="0072405D" w14:paraId="63604BC1" w14:textId="77777777" w:rsidTr="0072405D">
        <w:trPr>
          <w:trHeight w:val="22"/>
        </w:trPr>
        <w:tc>
          <w:tcPr>
            <w:tcW w:w="1444" w:type="pct"/>
          </w:tcPr>
          <w:p w14:paraId="1FA3F61E" w14:textId="77777777" w:rsidR="001F594D" w:rsidRDefault="001F594D" w:rsidP="00C078CA">
            <w:pPr>
              <w:rPr>
                <w:rFonts w:ascii="Trebuchet MS" w:hAnsi="Trebuchet MS"/>
              </w:rPr>
            </w:pPr>
          </w:p>
        </w:tc>
        <w:tc>
          <w:tcPr>
            <w:tcW w:w="2687" w:type="pct"/>
          </w:tcPr>
          <w:p w14:paraId="7025A294" w14:textId="24ACD476" w:rsidR="001F594D" w:rsidRDefault="001F594D" w:rsidP="00C078C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une revendication comprenant une loi de la nature</w:t>
            </w:r>
          </w:p>
        </w:tc>
        <w:tc>
          <w:tcPr>
            <w:tcW w:w="869" w:type="pct"/>
          </w:tcPr>
          <w:p w14:paraId="6EDB051E" w14:textId="6B249A98" w:rsidR="001F594D" w:rsidRDefault="00202A9C" w:rsidP="00C078C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Guidance </w:t>
            </w:r>
            <w:proofErr w:type="spellStart"/>
            <w:r>
              <w:rPr>
                <w:rFonts w:ascii="Trebuchet MS" w:hAnsi="Trebuchet MS"/>
              </w:rPr>
              <w:t>Memorandum</w:t>
            </w:r>
            <w:proofErr w:type="spellEnd"/>
            <w:r>
              <w:rPr>
                <w:rFonts w:ascii="Trebuchet MS" w:hAnsi="Trebuchet MS"/>
              </w:rPr>
              <w:t xml:space="preserve"> 03/2014</w:t>
            </w:r>
          </w:p>
        </w:tc>
      </w:tr>
      <w:tr w:rsidR="001F594D" w:rsidRPr="0072405D" w14:paraId="3FDF52DE" w14:textId="77777777" w:rsidTr="0072405D">
        <w:trPr>
          <w:trHeight w:val="22"/>
        </w:trPr>
        <w:tc>
          <w:tcPr>
            <w:tcW w:w="1444" w:type="pct"/>
          </w:tcPr>
          <w:p w14:paraId="054BBD1E" w14:textId="77777777" w:rsidR="001F594D" w:rsidRDefault="001F594D" w:rsidP="00C078CA">
            <w:pPr>
              <w:rPr>
                <w:rFonts w:ascii="Trebuchet MS" w:hAnsi="Trebuchet MS"/>
              </w:rPr>
            </w:pPr>
          </w:p>
        </w:tc>
        <w:tc>
          <w:tcPr>
            <w:tcW w:w="2687" w:type="pct"/>
          </w:tcPr>
          <w:p w14:paraId="45A2CB31" w14:textId="4D975300" w:rsidR="001F594D" w:rsidRDefault="001F594D" w:rsidP="00C078C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-une revendication comprenant un phénomène naturel</w:t>
            </w:r>
          </w:p>
        </w:tc>
        <w:tc>
          <w:tcPr>
            <w:tcW w:w="869" w:type="pct"/>
          </w:tcPr>
          <w:p w14:paraId="1159DF7C" w14:textId="77777777" w:rsidR="001F594D" w:rsidRDefault="001F594D" w:rsidP="00C078CA">
            <w:pPr>
              <w:rPr>
                <w:rFonts w:ascii="Trebuchet MS" w:hAnsi="Trebuchet MS"/>
              </w:rPr>
            </w:pPr>
          </w:p>
        </w:tc>
      </w:tr>
      <w:tr w:rsidR="001F594D" w:rsidRPr="0072405D" w14:paraId="7B30C33A" w14:textId="77777777" w:rsidTr="0072405D">
        <w:trPr>
          <w:trHeight w:val="22"/>
        </w:trPr>
        <w:tc>
          <w:tcPr>
            <w:tcW w:w="1444" w:type="pct"/>
          </w:tcPr>
          <w:p w14:paraId="6A593320" w14:textId="77777777" w:rsidR="001F594D" w:rsidRDefault="001F594D" w:rsidP="00C078CA">
            <w:pPr>
              <w:rPr>
                <w:rFonts w:ascii="Trebuchet MS" w:hAnsi="Trebuchet MS"/>
              </w:rPr>
            </w:pPr>
          </w:p>
        </w:tc>
        <w:tc>
          <w:tcPr>
            <w:tcW w:w="2687" w:type="pct"/>
          </w:tcPr>
          <w:p w14:paraId="7B0B4EC7" w14:textId="7BCD705A" w:rsidR="001F594D" w:rsidRDefault="001F594D" w:rsidP="00C078C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une revendication comprenant un produit naturel</w:t>
            </w:r>
          </w:p>
        </w:tc>
        <w:tc>
          <w:tcPr>
            <w:tcW w:w="869" w:type="pct"/>
          </w:tcPr>
          <w:p w14:paraId="7BDA27AB" w14:textId="77777777" w:rsidR="001F594D" w:rsidRDefault="001F594D" w:rsidP="00C078CA">
            <w:pPr>
              <w:rPr>
                <w:rFonts w:ascii="Trebuchet MS" w:hAnsi="Trebuchet MS"/>
              </w:rPr>
            </w:pPr>
          </w:p>
        </w:tc>
      </w:tr>
      <w:tr w:rsidR="001F594D" w:rsidRPr="0072405D" w14:paraId="110D8796" w14:textId="77777777" w:rsidTr="00837FD7">
        <w:trPr>
          <w:trHeight w:val="22"/>
        </w:trPr>
        <w:tc>
          <w:tcPr>
            <w:tcW w:w="1444" w:type="pct"/>
          </w:tcPr>
          <w:p w14:paraId="569090B3" w14:textId="4BE241B1" w:rsidR="001F594D" w:rsidRDefault="00DB50A6" w:rsidP="00C078C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Brevetable</w:t>
            </w:r>
          </w:p>
        </w:tc>
        <w:tc>
          <w:tcPr>
            <w:tcW w:w="2687" w:type="pct"/>
            <w:tcBorders>
              <w:bottom w:val="single" w:sz="4" w:space="0" w:color="auto"/>
            </w:tcBorders>
          </w:tcPr>
          <w:p w14:paraId="030C1286" w14:textId="6C4F097B" w:rsidR="001F594D" w:rsidRDefault="00DB50A6" w:rsidP="00C078C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une revendication comprenant une idée abstraite</w:t>
            </w:r>
          </w:p>
        </w:tc>
        <w:tc>
          <w:tcPr>
            <w:tcW w:w="869" w:type="pct"/>
            <w:tcBorders>
              <w:bottom w:val="single" w:sz="4" w:space="0" w:color="auto"/>
            </w:tcBorders>
          </w:tcPr>
          <w:p w14:paraId="012F5CF3" w14:textId="00899893" w:rsidR="001F594D" w:rsidRDefault="00AC1594" w:rsidP="00C078C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MPEP §2106 (II)</w:t>
            </w:r>
          </w:p>
        </w:tc>
      </w:tr>
      <w:tr w:rsidR="001F594D" w:rsidRPr="0072405D" w14:paraId="555711C3" w14:textId="77777777" w:rsidTr="00837FD7">
        <w:trPr>
          <w:trHeight w:val="22"/>
        </w:trPr>
        <w:tc>
          <w:tcPr>
            <w:tcW w:w="1444" w:type="pct"/>
          </w:tcPr>
          <w:p w14:paraId="6332102B" w14:textId="77777777" w:rsidR="001F594D" w:rsidRDefault="001F594D" w:rsidP="00C078CA">
            <w:pPr>
              <w:rPr>
                <w:rFonts w:ascii="Trebuchet MS" w:hAnsi="Trebuchet MS"/>
              </w:rPr>
            </w:pPr>
          </w:p>
        </w:tc>
        <w:tc>
          <w:tcPr>
            <w:tcW w:w="2687" w:type="pct"/>
            <w:tcBorders>
              <w:top w:val="single" w:sz="4" w:space="0" w:color="auto"/>
            </w:tcBorders>
          </w:tcPr>
          <w:p w14:paraId="12A32594" w14:textId="13421B95" w:rsidR="001F594D" w:rsidRPr="00175A56" w:rsidRDefault="00175A56" w:rsidP="00C078CA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Divulgation ?</w:t>
            </w:r>
          </w:p>
        </w:tc>
        <w:tc>
          <w:tcPr>
            <w:tcW w:w="869" w:type="pct"/>
            <w:tcBorders>
              <w:top w:val="single" w:sz="4" w:space="0" w:color="auto"/>
            </w:tcBorders>
          </w:tcPr>
          <w:p w14:paraId="17E55E15" w14:textId="77777777" w:rsidR="001F594D" w:rsidRDefault="001F594D" w:rsidP="00C078CA">
            <w:pPr>
              <w:rPr>
                <w:rFonts w:ascii="Trebuchet MS" w:hAnsi="Trebuchet MS"/>
              </w:rPr>
            </w:pPr>
          </w:p>
        </w:tc>
      </w:tr>
      <w:tr w:rsidR="00CF21BF" w:rsidRPr="00CF21BF" w14:paraId="044A2FE2" w14:textId="77777777" w:rsidTr="0072405D">
        <w:trPr>
          <w:trHeight w:val="22"/>
        </w:trPr>
        <w:tc>
          <w:tcPr>
            <w:tcW w:w="1444" w:type="pct"/>
          </w:tcPr>
          <w:p w14:paraId="11C7A809" w14:textId="4CD8FF42" w:rsidR="00CF21BF" w:rsidRPr="00CF21BF" w:rsidRDefault="00CF21BF" w:rsidP="00C078C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Pas dans l’état de la technique</w:t>
            </w:r>
          </w:p>
        </w:tc>
        <w:tc>
          <w:tcPr>
            <w:tcW w:w="2687" w:type="pct"/>
          </w:tcPr>
          <w:p w14:paraId="33862947" w14:textId="6E8F9560" w:rsidR="00CF21BF" w:rsidRPr="00CF21BF" w:rsidRDefault="00CF21BF" w:rsidP="00C078C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une étude portant sur des volontaires sains / revendication d’un effet thérapeutique</w:t>
            </w:r>
          </w:p>
        </w:tc>
        <w:tc>
          <w:tcPr>
            <w:tcW w:w="869" w:type="pct"/>
          </w:tcPr>
          <w:p w14:paraId="3CEA51A0" w14:textId="5FAF22AE" w:rsidR="00CF21BF" w:rsidRPr="00BB6B5D" w:rsidRDefault="00AC59A3" w:rsidP="00C078CA">
            <w:pPr>
              <w:rPr>
                <w:rFonts w:ascii="Trebuchet MS" w:hAnsi="Trebuchet MS"/>
                <w:color w:val="00B050"/>
              </w:rPr>
            </w:pPr>
            <w:r w:rsidRPr="00BB6B5D">
              <w:rPr>
                <w:rFonts w:ascii="Trebuchet MS" w:hAnsi="Trebuchet MS"/>
                <w:color w:val="00B050"/>
              </w:rPr>
              <w:t>T209/22</w:t>
            </w:r>
          </w:p>
        </w:tc>
      </w:tr>
      <w:tr w:rsidR="00CF21BF" w:rsidRPr="00CF21BF" w14:paraId="4E9DB833" w14:textId="77777777" w:rsidTr="0072405D">
        <w:trPr>
          <w:trHeight w:val="22"/>
        </w:trPr>
        <w:tc>
          <w:tcPr>
            <w:tcW w:w="1444" w:type="pct"/>
          </w:tcPr>
          <w:p w14:paraId="5C36E938" w14:textId="77777777" w:rsidR="00CF21BF" w:rsidRPr="00CF21BF" w:rsidRDefault="00CF21BF" w:rsidP="00C078CA">
            <w:pPr>
              <w:rPr>
                <w:rFonts w:ascii="Trebuchet MS" w:hAnsi="Trebuchet MS"/>
              </w:rPr>
            </w:pPr>
          </w:p>
        </w:tc>
        <w:tc>
          <w:tcPr>
            <w:tcW w:w="2687" w:type="pct"/>
          </w:tcPr>
          <w:p w14:paraId="419DE701" w14:textId="16F79A7F" w:rsidR="00CF21BF" w:rsidRPr="00CF21BF" w:rsidRDefault="000B1B30" w:rsidP="00C078C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une utilisation de la part des participants à l’essai clinique</w:t>
            </w:r>
          </w:p>
        </w:tc>
        <w:tc>
          <w:tcPr>
            <w:tcW w:w="869" w:type="pct"/>
          </w:tcPr>
          <w:p w14:paraId="61B3ED26" w14:textId="731E0106" w:rsidR="00CF21BF" w:rsidRPr="00BB6B5D" w:rsidRDefault="000A6243" w:rsidP="00C078CA">
            <w:pPr>
              <w:rPr>
                <w:rFonts w:ascii="Trebuchet MS" w:hAnsi="Trebuchet MS"/>
                <w:color w:val="00B050"/>
              </w:rPr>
            </w:pPr>
            <w:r w:rsidRPr="00BB6B5D">
              <w:rPr>
                <w:rFonts w:ascii="Trebuchet MS" w:hAnsi="Trebuchet MS"/>
                <w:color w:val="00B050"/>
              </w:rPr>
              <w:t>T670/20</w:t>
            </w:r>
          </w:p>
        </w:tc>
      </w:tr>
      <w:tr w:rsidR="00CF21BF" w:rsidRPr="00CF21BF" w14:paraId="3C753713" w14:textId="77777777" w:rsidTr="00837FD7">
        <w:trPr>
          <w:trHeight w:val="22"/>
        </w:trPr>
        <w:tc>
          <w:tcPr>
            <w:tcW w:w="1444" w:type="pct"/>
          </w:tcPr>
          <w:p w14:paraId="5D61AFC9" w14:textId="7CF1AA34" w:rsidR="00CF21BF" w:rsidRPr="00CF21BF" w:rsidRDefault="00176F1D" w:rsidP="00C078C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Dans l’état de la technique</w:t>
            </w:r>
          </w:p>
        </w:tc>
        <w:tc>
          <w:tcPr>
            <w:tcW w:w="2687" w:type="pct"/>
            <w:tcBorders>
              <w:bottom w:val="single" w:sz="4" w:space="0" w:color="auto"/>
            </w:tcBorders>
          </w:tcPr>
          <w:p w14:paraId="07A1A437" w14:textId="3900E2D5" w:rsidR="00CF21BF" w:rsidRPr="00CF21BF" w:rsidRDefault="00176F1D" w:rsidP="00C078C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BB6B5D">
              <w:rPr>
                <w:rFonts w:ascii="Trebuchet MS" w:hAnsi="Trebuchet MS"/>
              </w:rPr>
              <w:t>des informations techniques d’un produit indépendamment de la possibilité d’analyse ou de reproduction</w:t>
            </w:r>
          </w:p>
        </w:tc>
        <w:tc>
          <w:tcPr>
            <w:tcW w:w="869" w:type="pct"/>
            <w:tcBorders>
              <w:bottom w:val="single" w:sz="4" w:space="0" w:color="auto"/>
            </w:tcBorders>
          </w:tcPr>
          <w:p w14:paraId="5F257E90" w14:textId="1ADA12ED" w:rsidR="00CF21BF" w:rsidRPr="00CF21BF" w:rsidRDefault="00BB6B5D" w:rsidP="00C078CA">
            <w:pPr>
              <w:rPr>
                <w:rFonts w:ascii="Trebuchet MS" w:hAnsi="Trebuchet MS"/>
              </w:rPr>
            </w:pPr>
            <w:r w:rsidRPr="00BB6B5D">
              <w:rPr>
                <w:rFonts w:ascii="Trebuchet MS" w:hAnsi="Trebuchet MS"/>
                <w:color w:val="EE0000"/>
              </w:rPr>
              <w:t>G1/23</w:t>
            </w:r>
          </w:p>
        </w:tc>
      </w:tr>
      <w:tr w:rsidR="00CF21BF" w:rsidRPr="00CF21BF" w14:paraId="3C88D59B" w14:textId="77777777" w:rsidTr="00837FD7">
        <w:trPr>
          <w:trHeight w:val="22"/>
        </w:trPr>
        <w:tc>
          <w:tcPr>
            <w:tcW w:w="1444" w:type="pct"/>
          </w:tcPr>
          <w:p w14:paraId="66E062ED" w14:textId="77777777" w:rsidR="00CF21BF" w:rsidRPr="00CF21BF" w:rsidRDefault="00CF21BF" w:rsidP="00C078CA">
            <w:pPr>
              <w:rPr>
                <w:rFonts w:ascii="Trebuchet MS" w:hAnsi="Trebuchet MS"/>
              </w:rPr>
            </w:pPr>
          </w:p>
        </w:tc>
        <w:tc>
          <w:tcPr>
            <w:tcW w:w="2687" w:type="pct"/>
            <w:tcBorders>
              <w:top w:val="single" w:sz="4" w:space="0" w:color="auto"/>
            </w:tcBorders>
          </w:tcPr>
          <w:p w14:paraId="49401276" w14:textId="605EE484" w:rsidR="00CF21BF" w:rsidRPr="003200F8" w:rsidRDefault="003200F8" w:rsidP="00C078CA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Invention amont ?</w:t>
            </w:r>
          </w:p>
        </w:tc>
        <w:tc>
          <w:tcPr>
            <w:tcW w:w="869" w:type="pct"/>
            <w:tcBorders>
              <w:top w:val="single" w:sz="4" w:space="0" w:color="auto"/>
            </w:tcBorders>
          </w:tcPr>
          <w:p w14:paraId="3A111614" w14:textId="77777777" w:rsidR="00CF21BF" w:rsidRPr="00CF21BF" w:rsidRDefault="00CF21BF" w:rsidP="00C078CA">
            <w:pPr>
              <w:rPr>
                <w:rFonts w:ascii="Trebuchet MS" w:hAnsi="Trebuchet MS"/>
              </w:rPr>
            </w:pPr>
          </w:p>
        </w:tc>
      </w:tr>
      <w:tr w:rsidR="00CF21BF" w:rsidRPr="00CF21BF" w14:paraId="0ED1A529" w14:textId="77777777" w:rsidTr="0072405D">
        <w:trPr>
          <w:trHeight w:val="22"/>
        </w:trPr>
        <w:tc>
          <w:tcPr>
            <w:tcW w:w="1444" w:type="pct"/>
          </w:tcPr>
          <w:p w14:paraId="0EE6F55D" w14:textId="2E577A06" w:rsidR="00CF21BF" w:rsidRPr="00CF21BF" w:rsidRDefault="003200F8" w:rsidP="00C078C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Pas brevetable</w:t>
            </w:r>
          </w:p>
        </w:tc>
        <w:tc>
          <w:tcPr>
            <w:tcW w:w="2687" w:type="pct"/>
          </w:tcPr>
          <w:p w14:paraId="4D5FB2DF" w14:textId="32317E22" w:rsidR="00CF21BF" w:rsidRPr="00CF21BF" w:rsidRDefault="003200F8" w:rsidP="00C078C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produit obtenus par l’utilisation d’outils de recherche</w:t>
            </w:r>
          </w:p>
        </w:tc>
        <w:tc>
          <w:tcPr>
            <w:tcW w:w="869" w:type="pct"/>
          </w:tcPr>
          <w:p w14:paraId="6B5DF6CA" w14:textId="77777777" w:rsidR="00CF21BF" w:rsidRPr="00CF21BF" w:rsidRDefault="00CF21BF" w:rsidP="00C078CA">
            <w:pPr>
              <w:rPr>
                <w:rFonts w:ascii="Trebuchet MS" w:hAnsi="Trebuchet MS"/>
              </w:rPr>
            </w:pPr>
          </w:p>
        </w:tc>
      </w:tr>
      <w:tr w:rsidR="00CF21BF" w:rsidRPr="00CF21BF" w14:paraId="3BE9F1F8" w14:textId="77777777" w:rsidTr="00837FD7">
        <w:trPr>
          <w:trHeight w:val="22"/>
        </w:trPr>
        <w:tc>
          <w:tcPr>
            <w:tcW w:w="1444" w:type="pct"/>
          </w:tcPr>
          <w:p w14:paraId="6B3DE0E8" w14:textId="77777777" w:rsidR="00CF21BF" w:rsidRPr="00CF21BF" w:rsidRDefault="00CF21BF" w:rsidP="00C078CA">
            <w:pPr>
              <w:rPr>
                <w:rFonts w:ascii="Trebuchet MS" w:hAnsi="Trebuchet MS"/>
              </w:rPr>
            </w:pPr>
          </w:p>
        </w:tc>
        <w:tc>
          <w:tcPr>
            <w:tcW w:w="2687" w:type="pct"/>
            <w:tcBorders>
              <w:bottom w:val="single" w:sz="4" w:space="0" w:color="auto"/>
            </w:tcBorders>
          </w:tcPr>
          <w:p w14:paraId="3FEA0BE8" w14:textId="61B43176" w:rsidR="00CF21BF" w:rsidRPr="00CF21BF" w:rsidRDefault="003200F8" w:rsidP="00C078C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utilisation du produit obtenu</w:t>
            </w:r>
          </w:p>
        </w:tc>
        <w:tc>
          <w:tcPr>
            <w:tcW w:w="869" w:type="pct"/>
            <w:tcBorders>
              <w:bottom w:val="single" w:sz="4" w:space="0" w:color="auto"/>
            </w:tcBorders>
          </w:tcPr>
          <w:p w14:paraId="10D7A537" w14:textId="165A966F" w:rsidR="00CF21BF" w:rsidRPr="00CF21BF" w:rsidRDefault="003200F8" w:rsidP="00C078CA">
            <w:pPr>
              <w:rPr>
                <w:rFonts w:ascii="Trebuchet MS" w:hAnsi="Trebuchet MS"/>
              </w:rPr>
            </w:pPr>
            <w:r w:rsidRPr="008D7168">
              <w:rPr>
                <w:rFonts w:ascii="Trebuchet MS" w:hAnsi="Trebuchet MS"/>
                <w:color w:val="00B050"/>
              </w:rPr>
              <w:t>T609/02</w:t>
            </w:r>
          </w:p>
        </w:tc>
      </w:tr>
      <w:tr w:rsidR="00CF21BF" w:rsidRPr="00CF21BF" w14:paraId="1D7B0AC1" w14:textId="77777777" w:rsidTr="00837FD7">
        <w:trPr>
          <w:trHeight w:val="22"/>
        </w:trPr>
        <w:tc>
          <w:tcPr>
            <w:tcW w:w="1444" w:type="pct"/>
          </w:tcPr>
          <w:p w14:paraId="019168AE" w14:textId="77777777" w:rsidR="00CF21BF" w:rsidRPr="00CF21BF" w:rsidRDefault="00CF21BF" w:rsidP="00C078CA">
            <w:pPr>
              <w:rPr>
                <w:rFonts w:ascii="Trebuchet MS" w:hAnsi="Trebuchet MS"/>
              </w:rPr>
            </w:pPr>
          </w:p>
        </w:tc>
        <w:tc>
          <w:tcPr>
            <w:tcW w:w="2687" w:type="pct"/>
            <w:tcBorders>
              <w:top w:val="single" w:sz="4" w:space="0" w:color="auto"/>
            </w:tcBorders>
          </w:tcPr>
          <w:p w14:paraId="426980D3" w14:textId="000BB158" w:rsidR="00CF21BF" w:rsidRPr="00D30B49" w:rsidRDefault="00D30B49" w:rsidP="00C078CA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bCs/>
              </w:rPr>
              <w:t>Dépôt de matière biologique ?</w:t>
            </w:r>
          </w:p>
        </w:tc>
        <w:tc>
          <w:tcPr>
            <w:tcW w:w="869" w:type="pct"/>
            <w:tcBorders>
              <w:top w:val="single" w:sz="4" w:space="0" w:color="auto"/>
            </w:tcBorders>
          </w:tcPr>
          <w:p w14:paraId="647FFF89" w14:textId="77777777" w:rsidR="00CF21BF" w:rsidRPr="00CF21BF" w:rsidRDefault="00CF21BF" w:rsidP="00C078CA">
            <w:pPr>
              <w:rPr>
                <w:rFonts w:ascii="Trebuchet MS" w:hAnsi="Trebuchet MS"/>
              </w:rPr>
            </w:pPr>
          </w:p>
        </w:tc>
      </w:tr>
    </w:tbl>
    <w:p w14:paraId="6D87EEBC" w14:textId="61DA6B97" w:rsidR="003B4A83" w:rsidRPr="00CF21BF" w:rsidRDefault="003B4A83" w:rsidP="00806B80">
      <w:pPr>
        <w:rPr>
          <w:rFonts w:ascii="Trebuchet MS" w:hAnsi="Trebuchet MS"/>
        </w:rPr>
      </w:pPr>
    </w:p>
    <w:sectPr w:rsidR="003B4A83" w:rsidRPr="00CF21BF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14473" w14:textId="77777777" w:rsidR="007D2463" w:rsidRDefault="007D2463" w:rsidP="008A65FD">
      <w:pPr>
        <w:spacing w:after="0" w:line="240" w:lineRule="auto"/>
      </w:pPr>
      <w:r>
        <w:separator/>
      </w:r>
    </w:p>
  </w:endnote>
  <w:endnote w:type="continuationSeparator" w:id="0">
    <w:p w14:paraId="30CA2AED" w14:textId="77777777" w:rsidR="007D2463" w:rsidRDefault="007D2463" w:rsidP="008A6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813578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E4BE2D" w14:textId="37855872" w:rsidR="008A65FD" w:rsidRDefault="008A65FD">
        <w:pPr>
          <w:pStyle w:val="Footer"/>
          <w:jc w:val="center"/>
        </w:pPr>
        <w:r w:rsidRPr="00003036">
          <w:rPr>
            <w:rFonts w:ascii="Trebuchet MS" w:hAnsi="Trebuchet MS"/>
          </w:rPr>
          <w:fldChar w:fldCharType="begin"/>
        </w:r>
        <w:r w:rsidRPr="00003036">
          <w:rPr>
            <w:rFonts w:ascii="Trebuchet MS" w:hAnsi="Trebuchet MS"/>
          </w:rPr>
          <w:instrText xml:space="preserve"> PAGE   \* MERGEFORMAT </w:instrText>
        </w:r>
        <w:r w:rsidRPr="00003036">
          <w:rPr>
            <w:rFonts w:ascii="Trebuchet MS" w:hAnsi="Trebuchet MS"/>
          </w:rPr>
          <w:fldChar w:fldCharType="separate"/>
        </w:r>
        <w:r w:rsidRPr="00003036">
          <w:rPr>
            <w:rFonts w:ascii="Trebuchet MS" w:hAnsi="Trebuchet MS"/>
            <w:noProof/>
          </w:rPr>
          <w:t>2</w:t>
        </w:r>
        <w:r w:rsidRPr="00003036">
          <w:rPr>
            <w:rFonts w:ascii="Trebuchet MS" w:hAnsi="Trebuchet MS"/>
            <w:noProof/>
          </w:rPr>
          <w:fldChar w:fldCharType="end"/>
        </w:r>
      </w:p>
    </w:sdtContent>
  </w:sdt>
  <w:p w14:paraId="559B3F45" w14:textId="77777777" w:rsidR="008A65FD" w:rsidRDefault="008A65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FA4AF" w14:textId="77777777" w:rsidR="007D2463" w:rsidRDefault="007D2463" w:rsidP="008A65FD">
      <w:pPr>
        <w:spacing w:after="0" w:line="240" w:lineRule="auto"/>
      </w:pPr>
      <w:r>
        <w:separator/>
      </w:r>
    </w:p>
  </w:footnote>
  <w:footnote w:type="continuationSeparator" w:id="0">
    <w:p w14:paraId="12F6A598" w14:textId="77777777" w:rsidR="007D2463" w:rsidRDefault="007D2463" w:rsidP="008A65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460C5" w14:textId="1A396023" w:rsidR="0037026D" w:rsidRPr="0037026D" w:rsidRDefault="0037026D">
    <w:pPr>
      <w:pStyle w:val="Header"/>
      <w:rPr>
        <w:rFonts w:ascii="Trebuchet MS" w:hAnsi="Trebuchet MS"/>
        <w:b/>
        <w:bCs/>
      </w:rPr>
    </w:pPr>
    <w:r w:rsidRPr="0037026D">
      <w:rPr>
        <w:rFonts w:ascii="Trebuchet MS" w:hAnsi="Trebuchet MS"/>
        <w:b/>
        <w:bCs/>
      </w:rPr>
      <w:t>FICHE BREVETABILITE DU VIVANT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6101C"/>
    <w:multiLevelType w:val="hybridMultilevel"/>
    <w:tmpl w:val="B6DA5844"/>
    <w:lvl w:ilvl="0" w:tplc="B476AF54">
      <w:start w:val="1"/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D31BE"/>
    <w:multiLevelType w:val="hybridMultilevel"/>
    <w:tmpl w:val="02D2B2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6D0E89"/>
    <w:multiLevelType w:val="hybridMultilevel"/>
    <w:tmpl w:val="5616194E"/>
    <w:lvl w:ilvl="0" w:tplc="688C524A"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DB0C11"/>
    <w:multiLevelType w:val="hybridMultilevel"/>
    <w:tmpl w:val="02D2B2F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211DC4"/>
    <w:multiLevelType w:val="hybridMultilevel"/>
    <w:tmpl w:val="E4925E6A"/>
    <w:lvl w:ilvl="0" w:tplc="FC64203C">
      <w:start w:val="99"/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56396F"/>
    <w:multiLevelType w:val="hybridMultilevel"/>
    <w:tmpl w:val="5A2CB8C4"/>
    <w:lvl w:ilvl="0" w:tplc="DFFC5D0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256628">
    <w:abstractNumId w:val="2"/>
  </w:num>
  <w:num w:numId="2" w16cid:durableId="1143353310">
    <w:abstractNumId w:val="1"/>
  </w:num>
  <w:num w:numId="3" w16cid:durableId="155193307">
    <w:abstractNumId w:val="3"/>
  </w:num>
  <w:num w:numId="4" w16cid:durableId="1614899403">
    <w:abstractNumId w:val="5"/>
  </w:num>
  <w:num w:numId="5" w16cid:durableId="864904030">
    <w:abstractNumId w:val="0"/>
  </w:num>
  <w:num w:numId="6" w16cid:durableId="10289900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305"/>
    <w:rsid w:val="0000190D"/>
    <w:rsid w:val="00003036"/>
    <w:rsid w:val="00007B5C"/>
    <w:rsid w:val="00010DAF"/>
    <w:rsid w:val="00015F71"/>
    <w:rsid w:val="00022B04"/>
    <w:rsid w:val="000408AC"/>
    <w:rsid w:val="00040B14"/>
    <w:rsid w:val="000414B1"/>
    <w:rsid w:val="00047284"/>
    <w:rsid w:val="00053029"/>
    <w:rsid w:val="00056E66"/>
    <w:rsid w:val="000609E6"/>
    <w:rsid w:val="00061F6A"/>
    <w:rsid w:val="000651FD"/>
    <w:rsid w:val="00072684"/>
    <w:rsid w:val="0007573B"/>
    <w:rsid w:val="0008483A"/>
    <w:rsid w:val="00087B19"/>
    <w:rsid w:val="00090CE8"/>
    <w:rsid w:val="00090E6A"/>
    <w:rsid w:val="00091770"/>
    <w:rsid w:val="00092DFE"/>
    <w:rsid w:val="0009370F"/>
    <w:rsid w:val="000A1697"/>
    <w:rsid w:val="000A4871"/>
    <w:rsid w:val="000A4E66"/>
    <w:rsid w:val="000A6243"/>
    <w:rsid w:val="000B1B30"/>
    <w:rsid w:val="000B38CD"/>
    <w:rsid w:val="000C36A7"/>
    <w:rsid w:val="000C42EE"/>
    <w:rsid w:val="000C77C3"/>
    <w:rsid w:val="000D1531"/>
    <w:rsid w:val="000D3CD8"/>
    <w:rsid w:val="000D7345"/>
    <w:rsid w:val="000E251F"/>
    <w:rsid w:val="000E2C39"/>
    <w:rsid w:val="000E5799"/>
    <w:rsid w:val="000E65A4"/>
    <w:rsid w:val="000E76E2"/>
    <w:rsid w:val="000F137B"/>
    <w:rsid w:val="000F1518"/>
    <w:rsid w:val="000F3FBA"/>
    <w:rsid w:val="00107F8D"/>
    <w:rsid w:val="00113D2F"/>
    <w:rsid w:val="00117E0A"/>
    <w:rsid w:val="00120086"/>
    <w:rsid w:val="00124801"/>
    <w:rsid w:val="00126E8C"/>
    <w:rsid w:val="00130603"/>
    <w:rsid w:val="001375C2"/>
    <w:rsid w:val="001408B8"/>
    <w:rsid w:val="00142539"/>
    <w:rsid w:val="001529FF"/>
    <w:rsid w:val="00154320"/>
    <w:rsid w:val="00155EC6"/>
    <w:rsid w:val="001624EC"/>
    <w:rsid w:val="00165959"/>
    <w:rsid w:val="00166B11"/>
    <w:rsid w:val="00175278"/>
    <w:rsid w:val="00175A56"/>
    <w:rsid w:val="00176F1D"/>
    <w:rsid w:val="00181985"/>
    <w:rsid w:val="00182395"/>
    <w:rsid w:val="00182AAF"/>
    <w:rsid w:val="00192483"/>
    <w:rsid w:val="00193F5F"/>
    <w:rsid w:val="00195547"/>
    <w:rsid w:val="00195731"/>
    <w:rsid w:val="001A2850"/>
    <w:rsid w:val="001C0A86"/>
    <w:rsid w:val="001C58AC"/>
    <w:rsid w:val="001D0C34"/>
    <w:rsid w:val="001D2075"/>
    <w:rsid w:val="001D3BE0"/>
    <w:rsid w:val="001D660D"/>
    <w:rsid w:val="001E543B"/>
    <w:rsid w:val="001F40BF"/>
    <w:rsid w:val="001F594D"/>
    <w:rsid w:val="002001E0"/>
    <w:rsid w:val="002026B3"/>
    <w:rsid w:val="00202A9C"/>
    <w:rsid w:val="00205D51"/>
    <w:rsid w:val="00212118"/>
    <w:rsid w:val="002132CD"/>
    <w:rsid w:val="002215E4"/>
    <w:rsid w:val="002312D6"/>
    <w:rsid w:val="002415EB"/>
    <w:rsid w:val="0024463A"/>
    <w:rsid w:val="00245871"/>
    <w:rsid w:val="00252534"/>
    <w:rsid w:val="0025625A"/>
    <w:rsid w:val="00265525"/>
    <w:rsid w:val="0026650D"/>
    <w:rsid w:val="00266FC4"/>
    <w:rsid w:val="00273B8C"/>
    <w:rsid w:val="00277769"/>
    <w:rsid w:val="00281869"/>
    <w:rsid w:val="00283653"/>
    <w:rsid w:val="002849CC"/>
    <w:rsid w:val="00295EB6"/>
    <w:rsid w:val="002A3FD3"/>
    <w:rsid w:val="002A4CE3"/>
    <w:rsid w:val="002A7524"/>
    <w:rsid w:val="002B5272"/>
    <w:rsid w:val="002C32E7"/>
    <w:rsid w:val="002C40A6"/>
    <w:rsid w:val="002D15FE"/>
    <w:rsid w:val="002D1CCA"/>
    <w:rsid w:val="002E7874"/>
    <w:rsid w:val="002F0EFB"/>
    <w:rsid w:val="002F1308"/>
    <w:rsid w:val="002F29EA"/>
    <w:rsid w:val="00302B79"/>
    <w:rsid w:val="00303406"/>
    <w:rsid w:val="003040D4"/>
    <w:rsid w:val="00306B13"/>
    <w:rsid w:val="00314E59"/>
    <w:rsid w:val="003200F8"/>
    <w:rsid w:val="00330D91"/>
    <w:rsid w:val="00333CC0"/>
    <w:rsid w:val="00335C85"/>
    <w:rsid w:val="00341848"/>
    <w:rsid w:val="00346833"/>
    <w:rsid w:val="00351EFC"/>
    <w:rsid w:val="0035424D"/>
    <w:rsid w:val="00355CC9"/>
    <w:rsid w:val="0037026D"/>
    <w:rsid w:val="00382410"/>
    <w:rsid w:val="00383361"/>
    <w:rsid w:val="00384CFA"/>
    <w:rsid w:val="00392F3C"/>
    <w:rsid w:val="00395C8E"/>
    <w:rsid w:val="003A246A"/>
    <w:rsid w:val="003A352A"/>
    <w:rsid w:val="003A4D75"/>
    <w:rsid w:val="003B4214"/>
    <w:rsid w:val="003B4A83"/>
    <w:rsid w:val="003B6391"/>
    <w:rsid w:val="003C2A79"/>
    <w:rsid w:val="003C3401"/>
    <w:rsid w:val="003D1A43"/>
    <w:rsid w:val="003D5D56"/>
    <w:rsid w:val="003E0E0D"/>
    <w:rsid w:val="003F655C"/>
    <w:rsid w:val="003F7054"/>
    <w:rsid w:val="00401020"/>
    <w:rsid w:val="004010D2"/>
    <w:rsid w:val="00407DBF"/>
    <w:rsid w:val="0041465B"/>
    <w:rsid w:val="00416544"/>
    <w:rsid w:val="004170D9"/>
    <w:rsid w:val="00425996"/>
    <w:rsid w:val="00441A8C"/>
    <w:rsid w:val="00450528"/>
    <w:rsid w:val="004517FC"/>
    <w:rsid w:val="00451B86"/>
    <w:rsid w:val="00462071"/>
    <w:rsid w:val="004628B8"/>
    <w:rsid w:val="00472224"/>
    <w:rsid w:val="00473656"/>
    <w:rsid w:val="0047744E"/>
    <w:rsid w:val="00477BFB"/>
    <w:rsid w:val="00477C3F"/>
    <w:rsid w:val="00492922"/>
    <w:rsid w:val="004952F8"/>
    <w:rsid w:val="004A1B8A"/>
    <w:rsid w:val="004A3380"/>
    <w:rsid w:val="004A35CC"/>
    <w:rsid w:val="004A4E79"/>
    <w:rsid w:val="004A5975"/>
    <w:rsid w:val="004A6C61"/>
    <w:rsid w:val="004B4C02"/>
    <w:rsid w:val="004B562B"/>
    <w:rsid w:val="004C3666"/>
    <w:rsid w:val="004C480C"/>
    <w:rsid w:val="004D37F0"/>
    <w:rsid w:val="004D7410"/>
    <w:rsid w:val="004E5B74"/>
    <w:rsid w:val="00502FBB"/>
    <w:rsid w:val="00506E14"/>
    <w:rsid w:val="00507D22"/>
    <w:rsid w:val="00516209"/>
    <w:rsid w:val="00516EDB"/>
    <w:rsid w:val="00521396"/>
    <w:rsid w:val="0052287B"/>
    <w:rsid w:val="0052690B"/>
    <w:rsid w:val="00533853"/>
    <w:rsid w:val="00544884"/>
    <w:rsid w:val="00552624"/>
    <w:rsid w:val="00556586"/>
    <w:rsid w:val="00570F79"/>
    <w:rsid w:val="00575F07"/>
    <w:rsid w:val="00576203"/>
    <w:rsid w:val="00581572"/>
    <w:rsid w:val="005B18D7"/>
    <w:rsid w:val="005B44D8"/>
    <w:rsid w:val="005B4D80"/>
    <w:rsid w:val="005B5D2B"/>
    <w:rsid w:val="005B6D76"/>
    <w:rsid w:val="005B7629"/>
    <w:rsid w:val="005C0FA7"/>
    <w:rsid w:val="005C3821"/>
    <w:rsid w:val="005C3C74"/>
    <w:rsid w:val="005C5D46"/>
    <w:rsid w:val="005D6141"/>
    <w:rsid w:val="005E05B4"/>
    <w:rsid w:val="005E6EAA"/>
    <w:rsid w:val="005F079F"/>
    <w:rsid w:val="005F1D09"/>
    <w:rsid w:val="005F2AA2"/>
    <w:rsid w:val="005F3E81"/>
    <w:rsid w:val="005F49DD"/>
    <w:rsid w:val="0060061C"/>
    <w:rsid w:val="00601AF9"/>
    <w:rsid w:val="0060515B"/>
    <w:rsid w:val="006079C1"/>
    <w:rsid w:val="0061495B"/>
    <w:rsid w:val="006177EB"/>
    <w:rsid w:val="00626C1E"/>
    <w:rsid w:val="006307D0"/>
    <w:rsid w:val="00632017"/>
    <w:rsid w:val="006329C9"/>
    <w:rsid w:val="006357F7"/>
    <w:rsid w:val="006474A9"/>
    <w:rsid w:val="00650965"/>
    <w:rsid w:val="0065124E"/>
    <w:rsid w:val="006547F0"/>
    <w:rsid w:val="0065757F"/>
    <w:rsid w:val="006649D1"/>
    <w:rsid w:val="00670164"/>
    <w:rsid w:val="00681057"/>
    <w:rsid w:val="0068107E"/>
    <w:rsid w:val="006940A2"/>
    <w:rsid w:val="0069538A"/>
    <w:rsid w:val="00697305"/>
    <w:rsid w:val="00697C85"/>
    <w:rsid w:val="006A2A6D"/>
    <w:rsid w:val="006A5B5B"/>
    <w:rsid w:val="006B49BE"/>
    <w:rsid w:val="006C2945"/>
    <w:rsid w:val="006C4E48"/>
    <w:rsid w:val="006C4F65"/>
    <w:rsid w:val="006C608C"/>
    <w:rsid w:val="006C6166"/>
    <w:rsid w:val="006C6790"/>
    <w:rsid w:val="006D5A0D"/>
    <w:rsid w:val="006E3CCF"/>
    <w:rsid w:val="006F5014"/>
    <w:rsid w:val="006F59DD"/>
    <w:rsid w:val="006F679F"/>
    <w:rsid w:val="00710FF0"/>
    <w:rsid w:val="00716EBB"/>
    <w:rsid w:val="0072405D"/>
    <w:rsid w:val="00727109"/>
    <w:rsid w:val="0072759E"/>
    <w:rsid w:val="0073195C"/>
    <w:rsid w:val="0073758A"/>
    <w:rsid w:val="00740DFC"/>
    <w:rsid w:val="00743AB8"/>
    <w:rsid w:val="00757782"/>
    <w:rsid w:val="0078010B"/>
    <w:rsid w:val="007803AD"/>
    <w:rsid w:val="00783056"/>
    <w:rsid w:val="007839AC"/>
    <w:rsid w:val="00786A36"/>
    <w:rsid w:val="00787827"/>
    <w:rsid w:val="00787DC3"/>
    <w:rsid w:val="00793427"/>
    <w:rsid w:val="007B10EA"/>
    <w:rsid w:val="007C177C"/>
    <w:rsid w:val="007C1C47"/>
    <w:rsid w:val="007C2449"/>
    <w:rsid w:val="007C26B7"/>
    <w:rsid w:val="007D2463"/>
    <w:rsid w:val="007D26D9"/>
    <w:rsid w:val="007E233B"/>
    <w:rsid w:val="007F162D"/>
    <w:rsid w:val="007F2DA5"/>
    <w:rsid w:val="007F6166"/>
    <w:rsid w:val="00800F3E"/>
    <w:rsid w:val="008017C5"/>
    <w:rsid w:val="00804705"/>
    <w:rsid w:val="00805BC3"/>
    <w:rsid w:val="00806B80"/>
    <w:rsid w:val="00813927"/>
    <w:rsid w:val="008143F3"/>
    <w:rsid w:val="008144D5"/>
    <w:rsid w:val="008252B3"/>
    <w:rsid w:val="00832178"/>
    <w:rsid w:val="00836F9A"/>
    <w:rsid w:val="00837FD7"/>
    <w:rsid w:val="00840E6F"/>
    <w:rsid w:val="00840FCB"/>
    <w:rsid w:val="00843502"/>
    <w:rsid w:val="008467B6"/>
    <w:rsid w:val="00850DB8"/>
    <w:rsid w:val="00852ECB"/>
    <w:rsid w:val="00861AD4"/>
    <w:rsid w:val="00861C90"/>
    <w:rsid w:val="00862EB2"/>
    <w:rsid w:val="00863872"/>
    <w:rsid w:val="00864A8E"/>
    <w:rsid w:val="0086528E"/>
    <w:rsid w:val="00867843"/>
    <w:rsid w:val="00877175"/>
    <w:rsid w:val="00882FC4"/>
    <w:rsid w:val="00883823"/>
    <w:rsid w:val="00884999"/>
    <w:rsid w:val="008912A0"/>
    <w:rsid w:val="00893059"/>
    <w:rsid w:val="00897326"/>
    <w:rsid w:val="008A5217"/>
    <w:rsid w:val="008A65FD"/>
    <w:rsid w:val="008B2454"/>
    <w:rsid w:val="008D34A2"/>
    <w:rsid w:val="008D396F"/>
    <w:rsid w:val="008D6231"/>
    <w:rsid w:val="008D7168"/>
    <w:rsid w:val="008E6036"/>
    <w:rsid w:val="008F22EF"/>
    <w:rsid w:val="008F2855"/>
    <w:rsid w:val="008F4518"/>
    <w:rsid w:val="0090600C"/>
    <w:rsid w:val="009075C8"/>
    <w:rsid w:val="0092244C"/>
    <w:rsid w:val="00923FB3"/>
    <w:rsid w:val="00930204"/>
    <w:rsid w:val="00936782"/>
    <w:rsid w:val="00937ED9"/>
    <w:rsid w:val="00944556"/>
    <w:rsid w:val="009477DA"/>
    <w:rsid w:val="00950E88"/>
    <w:rsid w:val="0095177E"/>
    <w:rsid w:val="00954141"/>
    <w:rsid w:val="00957322"/>
    <w:rsid w:val="00963822"/>
    <w:rsid w:val="009766FA"/>
    <w:rsid w:val="00976FA7"/>
    <w:rsid w:val="00981C12"/>
    <w:rsid w:val="00982685"/>
    <w:rsid w:val="00990472"/>
    <w:rsid w:val="00991044"/>
    <w:rsid w:val="0099116F"/>
    <w:rsid w:val="009A43D3"/>
    <w:rsid w:val="009B4D66"/>
    <w:rsid w:val="009B52EE"/>
    <w:rsid w:val="009B6CA5"/>
    <w:rsid w:val="009C4677"/>
    <w:rsid w:val="009C669D"/>
    <w:rsid w:val="009C7095"/>
    <w:rsid w:val="009D220D"/>
    <w:rsid w:val="009D229B"/>
    <w:rsid w:val="009D3D56"/>
    <w:rsid w:val="009D48A1"/>
    <w:rsid w:val="009D5198"/>
    <w:rsid w:val="009E608B"/>
    <w:rsid w:val="009E793D"/>
    <w:rsid w:val="009F39EB"/>
    <w:rsid w:val="00A049AB"/>
    <w:rsid w:val="00A15CD5"/>
    <w:rsid w:val="00A27CE4"/>
    <w:rsid w:val="00A31185"/>
    <w:rsid w:val="00A31B3B"/>
    <w:rsid w:val="00A31EFE"/>
    <w:rsid w:val="00A46C4A"/>
    <w:rsid w:val="00A46EB4"/>
    <w:rsid w:val="00A519AC"/>
    <w:rsid w:val="00A52606"/>
    <w:rsid w:val="00A559C4"/>
    <w:rsid w:val="00A55C63"/>
    <w:rsid w:val="00A574C2"/>
    <w:rsid w:val="00A66942"/>
    <w:rsid w:val="00A672DF"/>
    <w:rsid w:val="00A81B24"/>
    <w:rsid w:val="00A825C7"/>
    <w:rsid w:val="00A852A4"/>
    <w:rsid w:val="00A860EC"/>
    <w:rsid w:val="00A8734D"/>
    <w:rsid w:val="00A875D2"/>
    <w:rsid w:val="00AA22A2"/>
    <w:rsid w:val="00AB35C0"/>
    <w:rsid w:val="00AB6E64"/>
    <w:rsid w:val="00AC0E96"/>
    <w:rsid w:val="00AC1594"/>
    <w:rsid w:val="00AC1B92"/>
    <w:rsid w:val="00AC59A3"/>
    <w:rsid w:val="00AC6862"/>
    <w:rsid w:val="00AC70EA"/>
    <w:rsid w:val="00AD14EF"/>
    <w:rsid w:val="00AD178B"/>
    <w:rsid w:val="00AD30CF"/>
    <w:rsid w:val="00AE06D3"/>
    <w:rsid w:val="00AE4C8A"/>
    <w:rsid w:val="00AF0546"/>
    <w:rsid w:val="00AF1CC1"/>
    <w:rsid w:val="00AF576E"/>
    <w:rsid w:val="00B03084"/>
    <w:rsid w:val="00B06270"/>
    <w:rsid w:val="00B06A65"/>
    <w:rsid w:val="00B112D3"/>
    <w:rsid w:val="00B154FD"/>
    <w:rsid w:val="00B174BA"/>
    <w:rsid w:val="00B20B1E"/>
    <w:rsid w:val="00B247C9"/>
    <w:rsid w:val="00B334B6"/>
    <w:rsid w:val="00B35414"/>
    <w:rsid w:val="00B50DAA"/>
    <w:rsid w:val="00B54636"/>
    <w:rsid w:val="00B56F80"/>
    <w:rsid w:val="00B57E2A"/>
    <w:rsid w:val="00B6574B"/>
    <w:rsid w:val="00B65BC2"/>
    <w:rsid w:val="00B65E1C"/>
    <w:rsid w:val="00B6795A"/>
    <w:rsid w:val="00B70559"/>
    <w:rsid w:val="00B7753F"/>
    <w:rsid w:val="00B83180"/>
    <w:rsid w:val="00B85138"/>
    <w:rsid w:val="00B8596A"/>
    <w:rsid w:val="00B86657"/>
    <w:rsid w:val="00B91D5C"/>
    <w:rsid w:val="00B92A78"/>
    <w:rsid w:val="00B930EA"/>
    <w:rsid w:val="00BA2EB0"/>
    <w:rsid w:val="00BA5AA1"/>
    <w:rsid w:val="00BB0411"/>
    <w:rsid w:val="00BB2BC9"/>
    <w:rsid w:val="00BB35E5"/>
    <w:rsid w:val="00BB4353"/>
    <w:rsid w:val="00BB6B5D"/>
    <w:rsid w:val="00BC0B9E"/>
    <w:rsid w:val="00BC4C0E"/>
    <w:rsid w:val="00BD45F8"/>
    <w:rsid w:val="00BD5BA4"/>
    <w:rsid w:val="00BE2026"/>
    <w:rsid w:val="00BE5633"/>
    <w:rsid w:val="00BE638C"/>
    <w:rsid w:val="00BF38E6"/>
    <w:rsid w:val="00BF6198"/>
    <w:rsid w:val="00C020E7"/>
    <w:rsid w:val="00C05848"/>
    <w:rsid w:val="00C078CA"/>
    <w:rsid w:val="00C1240C"/>
    <w:rsid w:val="00C12DA2"/>
    <w:rsid w:val="00C14532"/>
    <w:rsid w:val="00C2113F"/>
    <w:rsid w:val="00C26577"/>
    <w:rsid w:val="00C33C61"/>
    <w:rsid w:val="00C4436A"/>
    <w:rsid w:val="00C47D98"/>
    <w:rsid w:val="00C51150"/>
    <w:rsid w:val="00C52FFD"/>
    <w:rsid w:val="00C61DC4"/>
    <w:rsid w:val="00C63F47"/>
    <w:rsid w:val="00C67C08"/>
    <w:rsid w:val="00C74E64"/>
    <w:rsid w:val="00C75106"/>
    <w:rsid w:val="00C76680"/>
    <w:rsid w:val="00C76C0C"/>
    <w:rsid w:val="00C81452"/>
    <w:rsid w:val="00C8244E"/>
    <w:rsid w:val="00C919B8"/>
    <w:rsid w:val="00C957D3"/>
    <w:rsid w:val="00CA3DB5"/>
    <w:rsid w:val="00CB008B"/>
    <w:rsid w:val="00CB375F"/>
    <w:rsid w:val="00CC22AF"/>
    <w:rsid w:val="00CC48F9"/>
    <w:rsid w:val="00CC6FAE"/>
    <w:rsid w:val="00CC7B5C"/>
    <w:rsid w:val="00CD69DD"/>
    <w:rsid w:val="00CE226B"/>
    <w:rsid w:val="00CE3DCB"/>
    <w:rsid w:val="00CE7C20"/>
    <w:rsid w:val="00CF21BF"/>
    <w:rsid w:val="00CF2DC5"/>
    <w:rsid w:val="00D00725"/>
    <w:rsid w:val="00D02186"/>
    <w:rsid w:val="00D03BEA"/>
    <w:rsid w:val="00D142E1"/>
    <w:rsid w:val="00D16162"/>
    <w:rsid w:val="00D22BBD"/>
    <w:rsid w:val="00D2347B"/>
    <w:rsid w:val="00D30580"/>
    <w:rsid w:val="00D30B49"/>
    <w:rsid w:val="00D4141D"/>
    <w:rsid w:val="00D41C36"/>
    <w:rsid w:val="00D41D5B"/>
    <w:rsid w:val="00D50F8F"/>
    <w:rsid w:val="00D51CA6"/>
    <w:rsid w:val="00D545D2"/>
    <w:rsid w:val="00D5472C"/>
    <w:rsid w:val="00D60FCC"/>
    <w:rsid w:val="00D61861"/>
    <w:rsid w:val="00D64C49"/>
    <w:rsid w:val="00D7264B"/>
    <w:rsid w:val="00D76664"/>
    <w:rsid w:val="00D773C0"/>
    <w:rsid w:val="00D80FA4"/>
    <w:rsid w:val="00D811E7"/>
    <w:rsid w:val="00D864F6"/>
    <w:rsid w:val="00D944BB"/>
    <w:rsid w:val="00D974F2"/>
    <w:rsid w:val="00DA522D"/>
    <w:rsid w:val="00DA70A7"/>
    <w:rsid w:val="00DB1096"/>
    <w:rsid w:val="00DB3AEA"/>
    <w:rsid w:val="00DB50A6"/>
    <w:rsid w:val="00DB6722"/>
    <w:rsid w:val="00DD233F"/>
    <w:rsid w:val="00DE5D90"/>
    <w:rsid w:val="00DE6E76"/>
    <w:rsid w:val="00DE73C5"/>
    <w:rsid w:val="00DF04F5"/>
    <w:rsid w:val="00DF49C4"/>
    <w:rsid w:val="00DF7EB3"/>
    <w:rsid w:val="00E00FCA"/>
    <w:rsid w:val="00E1339D"/>
    <w:rsid w:val="00E21231"/>
    <w:rsid w:val="00E30CA0"/>
    <w:rsid w:val="00E32CB7"/>
    <w:rsid w:val="00E32FF3"/>
    <w:rsid w:val="00E35B40"/>
    <w:rsid w:val="00E375F5"/>
    <w:rsid w:val="00E40A3D"/>
    <w:rsid w:val="00E458A9"/>
    <w:rsid w:val="00E479D8"/>
    <w:rsid w:val="00E56A89"/>
    <w:rsid w:val="00E67DC1"/>
    <w:rsid w:val="00E70D96"/>
    <w:rsid w:val="00E710DB"/>
    <w:rsid w:val="00E728C0"/>
    <w:rsid w:val="00E75573"/>
    <w:rsid w:val="00E75B9A"/>
    <w:rsid w:val="00E91F11"/>
    <w:rsid w:val="00EA070A"/>
    <w:rsid w:val="00EA1CFC"/>
    <w:rsid w:val="00EB599A"/>
    <w:rsid w:val="00EB6018"/>
    <w:rsid w:val="00EC63A2"/>
    <w:rsid w:val="00EE4ABD"/>
    <w:rsid w:val="00F012EA"/>
    <w:rsid w:val="00F0333F"/>
    <w:rsid w:val="00F038DA"/>
    <w:rsid w:val="00F069B2"/>
    <w:rsid w:val="00F12F72"/>
    <w:rsid w:val="00F14599"/>
    <w:rsid w:val="00F2062F"/>
    <w:rsid w:val="00F30053"/>
    <w:rsid w:val="00F40C5E"/>
    <w:rsid w:val="00F42E8C"/>
    <w:rsid w:val="00F45428"/>
    <w:rsid w:val="00F4799E"/>
    <w:rsid w:val="00F52804"/>
    <w:rsid w:val="00F65CA8"/>
    <w:rsid w:val="00F65CDA"/>
    <w:rsid w:val="00F813F9"/>
    <w:rsid w:val="00F82802"/>
    <w:rsid w:val="00F85051"/>
    <w:rsid w:val="00F92250"/>
    <w:rsid w:val="00F92EE0"/>
    <w:rsid w:val="00F936C9"/>
    <w:rsid w:val="00F95AAD"/>
    <w:rsid w:val="00FA302E"/>
    <w:rsid w:val="00FA5224"/>
    <w:rsid w:val="00FB3580"/>
    <w:rsid w:val="00FB6CAD"/>
    <w:rsid w:val="00FC26B3"/>
    <w:rsid w:val="00FC4A43"/>
    <w:rsid w:val="00FC5137"/>
    <w:rsid w:val="00FC7661"/>
    <w:rsid w:val="00FD4BF1"/>
    <w:rsid w:val="00FD4F9B"/>
    <w:rsid w:val="00FD5BEC"/>
    <w:rsid w:val="00FD75A2"/>
    <w:rsid w:val="00FE47AD"/>
    <w:rsid w:val="00FF54CF"/>
    <w:rsid w:val="00FF7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2EC55"/>
  <w15:chartTrackingRefBased/>
  <w15:docId w15:val="{279FEA50-B043-4C19-BB72-AFCFD1733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3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10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ighlight">
    <w:name w:val="highlight"/>
    <w:basedOn w:val="DefaultParagraphFont"/>
    <w:rsid w:val="00401020"/>
  </w:style>
  <w:style w:type="character" w:customStyle="1" w:styleId="citation">
    <w:name w:val="citation"/>
    <w:basedOn w:val="DefaultParagraphFont"/>
    <w:rsid w:val="00401020"/>
  </w:style>
  <w:style w:type="character" w:customStyle="1" w:styleId="citation-item">
    <w:name w:val="citation-item"/>
    <w:basedOn w:val="DefaultParagraphFont"/>
    <w:rsid w:val="00401020"/>
  </w:style>
  <w:style w:type="paragraph" w:styleId="Bibliography">
    <w:name w:val="Bibliography"/>
    <w:basedOn w:val="Normal"/>
    <w:next w:val="Normal"/>
    <w:uiPriority w:val="37"/>
    <w:unhideWhenUsed/>
    <w:rsid w:val="00DE5D90"/>
    <w:pPr>
      <w:spacing w:after="0" w:line="240" w:lineRule="auto"/>
      <w:ind w:left="720" w:hanging="720"/>
    </w:pPr>
  </w:style>
  <w:style w:type="table" w:styleId="TableGrid">
    <w:name w:val="Table Grid"/>
    <w:basedOn w:val="TableNormal"/>
    <w:uiPriority w:val="39"/>
    <w:rsid w:val="00DE5D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A65F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5FD"/>
  </w:style>
  <w:style w:type="paragraph" w:styleId="Footer">
    <w:name w:val="footer"/>
    <w:basedOn w:val="Normal"/>
    <w:link w:val="FooterChar"/>
    <w:uiPriority w:val="99"/>
    <w:unhideWhenUsed/>
    <w:rsid w:val="008A65F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5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A2BC29-BF8E-43CA-81B0-BCEAF2CC2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3610</TotalTime>
  <Pages>3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Aurélien GABIELI</dc:creator>
  <cp:keywords/>
  <dc:description/>
  <cp:lastModifiedBy>Aurélien GABIELI</cp:lastModifiedBy>
  <cp:revision>631</cp:revision>
  <cp:lastPrinted>2025-11-12T09:08:00Z</cp:lastPrinted>
  <dcterms:created xsi:type="dcterms:W3CDTF">2025-10-29T14:55:00Z</dcterms:created>
  <dcterms:modified xsi:type="dcterms:W3CDTF">2025-11-12T09:08:00Z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zotero-version="7.0.27"&gt;&lt;session id="WRzTVMHq"/&gt;&lt;style id="http://www.zotero.org/styles/elsevier-harvard" hasBibliography="1" bibliographyStyleHasBeenSet="1"/&gt;&lt;prefs&gt;&lt;pref name="fieldType" value="Field"/&gt;&lt;pref name="automaticJournal</vt:lpwstr>
  </property>
  <property fmtid="{D5CDD505-2E9C-101B-9397-08002B2CF9AE}" pid="3" name="ZOTERO_PREF_2">
    <vt:lpwstr>Abbreviations" value="true"/&gt;&lt;/prefs&gt;&lt;/data&gt;</vt:lpwstr>
  </property>
</Properties>
</file>