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Lexicology CM</w:t>
      </w:r>
    </w:p>
    <w:p w:rsidR="00000000" w:rsidDel="00000000" w:rsidP="00000000" w:rsidRDefault="00000000" w:rsidRPr="00000000" w14:paraId="0000000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qj7tulwsig1o" w:id="0"/>
      <w:bookmarkEnd w:id="0"/>
      <w:r w:rsidDel="00000000" w:rsidR="00000000" w:rsidRPr="00000000">
        <w:rPr>
          <w:rtl w:val="0"/>
        </w:rPr>
        <w:t xml:space="preserve">Lexeme or Morpheme?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Lexeme: a word or several words that have a meaning that is not expressed by any of its separate parts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Morpheme: a meaningful morphological unit of a language that cannot be further divided.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in-; come and -ing from incoming; 3 morphemes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remember: All simple lexeme are morpheme but not alle morpheme are simple lexemes. In the previous example, come is a lexeme and a morpheme whereas &lt;-in&gt; and &lt;-ing&gt; are just morphemes.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 types of Lexemes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Primary lexemes⇒ Simple lexemes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Composed of a simple autonomous lexical element⇒ No processus of word formation ⇒ simple noun of verbs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boy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girl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cake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splash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Progress = from old french progres Latin progressus “ a going forward”</w:t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www.etymonline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Can’t be subdivided into morphemes.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derived lexemes⇒ Also Simple lexemes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largest groupe of lexeme= the base to prefixes affixes and suffixes can be added.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nation</w:t>
      </w:r>
      <w:r w:rsidDel="00000000" w:rsidR="00000000" w:rsidRPr="00000000">
        <w:rPr>
          <w:rtl w:val="0"/>
        </w:rPr>
        <w:t xml:space="preserve"> + -al 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nation</w:t>
      </w:r>
      <w:r w:rsidDel="00000000" w:rsidR="00000000" w:rsidRPr="00000000">
        <w:rPr>
          <w:rtl w:val="0"/>
        </w:rPr>
        <w:t xml:space="preserve">al + ist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nation</w:t>
      </w:r>
      <w:r w:rsidDel="00000000" w:rsidR="00000000" w:rsidRPr="00000000">
        <w:rPr>
          <w:rtl w:val="0"/>
        </w:rPr>
        <w:t xml:space="preserve">al + -ize</w:t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de- + nationalize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BASE⇒ Nation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Invisible derivation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water = a glass of water (noun): simple lexeme;  water the plants (verb) ⇒ derived lexeme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pocket = a hole in my pocket (noun): simple lexeme; to pocket my money (verb) ⇒ derived lexeme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bear= the bear disappeared (animal) he’s a real bear (man)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noun came before actions : to water something= to put water in something.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Compound lexemes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composed of two autonomous lexical elements. They behave as a units in therms of word type (part of speech). It can be derived on compound. 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grandfather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great-grandfather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navy-blue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blood-red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get up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bill and coo (verb = roucouler, les amoureux)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baby-sitter ⇒ Composition and some kind of derivation (it’s derived as well)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Prepositional lexemes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Lexical phrases introduced with a preposition.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flying colours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hailing distance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nutshell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the clock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all due respect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 the hook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wagon ( in Australian: drink any alcohol // off the wagon) / off the back of a lorry (british)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bandwagon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multiword lexemes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 other lexemes that are constituted of several words.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stawbemes and cream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shipshape and Bristol fashion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 and roll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 and pieces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dogs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upon a time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spare the rod and spoil the child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raining cats and dogs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something is rotten in the state of Denmark (quelque chose qui se passe mal) 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or not to be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Derivation and inflection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Two morphemes in each 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/>
      </w:pPr>
      <w:bookmarkStart w:colFirst="0" w:colLast="0" w:name="_wcgrpwruiurb" w:id="1"/>
      <w:bookmarkEnd w:id="1"/>
      <w:r w:rsidDel="00000000" w:rsidR="00000000" w:rsidRPr="00000000">
        <w:rPr>
          <w:rtl w:val="0"/>
        </w:rPr>
        <w:t xml:space="preserve">Word-formation processes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Préfixation ⇒ Affixation = fix in front (in latin) a prefix is not a lexeme but a morpheme… chercher def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Composed of two simple lexemes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happy/ unhappy (primary lexeme and derivation lexeme) 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war/ post-war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syllabic/ polysyllabic 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violet/ ultraviolet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Suffixation⇒ Also affixation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Placing a suffix on a base. A suffix is NOT an autonomous allement it’s not a lexeme but a morpheme. Like the prefix it requires a BASE to exist. -teen/ -ich could be noun ourdays. Ex: he’s a teen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kitchen/ kitchenette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final/ finally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library/ librarian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six/ sixteen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trust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trust</w:t>
      </w:r>
      <w:r w:rsidDel="00000000" w:rsidR="00000000" w:rsidRPr="00000000">
        <w:rPr>
          <w:color w:val="ff0000"/>
          <w:rtl w:val="0"/>
        </w:rPr>
        <w:t xml:space="preserve">worthy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un</w:t>
      </w:r>
      <w:r w:rsidDel="00000000" w:rsidR="00000000" w:rsidRPr="00000000">
        <w:rPr>
          <w:rtl w:val="0"/>
        </w:rPr>
        <w:t xml:space="preserve">trustworthy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untrustworth</w:t>
      </w:r>
      <w:r w:rsidDel="00000000" w:rsidR="00000000" w:rsidRPr="00000000">
        <w:rPr>
          <w:color w:val="ff0000"/>
          <w:rtl w:val="0"/>
        </w:rPr>
        <w:t xml:space="preserve">ily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untrustworthiness 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(Affixation, addition of a lexical element)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formation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Refers to a reverse function of morphology. We takes something away from the BASE.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Editor ⇒ edit + suffix &lt;-or&gt;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Editor = base from the latin editor “ one who puts forth (Etymonline)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grapheme &lt;or&gt; assimilated to suffix &lt;-or&gt; and subtracted to give edit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laze = frome lazy (lazy is a souce of to laze)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enthuse= from enthusiasm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donate =from donation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gloom =from gloomy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abscess= from obsessive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baby-sit verb derived = from baby-sitter and also baby-sat; “the revenge of baby-sat movie)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Compounding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Describes the association juxtaposition of two elements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defined characteristic on the left. ⇒ un raccourci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sheep + dog= sheep-dog ⇒ a dog that guards sheep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 + cup = teacup ⇒ a cup of tea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frog + man = frogman ⇒ scuba diver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 + bell = bluebell ⇒ a specific flower - jacinthe des bois</w:t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greasy + spoon -greasy spoon ⇒ a very low quality restaurant (where you are likely to find greasy spoon)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blends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Lexemes formed by blending to autonomous lexemes. People use these words for economy of for fun, motivated by “ la pulsion ludique”.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Melt + weld = meld 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+ care = medicare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+ English = Globish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fantastic + fabulous= fantabulous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 + pornography = warnography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Onomatopoeia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Using words that came from noises of animals, children..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meow 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bow-wow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cock- a- doodle-doo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wham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bang</w:t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thwack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Texture gluante souvant</w:t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slurry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sludge 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slush 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slimy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Process of deriving one lexeme from an other but with no visible element to show that. The forme of the lexeme is not modified.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tunnel ⇒ to tunnel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 ⇒ to face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(n)  ⇒ to</w:t>
      </w:r>
      <w:r w:rsidDel="00000000" w:rsidR="00000000" w:rsidRPr="00000000">
        <w:rPr>
          <w:rtl w:val="0"/>
        </w:rPr>
        <w:t xml:space="preserve"> google (v)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hammer⇒ to hammer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garden ⇒ to garden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Metaphor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Tend to be associated to literary. Process that describes a person of an object by referring to have similar characteristic of a person of an object.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Word like or as (attention comparaison)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behaves like a bear (comparaison)  BUT he is a bear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as obstinate as a pig (comparaison) BUT he is an obstinate pig/ he’s pig-headed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Metonymy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Tend to be associated to literary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Word of expression that refers to something using the name of its quality or features.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crown ⇒ the monarchy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Westminster ⇒ the government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hit the bottle ⇒ someone who becomes alcoholic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I’ve got a few coppers in my pocket ⇒ fait de cuivre avant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 snail in sight ⇒ aucune voile en vu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piece of cheddar (la vallée du même nom où on fabrique ce fromage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 helmets ⇒ les casques bleus.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Truncation/ clipping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of shortening a lexeme to form a new one. Very present in french ⇒ labo; interro;évals.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Back-clipping/ front-clipping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ad⇒ from advert ⇒ from advertisement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 ⇒ from laboratory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exam⇒ from examination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 ⇒ from university 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decaf ⇒ from decaffeinated 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telephone ⇒ phone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aeroplane ⇒ plane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fun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kid vid ⇒ from kid video (not children’s video) use of rhyming 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chick lit ⇒ from literature for young women (chiks)use of assonance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ab fab from absolutely fabulous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Acronyms=  form words with the letters/ abbreviations= whe say letters separately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to economise time of effort. Often used in french.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Who ⇒ world health Organization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EU⇒ European Union 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RSPCA ⇒ Royal society for the Protection of Animals 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GAFA ⇒ Google, Apple, Facebook, Amazon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card ⇒ identity card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B&amp;b ⇒ Bed and breakfast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BBC 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WASP ⇒ white Anglo-Saxon Prostant 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Aids ⇒ Acquired Immune Deficiency Syndrome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scuba self-contained underwater breathing apparatus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VAT ⇒ various added tax 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UNESCO⇒ United Nations Education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Acronyms ⇒ UFO; Laser ( light Amplification by Stimulated Emission of Radiation) ; Nimby; Yuppy (Yup + -y)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Loan-words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Foreignisms= xénisme en FR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Words which are taken in a source language but often use in a ways grammatically speaking, completely different way, there is a different meaning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tutu ⇒ in fr classical ballet </w:t>
      </w:r>
    </w:p>
    <w:p w:rsidR="00000000" w:rsidDel="00000000" w:rsidP="00000000" w:rsidRDefault="00000000" w:rsidRPr="00000000" w14:paraId="000000F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billet doux⇒ lettre d’amour</w:t>
      </w:r>
    </w:p>
    <w:p w:rsidR="00000000" w:rsidDel="00000000" w:rsidP="00000000" w:rsidRDefault="00000000" w:rsidRPr="00000000" w14:paraId="000000F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rendezvous (/!\ no hyphen; lexicalized) = amoureux ou militaire en anglais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déjà vu ⇒ </w:t>
      </w:r>
    </w:p>
    <w:p w:rsidR="00000000" w:rsidDel="00000000" w:rsidP="00000000" w:rsidRDefault="00000000" w:rsidRPr="00000000" w14:paraId="0000010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avant-garde⇒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Pseudo-loan- words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rendezvous (v) ⇒ can be conjugated</w:t>
      </w:r>
    </w:p>
    <w:p w:rsidR="00000000" w:rsidDel="00000000" w:rsidP="00000000" w:rsidRDefault="00000000" w:rsidRPr="00000000" w14:paraId="000001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encore (n) ⇒ can be used as a plural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sauter (v) ⇒ in cooking - can be conjugated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casserole (n) ⇒  designated the food, not the contained (=casserole dish)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⇒ designated equipement but also fabric in its most common usage.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conclude, one or several process could be present⇒ Several process co-occur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Ex: She dogged her boss until he gave her the time off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film star was hounded by reporters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He puffed ouf on strawberry tart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 word- formation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The study of ways in which new derived lexemes are buolt on the basis of other lexelemes ( not necessarily primary lexemes) or morphemes.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Difference between derivation and inflection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Inflection ⇒ (voir cours avant)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Dérivation ⇒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Ex: She </w:t>
      </w:r>
      <w:r w:rsidDel="00000000" w:rsidR="00000000" w:rsidRPr="00000000">
        <w:rPr>
          <w:i w:val="1"/>
          <w:rtl w:val="0"/>
        </w:rPr>
        <w:t xml:space="preserve">kicks</w:t>
      </w:r>
      <w:r w:rsidDel="00000000" w:rsidR="00000000" w:rsidRPr="00000000">
        <w:rPr>
          <w:rtl w:val="0"/>
        </w:rPr>
        <w:t xml:space="preserve"> the ball  Kick + 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The baby is </w:t>
      </w:r>
      <w:r w:rsidDel="00000000" w:rsidR="00000000" w:rsidRPr="00000000">
        <w:rPr>
          <w:i w:val="1"/>
          <w:rtl w:val="0"/>
        </w:rPr>
        <w:t xml:space="preserve">drinking</w:t>
      </w:r>
      <w:r w:rsidDel="00000000" w:rsidR="00000000" w:rsidRPr="00000000">
        <w:rPr>
          <w:rtl w:val="0"/>
        </w:rPr>
        <w:t xml:space="preserve"> her milk drink + -ing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are not interested in physics student +-s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Not primary lexeme.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suffixes are not lexical, they have no semantic contents, they are all gream suffixes and has grammatical content.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The meaning of the base is not modified= They are no new leximes or new reference, only the word form is modified but only new grammatical forms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we produce new grammatical forms ⇒ inflection NOT derivation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name of these suffixes ⇒ </w:t>
      </w:r>
      <w:r w:rsidDel="00000000" w:rsidR="00000000" w:rsidRPr="00000000">
        <w:rPr>
          <w:b w:val="1"/>
          <w:rtl w:val="0"/>
        </w:rPr>
        <w:t xml:space="preserve">inflectional suffixes OR grammatical suffixes.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This is the big diff btw the two types of suffixes.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Inflection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Gils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mice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We place on the right the plural “s”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EX: Children⇒ Child + -s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 each case we are adding the plural morpheme. The BASE + -s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Tense markers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run ⇒ run + 0 (zero inflection)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 runs ⇒ run + -s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 ran⇒ run + -ed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he has ran run + -en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Lexical base and the tense marker. The verb infinitive form is invisible. This is all inflection not derivation ⇒ grammatical forms added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derived resulted new leximes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Primary lexemes creates derived lexeme.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Inflection ⇒ New word forms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Conjugation and declination (inflection)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compounding, new concepts (derivation)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DEF  voir diapo dérivation ..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Few exemples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Derivational process (word formation)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Worker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useless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untruth/fulness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curiosity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terrorism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Inflectional processes (gramm words)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(she) works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 the) workers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is colonizing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(we) picked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(the) children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John’s (house)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Emily’s (job)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Voir diapo </w:t>
      </w:r>
      <w:r w:rsidDel="00000000" w:rsidR="00000000" w:rsidRPr="00000000">
        <w:rPr>
          <w:b w:val="1"/>
          <w:rtl w:val="0"/>
        </w:rPr>
        <w:t xml:space="preserve">Derivation</w:t>
      </w:r>
      <w:r w:rsidDel="00000000" w:rsidR="00000000" w:rsidRPr="00000000">
        <w:rPr>
          <w:b w:val="1"/>
          <w:rtl w:val="0"/>
        </w:rPr>
        <w:t xml:space="preserve"> vs inflection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09/02/2021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Definition of language on etymonline.com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Linguistic motivation:</w:t>
      </w:r>
      <w:r w:rsidDel="00000000" w:rsidR="00000000" w:rsidRPr="00000000">
        <w:rPr>
          <w:rtl w:val="0"/>
        </w:rPr>
        <w:t xml:space="preserve"> voir diapo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vast of majority of simple lexemes is largely arbitrary ⇒ No specific reason of calling a cat “a cat”.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Linguistics: Personal feeling of the user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Phono motiv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Morpho motiv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semantic motiv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part of lingui motiv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The first one ⇒ Phonological motivation (=sound symbolism)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Corresponds to the formation of onomatopoeia. Ono try to reproduce sounds/ imitates sounds of noises so there is a very directly link btw the form and the meaning. It depends on the perception of these sounds.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cocorico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kikiriki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quiquiriqui</w:t>
      </w:r>
    </w:p>
    <w:p w:rsidR="00000000" w:rsidDel="00000000" w:rsidP="00000000" w:rsidRDefault="00000000" w:rsidRPr="00000000" w14:paraId="000001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cock-a-doodle-doo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Phonetic motivation is not an arbitrary process.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Morphological motivation partially arbitrary.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Sheep; dog ⇒ arbitrary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Sheepdog ⇒ Not arbitrary= secondary motivation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tea; cup⇒ arbitrary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teacup ⇒ not arbitrary= secondary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The same process is seen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Sleep; less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sleepless not arbitrary secondary motivation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Sleepless ⇒ semi-arbitrary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-ness arbitrary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sleeplessness ⇒ not arbitrary secondly motivation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Reduction lexeme (clipping) we take away elements 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“Chimpanzee” </w:t>
      </w:r>
      <w:r w:rsidDel="00000000" w:rsidR="00000000" w:rsidRPr="00000000">
        <w:rPr>
          <w:rtl w:val="0"/>
        </w:rPr>
        <w:t xml:space="preserve">climpted</w:t>
      </w:r>
      <w:r w:rsidDel="00000000" w:rsidR="00000000" w:rsidRPr="00000000">
        <w:rPr>
          <w:rtl w:val="0"/>
        </w:rPr>
        <w:t xml:space="preserve"> to “chimp”  secondary motivation (morpho motiv)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“Zoological garden” climpted to “zoo”  //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“telephone” climpted to “phone” //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Morphological motivation also includes the study the structures.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Ex: sequence of -age at the end of words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mariage⇒ mari + age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bandage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garage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foliage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pelerinage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 german: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wissenschaften ⇒ wissen + schaften kknow + how it works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krankenwagen = ill person + carriage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fahren = to ride/ move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fahrrad = bicycle / Rad = wheel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Morphological Motivation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opaqueness </w:t>
      </w:r>
    </w:p>
    <w:p w:rsidR="00000000" w:rsidDel="00000000" w:rsidP="00000000" w:rsidRDefault="00000000" w:rsidRPr="00000000" w14:paraId="000001B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phonic : cupboard = cup + board 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Loss of the /p/ and reduction of 2nd syllable </w:t>
      </w:r>
    </w:p>
    <w:p w:rsidR="00000000" w:rsidDel="00000000" w:rsidP="00000000" w:rsidRDefault="00000000" w:rsidRPr="00000000" w14:paraId="000001B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vinaigre in French= vin + aigre </w:t>
      </w:r>
    </w:p>
    <w:p w:rsidR="00000000" w:rsidDel="00000000" w:rsidP="00000000" w:rsidRDefault="00000000" w:rsidRPr="00000000" w14:paraId="000001B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of nasalized vowel of vin 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b.graphic 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fore+ castle = forecastle 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sailor’s pronunciation ⇒ diapo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c.boat + swain = boatswain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sailor’s pronunciation ⇒ diapo</w:t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Semantic motivation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Semantic motivation refers to changes his meaning of a lexeme and changes his function. Secondary motivation, not named arbitrary.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water (called water arbitrarily)⇒ a glass of water noun (the liquid and the glass) ⇒ to water the plant (derived </w:t>
      </w:r>
      <w:r w:rsidDel="00000000" w:rsidR="00000000" w:rsidRPr="00000000">
        <w:rPr>
          <w:b w:val="1"/>
          <w:rtl w:val="0"/>
        </w:rPr>
        <w:t xml:space="preserve">verb, the action</w:t>
      </w:r>
      <w:r w:rsidDel="00000000" w:rsidR="00000000" w:rsidRPr="00000000">
        <w:rPr>
          <w:rtl w:val="0"/>
        </w:rPr>
        <w:t xml:space="preserve">)= secondary motivation, not arbitrary</w:t>
      </w:r>
    </w:p>
    <w:p w:rsidR="00000000" w:rsidDel="00000000" w:rsidP="00000000" w:rsidRDefault="00000000" w:rsidRPr="00000000" w14:paraId="000001C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pocket ⇒ a pocket in my jacket⇒ he pocketed the money (used as a verb) = derived from the noun, not arbitrary= secondary motivation.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Pour l’exemple de “wolf” voir diapo parce que flemme, déso &lt;3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Willeco de rincquesens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 Will (=Guigui) euh quo 2 reins (je me gratte la ) queue (je me gratte les ) sein sssss (mmh les petites traces de craie entre deux prouts “pardon, c’est la nature”)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Linguistic competence</w:t>
      </w:r>
    </w:p>
    <w:p w:rsidR="00000000" w:rsidDel="00000000" w:rsidP="00000000" w:rsidRDefault="00000000" w:rsidRPr="00000000" w14:paraId="000001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Linguistic competence: the capacity of a person to decode new lexical entities thanks to his assimilated knowledge of lexemes and the rules that govern word-formation. 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Active competence: the capacity to form new lexical entities.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Passive competence: the capacity to recognize and to interpret new lexical entities correctly.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Shepherd  sheep + herd(er) Old English: sceap + hierde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1.in this example there is a syllabic and morphological barrier between two lexemes.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2. &lt;P&gt; and &lt;h&gt; are thus pronounced independently of one another.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4.their: linguistic competence shows its limits here: instinctively …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biopic bio(graphical) + pic(ture) Coined by Billboard Magazine in the 1950s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Jesus bénis ce cours stp, on va pas s’en sortir seule (aller fais pas le radin, files un demi point).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Motivation and etymology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Deals with fact obj info on the history of the origin of the word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Pantry⇒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: a place used to store pans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etymology: derived from Old French panetière - place where we store bread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Sandal⇒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motivation</w:t>
      </w:r>
      <w:r w:rsidDel="00000000" w:rsidR="00000000" w:rsidRPr="00000000">
        <w:rPr>
          <w:rtl w:val="0"/>
        </w:rPr>
        <w:t xml:space="preserve">: a shoe usually used to walk on the sand; a summer shoe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etymology: Greek (via Latin and Old French): sandalion.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b w:val="1"/>
          <w:rtl w:val="0"/>
        </w:rPr>
        <w:t xml:space="preserve">Remotivation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Consists in reinventing a plausible reason for the name of an object.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Also called Fawlk etymology.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tym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