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A4" w:rsidRDefault="006532A4" w:rsidP="006532A4">
      <w:pPr>
        <w:jc w:val="center"/>
        <w:rPr>
          <w:rFonts w:ascii="Copperplate Gothic Light" w:hAnsi="Copperplate Gothic Light"/>
          <w:b/>
          <w:sz w:val="40"/>
        </w:rPr>
      </w:pPr>
    </w:p>
    <w:p w:rsidR="006532A4" w:rsidRDefault="006532A4" w:rsidP="006532A4">
      <w:pPr>
        <w:jc w:val="center"/>
        <w:rPr>
          <w:rFonts w:ascii="Copperplate Gothic Light" w:hAnsi="Copperplate Gothic Light"/>
          <w:b/>
          <w:sz w:val="40"/>
        </w:rPr>
      </w:pPr>
    </w:p>
    <w:p w:rsidR="006532A4" w:rsidRDefault="006532A4" w:rsidP="006532A4">
      <w:pPr>
        <w:jc w:val="center"/>
        <w:rPr>
          <w:rFonts w:ascii="Copperplate Gothic Light" w:hAnsi="Copperplate Gothic Light"/>
          <w:b/>
          <w:sz w:val="40"/>
        </w:rPr>
      </w:pPr>
    </w:p>
    <w:p w:rsidR="00776746" w:rsidRDefault="00776746" w:rsidP="006532A4">
      <w:pPr>
        <w:jc w:val="center"/>
        <w:rPr>
          <w:rFonts w:ascii="Copperplate Gothic Light" w:hAnsi="Copperplate Gothic Light"/>
          <w:b/>
          <w:sz w:val="40"/>
        </w:rPr>
      </w:pPr>
    </w:p>
    <w:p w:rsidR="00736777" w:rsidRDefault="00736777" w:rsidP="006532A4">
      <w:pPr>
        <w:jc w:val="center"/>
        <w:rPr>
          <w:rFonts w:ascii="Copperplate Gothic Light" w:hAnsi="Copperplate Gothic Light"/>
          <w:b/>
          <w:sz w:val="40"/>
        </w:rPr>
      </w:pPr>
    </w:p>
    <w:p w:rsidR="006673D2" w:rsidRDefault="004807D2" w:rsidP="006532A4">
      <w:pPr>
        <w:jc w:val="center"/>
        <w:rPr>
          <w:rFonts w:ascii="Copperplate Gothic Light" w:hAnsi="Copperplate Gothic Light"/>
          <w:b/>
          <w:sz w:val="40"/>
        </w:rPr>
      </w:pPr>
      <w:r w:rsidRPr="006532A4">
        <w:rPr>
          <w:rFonts w:ascii="Copperplate Gothic Light" w:hAnsi="Copperplate Gothic Light"/>
          <w:b/>
          <w:sz w:val="40"/>
        </w:rPr>
        <w:t xml:space="preserve">Statut et règlement intérieur du Collège des Conseillers Paroissiaux de l’Eglise </w:t>
      </w:r>
      <w:r w:rsidR="00D109B6" w:rsidRPr="006532A4">
        <w:rPr>
          <w:rFonts w:ascii="Copperplate Gothic Light" w:hAnsi="Copperplate Gothic Light"/>
          <w:b/>
          <w:sz w:val="40"/>
        </w:rPr>
        <w:t>Evangélique de la Paroisse de la BRIQUETERIE II</w:t>
      </w:r>
    </w:p>
    <w:p w:rsidR="006532A4" w:rsidRDefault="006532A4" w:rsidP="006532A4">
      <w:pPr>
        <w:jc w:val="center"/>
        <w:rPr>
          <w:rFonts w:ascii="Copperplate Gothic Light" w:hAnsi="Copperplate Gothic Light"/>
          <w:b/>
          <w:sz w:val="40"/>
        </w:rPr>
      </w:pPr>
    </w:p>
    <w:p w:rsidR="00776746" w:rsidRDefault="00776746" w:rsidP="006532A4">
      <w:pPr>
        <w:jc w:val="center"/>
        <w:rPr>
          <w:rFonts w:ascii="Copperplate Gothic Light" w:hAnsi="Copperplate Gothic Light"/>
          <w:b/>
          <w:sz w:val="40"/>
        </w:rPr>
      </w:pPr>
    </w:p>
    <w:p w:rsidR="006532A4" w:rsidRDefault="006532A4" w:rsidP="006532A4">
      <w:pPr>
        <w:jc w:val="center"/>
        <w:rPr>
          <w:rFonts w:ascii="Copperplate Gothic Light" w:hAnsi="Copperplate Gothic Light"/>
          <w:b/>
          <w:sz w:val="40"/>
        </w:rPr>
      </w:pPr>
    </w:p>
    <w:p w:rsidR="00736777" w:rsidRPr="006532A4" w:rsidRDefault="00736777" w:rsidP="006532A4">
      <w:pPr>
        <w:jc w:val="center"/>
        <w:rPr>
          <w:rFonts w:ascii="Copperplate Gothic Light" w:hAnsi="Copperplate Gothic Light"/>
          <w:b/>
          <w:sz w:val="40"/>
        </w:rPr>
      </w:pPr>
    </w:p>
    <w:p w:rsidR="00D109B6" w:rsidRPr="006532A4" w:rsidRDefault="006532A4" w:rsidP="006532A4">
      <w:pPr>
        <w:jc w:val="center"/>
        <w:rPr>
          <w:rFonts w:ascii="Copperplate Gothic Light" w:hAnsi="Copperplate Gothic Light"/>
          <w:b/>
          <w:sz w:val="40"/>
        </w:rPr>
      </w:pPr>
      <w:r w:rsidRPr="006532A4">
        <w:rPr>
          <w:rFonts w:ascii="Copperplate Gothic Light" w:hAnsi="Copperplate Gothic Light"/>
          <w:b/>
          <w:sz w:val="40"/>
        </w:rPr>
        <w:t>PREAMBULE</w:t>
      </w:r>
    </w:p>
    <w:p w:rsidR="00D109B6" w:rsidRDefault="00D109B6" w:rsidP="00D109B6">
      <w:pPr>
        <w:jc w:val="both"/>
        <w:rPr>
          <w:rFonts w:ascii="Comic Sans MS" w:hAnsi="Comic Sans MS"/>
          <w:sz w:val="28"/>
        </w:rPr>
      </w:pPr>
      <w:r w:rsidRPr="00D109B6">
        <w:rPr>
          <w:rFonts w:ascii="Comic Sans MS" w:hAnsi="Comic Sans MS"/>
          <w:sz w:val="28"/>
        </w:rPr>
        <w:t xml:space="preserve">Le </w:t>
      </w:r>
      <w:r w:rsidR="0053421A">
        <w:rPr>
          <w:rFonts w:ascii="Comic Sans MS" w:hAnsi="Comic Sans MS"/>
          <w:sz w:val="28"/>
        </w:rPr>
        <w:t>S</w:t>
      </w:r>
      <w:r w:rsidRPr="00D109B6">
        <w:rPr>
          <w:rFonts w:ascii="Comic Sans MS" w:hAnsi="Comic Sans MS"/>
          <w:sz w:val="28"/>
        </w:rPr>
        <w:t xml:space="preserve">ynode </w:t>
      </w:r>
      <w:r w:rsidR="0053421A">
        <w:rPr>
          <w:rFonts w:ascii="Comic Sans MS" w:hAnsi="Comic Sans MS"/>
          <w:sz w:val="28"/>
        </w:rPr>
        <w:t>G</w:t>
      </w:r>
      <w:r w:rsidRPr="00D109B6">
        <w:rPr>
          <w:rFonts w:ascii="Comic Sans MS" w:hAnsi="Comic Sans MS"/>
          <w:sz w:val="28"/>
        </w:rPr>
        <w:t xml:space="preserve">énéral </w:t>
      </w:r>
      <w:r w:rsidR="0053421A">
        <w:rPr>
          <w:rFonts w:ascii="Comic Sans MS" w:hAnsi="Comic Sans MS"/>
          <w:sz w:val="28"/>
        </w:rPr>
        <w:t>E</w:t>
      </w:r>
      <w:r w:rsidRPr="00D109B6">
        <w:rPr>
          <w:rFonts w:ascii="Comic Sans MS" w:hAnsi="Comic Sans MS"/>
          <w:sz w:val="28"/>
        </w:rPr>
        <w:t>xtraordinaire tenu à Mb</w:t>
      </w:r>
      <w:r w:rsidR="00453341">
        <w:rPr>
          <w:rFonts w:ascii="Comic Sans MS" w:hAnsi="Comic Sans MS"/>
          <w:sz w:val="28"/>
        </w:rPr>
        <w:t>o</w:t>
      </w:r>
      <w:r w:rsidRPr="00D109B6">
        <w:rPr>
          <w:rFonts w:ascii="Comic Sans MS" w:hAnsi="Comic Sans MS"/>
          <w:sz w:val="28"/>
        </w:rPr>
        <w:t>u</w:t>
      </w:r>
      <w:r w:rsidR="000C3C37" w:rsidRPr="00D109B6">
        <w:rPr>
          <w:rFonts w:ascii="Comic Sans MS" w:hAnsi="Comic Sans MS"/>
          <w:sz w:val="28"/>
        </w:rPr>
        <w:t>o</w:t>
      </w:r>
      <w:r w:rsidRPr="00D109B6">
        <w:rPr>
          <w:rFonts w:ascii="Comic Sans MS" w:hAnsi="Comic Sans MS"/>
          <w:sz w:val="28"/>
        </w:rPr>
        <w:t xml:space="preserve">-Bandjoun le 27 Juillet 2010 sous la conduite du Président Général de l’EEC, le </w:t>
      </w:r>
      <w:r>
        <w:rPr>
          <w:rFonts w:ascii="Comic Sans MS" w:hAnsi="Comic Sans MS"/>
          <w:sz w:val="28"/>
        </w:rPr>
        <w:t xml:space="preserve">Pasteur Isaac BATOME HENGA a créé au sein de l’EEC huit (08) </w:t>
      </w:r>
      <w:r w:rsidRPr="00D109B6">
        <w:rPr>
          <w:rFonts w:ascii="Comic Sans MS" w:hAnsi="Comic Sans MS"/>
          <w:sz w:val="28"/>
        </w:rPr>
        <w:t>Mini</w:t>
      </w:r>
      <w:r>
        <w:rPr>
          <w:rFonts w:ascii="Comic Sans MS" w:hAnsi="Comic Sans MS"/>
          <w:sz w:val="28"/>
        </w:rPr>
        <w:t>s</w:t>
      </w:r>
      <w:r w:rsidRPr="00D109B6">
        <w:rPr>
          <w:rFonts w:ascii="Comic Sans MS" w:hAnsi="Comic Sans MS"/>
          <w:sz w:val="28"/>
        </w:rPr>
        <w:t>tèr</w:t>
      </w:r>
      <w:r>
        <w:rPr>
          <w:rFonts w:ascii="Comic Sans MS" w:hAnsi="Comic Sans MS"/>
          <w:sz w:val="28"/>
        </w:rPr>
        <w:t>es. Le Collège des Conseillers est le 4</w:t>
      </w:r>
      <w:r w:rsidRPr="00D109B6">
        <w:rPr>
          <w:rFonts w:ascii="Comic Sans MS" w:hAnsi="Comic Sans MS"/>
          <w:sz w:val="28"/>
          <w:vertAlign w:val="superscript"/>
        </w:rPr>
        <w:t>e</w:t>
      </w:r>
      <w:r>
        <w:rPr>
          <w:rFonts w:ascii="Comic Sans MS" w:hAnsi="Comic Sans MS"/>
          <w:sz w:val="28"/>
        </w:rPr>
        <w:t xml:space="preserve"> Ministère après celui d’anciens d’Eglise. Le présent statut abroge, modifie et complète certaines dispositions antérieures. </w:t>
      </w: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5F6618" w:rsidP="00D109B6">
      <w:pPr>
        <w:jc w:val="both"/>
        <w:rPr>
          <w:rFonts w:ascii="Comic Sans MS" w:hAnsi="Comic Sans MS"/>
          <w:sz w:val="28"/>
        </w:rPr>
      </w:pPr>
      <w:r>
        <w:rPr>
          <w:rFonts w:ascii="Comic Sans MS" w:hAnsi="Comic Sans MS"/>
          <w:noProof/>
          <w:sz w:val="28"/>
          <w:lang w:eastAsia="fr-FR"/>
        </w:rPr>
        <w:pict>
          <v:shapetype id="_x0000_t202" coordsize="21600,21600" o:spt="202" path="m,l,21600r21600,l21600,xe">
            <v:stroke joinstyle="miter"/>
            <v:path gradientshapeok="t" o:connecttype="rect"/>
          </v:shapetype>
          <v:shape id="_x0000_s1026" type="#_x0000_t202" style="position:absolute;left:0;text-align:left;margin-left:19.65pt;margin-top:15.8pt;width:149.65pt;height:580.4pt;z-index:251658240" strokecolor="white [3212]">
            <v:textbox>
              <w:txbxContent>
                <w:p w:rsidR="007308FC" w:rsidRDefault="007308FC" w:rsidP="007308FC">
                  <w:pPr>
                    <w:jc w:val="both"/>
                    <w:rPr>
                      <w:rFonts w:ascii="Arial Narrow" w:hAnsi="Arial Narrow"/>
                      <w:sz w:val="18"/>
                      <w:szCs w:val="18"/>
                    </w:rPr>
                  </w:pPr>
                </w:p>
                <w:p w:rsidR="007308FC" w:rsidRDefault="007308FC" w:rsidP="007308FC">
                  <w:pPr>
                    <w:jc w:val="both"/>
                    <w:rPr>
                      <w:rFonts w:ascii="Arial Narrow" w:hAnsi="Arial Narrow"/>
                      <w:sz w:val="18"/>
                      <w:szCs w:val="18"/>
                    </w:rPr>
                  </w:pPr>
                </w:p>
                <w:p w:rsidR="007308FC" w:rsidRDefault="007308FC" w:rsidP="007308FC">
                  <w:pPr>
                    <w:jc w:val="both"/>
                    <w:rPr>
                      <w:rFonts w:ascii="Arial Narrow" w:hAnsi="Arial Narrow"/>
                      <w:sz w:val="18"/>
                      <w:szCs w:val="18"/>
                    </w:rPr>
                  </w:pPr>
                </w:p>
                <w:p w:rsidR="008004D3" w:rsidRPr="007308FC" w:rsidRDefault="008004D3" w:rsidP="007308FC">
                  <w:pPr>
                    <w:jc w:val="both"/>
                    <w:rPr>
                      <w:rFonts w:ascii="Arial Narrow" w:hAnsi="Arial Narrow"/>
                      <w:sz w:val="18"/>
                      <w:szCs w:val="18"/>
                    </w:rPr>
                  </w:pPr>
                  <w:r w:rsidRPr="007308FC">
                    <w:rPr>
                      <w:rFonts w:ascii="Arial Narrow" w:hAnsi="Arial Narrow"/>
                      <w:sz w:val="18"/>
                      <w:szCs w:val="18"/>
                    </w:rPr>
                    <w:t>En réalité, Il s’agit d’un règlement intérieur relatif au fonctionnement d’un groupe et non d’un statut qui est très bien définit dans la constitution de l’</w:t>
                  </w:r>
                  <w:r w:rsidR="00F51C69" w:rsidRPr="007308FC">
                    <w:rPr>
                      <w:rFonts w:ascii="Arial Narrow" w:hAnsi="Arial Narrow"/>
                      <w:sz w:val="18"/>
                      <w:szCs w:val="18"/>
                    </w:rPr>
                    <w:t xml:space="preserve">Eglise </w:t>
                  </w:r>
                  <w:r w:rsidR="000C3C37" w:rsidRPr="007308FC">
                    <w:rPr>
                      <w:rFonts w:ascii="Arial Narrow" w:hAnsi="Arial Narrow"/>
                      <w:sz w:val="18"/>
                      <w:szCs w:val="18"/>
                    </w:rPr>
                    <w:t>Evangélique</w:t>
                  </w:r>
                  <w:r w:rsidR="00F51C69" w:rsidRPr="007308FC">
                    <w:rPr>
                      <w:rFonts w:ascii="Arial Narrow" w:hAnsi="Arial Narrow"/>
                      <w:sz w:val="18"/>
                      <w:szCs w:val="18"/>
                    </w:rPr>
                    <w:t xml:space="preserve"> d</w:t>
                  </w:r>
                  <w:r w:rsidR="00453341">
                    <w:rPr>
                      <w:rFonts w:ascii="Arial Narrow" w:hAnsi="Arial Narrow"/>
                      <w:sz w:val="18"/>
                      <w:szCs w:val="18"/>
                    </w:rPr>
                    <w:t>u</w:t>
                  </w:r>
                  <w:r w:rsidR="00F51C69" w:rsidRPr="007308FC">
                    <w:rPr>
                      <w:rFonts w:ascii="Arial Narrow" w:hAnsi="Arial Narrow"/>
                      <w:sz w:val="18"/>
                      <w:szCs w:val="18"/>
                    </w:rPr>
                    <w:t xml:space="preserve"> Cameroun. S’agissant de la page de garde, elle devrait comporter à l’angle gauche le logo et les coordonnés de l’Eglise,</w:t>
                  </w:r>
                  <w:r w:rsidR="000C3C37" w:rsidRPr="007308FC">
                    <w:rPr>
                      <w:rFonts w:ascii="Arial Narrow" w:hAnsi="Arial Narrow"/>
                      <w:sz w:val="18"/>
                      <w:szCs w:val="18"/>
                    </w:rPr>
                    <w:t xml:space="preserve"> avec au centre la page c’est la mention règlement intérieur et au bas de la page le lieu et la date.</w:t>
                  </w:r>
                </w:p>
                <w:p w:rsidR="000C3C37" w:rsidRPr="007308FC" w:rsidRDefault="000C3C37" w:rsidP="007308FC">
                  <w:pPr>
                    <w:jc w:val="both"/>
                    <w:rPr>
                      <w:rFonts w:ascii="Arial Narrow" w:hAnsi="Arial Narrow"/>
                      <w:sz w:val="18"/>
                      <w:szCs w:val="18"/>
                    </w:rPr>
                  </w:pPr>
                </w:p>
                <w:p w:rsidR="000C3C37" w:rsidRPr="007308FC" w:rsidRDefault="000C3C37" w:rsidP="007308FC">
                  <w:pPr>
                    <w:jc w:val="both"/>
                    <w:rPr>
                      <w:rFonts w:ascii="Arial Narrow" w:hAnsi="Arial Narrow"/>
                      <w:sz w:val="18"/>
                      <w:szCs w:val="18"/>
                    </w:rPr>
                  </w:pPr>
                </w:p>
                <w:p w:rsidR="000C3C37" w:rsidRPr="007308FC" w:rsidRDefault="000C3C37" w:rsidP="007308FC">
                  <w:pPr>
                    <w:jc w:val="both"/>
                    <w:rPr>
                      <w:rFonts w:ascii="Arial Narrow" w:hAnsi="Arial Narrow"/>
                      <w:sz w:val="18"/>
                      <w:szCs w:val="18"/>
                    </w:rPr>
                  </w:pPr>
                </w:p>
                <w:p w:rsidR="000C3C37" w:rsidRPr="007308FC" w:rsidRDefault="000C3C37" w:rsidP="007308FC">
                  <w:pPr>
                    <w:jc w:val="both"/>
                    <w:rPr>
                      <w:rFonts w:ascii="Arial Narrow" w:hAnsi="Arial Narrow"/>
                      <w:sz w:val="18"/>
                      <w:szCs w:val="18"/>
                    </w:rPr>
                  </w:pPr>
                </w:p>
                <w:p w:rsidR="007308FC" w:rsidRDefault="007308FC" w:rsidP="007308FC">
                  <w:pPr>
                    <w:jc w:val="both"/>
                    <w:rPr>
                      <w:rFonts w:ascii="Arial Narrow" w:hAnsi="Arial Narrow"/>
                      <w:sz w:val="18"/>
                      <w:szCs w:val="18"/>
                    </w:rPr>
                  </w:pPr>
                </w:p>
                <w:p w:rsidR="000C3C37" w:rsidRPr="007308FC" w:rsidRDefault="000C3C37" w:rsidP="007308FC">
                  <w:pPr>
                    <w:jc w:val="both"/>
                    <w:rPr>
                      <w:rFonts w:ascii="Arial Narrow" w:hAnsi="Arial Narrow"/>
                      <w:sz w:val="18"/>
                      <w:szCs w:val="18"/>
                    </w:rPr>
                  </w:pPr>
                  <w:r w:rsidRPr="00453341">
                    <w:rPr>
                      <w:rFonts w:ascii="Arial Narrow" w:hAnsi="Arial Narrow"/>
                      <w:sz w:val="18"/>
                      <w:szCs w:val="18"/>
                    </w:rPr>
                    <w:t>S’agissant du préambule RAS</w:t>
                  </w:r>
                  <w:r w:rsidR="00453341" w:rsidRPr="00453341">
                    <w:rPr>
                      <w:rFonts w:ascii="Arial Narrow" w:hAnsi="Arial Narrow"/>
                      <w:sz w:val="18"/>
                      <w:szCs w:val="18"/>
                    </w:rPr>
                    <w:t xml:space="preserve"> sur le fond. </w:t>
                  </w:r>
                  <w:r w:rsidR="009C0E8E" w:rsidRPr="007308FC">
                    <w:rPr>
                      <w:rFonts w:ascii="Arial Narrow" w:hAnsi="Arial Narrow"/>
                      <w:sz w:val="18"/>
                      <w:szCs w:val="18"/>
                    </w:rPr>
                    <w:t>Mais</w:t>
                  </w:r>
                  <w:r w:rsidRPr="007308FC">
                    <w:rPr>
                      <w:rFonts w:ascii="Arial Narrow" w:hAnsi="Arial Narrow"/>
                      <w:sz w:val="18"/>
                      <w:szCs w:val="18"/>
                    </w:rPr>
                    <w:t xml:space="preserve"> on peut la formuler autrement, c’est pourquoi je propose le texte suivant : </w:t>
                  </w:r>
                  <w:r w:rsidR="0053421A" w:rsidRPr="007308FC">
                    <w:rPr>
                      <w:rFonts w:ascii="Arial Narrow" w:hAnsi="Arial Narrow"/>
                      <w:sz w:val="18"/>
                      <w:szCs w:val="18"/>
                    </w:rPr>
                    <w:t>Le Ministère du Collège des Conseillers Paroissiaux est né le 27 Juillet 2010 à Mb</w:t>
                  </w:r>
                  <w:r w:rsidR="00453341">
                    <w:rPr>
                      <w:rFonts w:ascii="Arial Narrow" w:hAnsi="Arial Narrow"/>
                      <w:sz w:val="18"/>
                      <w:szCs w:val="18"/>
                    </w:rPr>
                    <w:t>o</w:t>
                  </w:r>
                  <w:r w:rsidR="0053421A" w:rsidRPr="007308FC">
                    <w:rPr>
                      <w:rFonts w:ascii="Arial Narrow" w:hAnsi="Arial Narrow"/>
                      <w:sz w:val="18"/>
                      <w:szCs w:val="18"/>
                    </w:rPr>
                    <w:t>uo-Bandjoun lors de la tenue du Synode Général Extraordinaire du Cameroun présidé par le Révérend Pasteur Isaac BATOME HENGA, il est un des huit ministères. Il est le 4</w:t>
                  </w:r>
                  <w:r w:rsidR="0053421A" w:rsidRPr="007308FC">
                    <w:rPr>
                      <w:rFonts w:ascii="Arial Narrow" w:hAnsi="Arial Narrow"/>
                      <w:sz w:val="18"/>
                      <w:szCs w:val="18"/>
                      <w:vertAlign w:val="superscript"/>
                    </w:rPr>
                    <w:t>ème</w:t>
                  </w:r>
                  <w:r w:rsidR="0053421A" w:rsidRPr="007308FC">
                    <w:rPr>
                      <w:rFonts w:ascii="Arial Narrow" w:hAnsi="Arial Narrow"/>
                      <w:sz w:val="18"/>
                      <w:szCs w:val="18"/>
                    </w:rPr>
                    <w:t xml:space="preserve"> après celui du Conseil d’</w:t>
                  </w:r>
                  <w:r w:rsidR="00855E65" w:rsidRPr="007308FC">
                    <w:rPr>
                      <w:rFonts w:ascii="Arial Narrow" w:hAnsi="Arial Narrow"/>
                      <w:sz w:val="18"/>
                      <w:szCs w:val="18"/>
                    </w:rPr>
                    <w:t xml:space="preserve">Ancien. Le présent règlement intérieur est susceptible d’évolution en raison de la dynamique des institutions religieuses </w:t>
                  </w:r>
                </w:p>
              </w:txbxContent>
            </v:textbox>
          </v:shape>
        </w:pict>
      </w: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6532A4" w:rsidRDefault="006532A4" w:rsidP="00D109B6">
      <w:pPr>
        <w:jc w:val="both"/>
        <w:rPr>
          <w:rFonts w:ascii="Comic Sans MS" w:hAnsi="Comic Sans MS"/>
          <w:sz w:val="28"/>
        </w:rPr>
      </w:pPr>
    </w:p>
    <w:p w:rsidR="003078AC" w:rsidRDefault="003078AC" w:rsidP="006532A4">
      <w:pPr>
        <w:jc w:val="center"/>
        <w:rPr>
          <w:rFonts w:ascii="Copperplate Gothic Light" w:hAnsi="Copperplate Gothic Light"/>
          <w:b/>
          <w:sz w:val="32"/>
        </w:rPr>
      </w:pPr>
    </w:p>
    <w:p w:rsidR="00D109B6" w:rsidRPr="003078AC" w:rsidRDefault="00080C29" w:rsidP="006532A4">
      <w:pPr>
        <w:jc w:val="center"/>
        <w:rPr>
          <w:rFonts w:ascii="Copperplate Gothic Light" w:hAnsi="Copperplate Gothic Light"/>
          <w:b/>
          <w:sz w:val="32"/>
        </w:rPr>
      </w:pPr>
      <w:r w:rsidRPr="003078AC">
        <w:rPr>
          <w:rFonts w:ascii="Copperplate Gothic Light" w:hAnsi="Copperplate Gothic Light"/>
          <w:b/>
          <w:sz w:val="32"/>
        </w:rPr>
        <w:t>CHAPITRE I</w:t>
      </w:r>
    </w:p>
    <w:p w:rsidR="00D109B6" w:rsidRPr="003078AC" w:rsidRDefault="00080C29" w:rsidP="006532A4">
      <w:pPr>
        <w:jc w:val="center"/>
        <w:rPr>
          <w:rFonts w:ascii="Copperplate Gothic Light" w:hAnsi="Copperplate Gothic Light"/>
          <w:b/>
          <w:sz w:val="32"/>
        </w:rPr>
      </w:pPr>
      <w:r w:rsidRPr="003078AC">
        <w:rPr>
          <w:rFonts w:ascii="Copperplate Gothic Light" w:hAnsi="Copperplate Gothic Light"/>
          <w:b/>
          <w:sz w:val="32"/>
        </w:rPr>
        <w:t>DISPOSITIONS GENERALES</w:t>
      </w:r>
    </w:p>
    <w:p w:rsidR="00453341" w:rsidRDefault="00D109B6" w:rsidP="00D109B6">
      <w:pPr>
        <w:jc w:val="both"/>
        <w:rPr>
          <w:rFonts w:ascii="Comic Sans MS" w:hAnsi="Comic Sans MS"/>
          <w:sz w:val="28"/>
        </w:rPr>
      </w:pPr>
      <w:r w:rsidRPr="006532A4">
        <w:rPr>
          <w:rFonts w:ascii="Comic Sans MS" w:hAnsi="Comic Sans MS"/>
          <w:b/>
          <w:sz w:val="28"/>
          <w:u w:val="single"/>
        </w:rPr>
        <w:t>Article 1</w:t>
      </w:r>
      <w:r>
        <w:rPr>
          <w:rFonts w:ascii="Comic Sans MS" w:hAnsi="Comic Sans MS"/>
          <w:sz w:val="28"/>
        </w:rPr>
        <w:t xml:space="preserve">: Le collège des Conseillers regroupe les hommes et les femmes </w:t>
      </w:r>
      <w:r w:rsidR="00167EB9">
        <w:rPr>
          <w:rFonts w:ascii="Comic Sans MS" w:hAnsi="Comic Sans MS"/>
          <w:sz w:val="28"/>
        </w:rPr>
        <w:t xml:space="preserve">choisis par le Conseil d’Anciens. Ce sont des Chrétiens engagés et dévoués qui acceptent de mettre à la disposition de la communauté leurs talents, leurs ressources </w:t>
      </w:r>
      <w:r w:rsidR="003078AC">
        <w:rPr>
          <w:rFonts w:ascii="Comic Sans MS" w:hAnsi="Comic Sans MS"/>
          <w:sz w:val="28"/>
        </w:rPr>
        <w:t>intellectuelles, matérielles et spirituelles pour son d</w:t>
      </w:r>
      <w:r w:rsidR="00453341">
        <w:rPr>
          <w:rFonts w:ascii="Comic Sans MS" w:hAnsi="Comic Sans MS"/>
          <w:sz w:val="28"/>
        </w:rPr>
        <w:t>éveloppement et son rayonnement.</w:t>
      </w:r>
    </w:p>
    <w:p w:rsidR="00D109B6" w:rsidRDefault="00453341" w:rsidP="00D109B6">
      <w:pPr>
        <w:jc w:val="both"/>
        <w:rPr>
          <w:rFonts w:ascii="Comic Sans MS" w:hAnsi="Comic Sans MS"/>
          <w:sz w:val="28"/>
        </w:rPr>
      </w:pPr>
      <w:r>
        <w:rPr>
          <w:rFonts w:ascii="Comic Sans MS" w:hAnsi="Comic Sans MS"/>
          <w:sz w:val="28"/>
        </w:rPr>
        <w:t>I</w:t>
      </w:r>
      <w:r w:rsidR="003078AC">
        <w:rPr>
          <w:rFonts w:ascii="Comic Sans MS" w:hAnsi="Comic Sans MS"/>
          <w:sz w:val="28"/>
        </w:rPr>
        <w:t>ls</w:t>
      </w:r>
      <w:r>
        <w:rPr>
          <w:rFonts w:ascii="Comic Sans MS" w:hAnsi="Comic Sans MS"/>
          <w:sz w:val="28"/>
        </w:rPr>
        <w:t xml:space="preserve"> </w:t>
      </w:r>
      <w:r w:rsidR="003078AC">
        <w:rPr>
          <w:rFonts w:ascii="Comic Sans MS" w:hAnsi="Comic Sans MS"/>
          <w:sz w:val="28"/>
        </w:rPr>
        <w:t>doivent participer et apporter leur expertise dans les différentes commissions de travail de la Paroisse.</w:t>
      </w:r>
    </w:p>
    <w:p w:rsidR="00736777" w:rsidRDefault="00736777" w:rsidP="00D109B6">
      <w:pPr>
        <w:jc w:val="both"/>
        <w:rPr>
          <w:rFonts w:ascii="Comic Sans MS" w:hAnsi="Comic Sans MS"/>
          <w:sz w:val="28"/>
        </w:rPr>
      </w:pPr>
    </w:p>
    <w:p w:rsidR="003078AC" w:rsidRDefault="003078AC" w:rsidP="00D109B6">
      <w:pPr>
        <w:jc w:val="both"/>
        <w:rPr>
          <w:rFonts w:ascii="Comic Sans MS" w:hAnsi="Comic Sans MS"/>
          <w:sz w:val="28"/>
        </w:rPr>
      </w:pPr>
      <w:r w:rsidRPr="003078AC">
        <w:rPr>
          <w:rFonts w:ascii="Comic Sans MS" w:hAnsi="Comic Sans MS"/>
          <w:b/>
          <w:sz w:val="28"/>
          <w:u w:val="single"/>
        </w:rPr>
        <w:t>Article 2</w:t>
      </w:r>
      <w:r>
        <w:rPr>
          <w:rFonts w:ascii="Comic Sans MS" w:hAnsi="Comic Sans MS"/>
          <w:sz w:val="28"/>
        </w:rPr>
        <w:t>: Le Collège des Conseillers est spirituel et social.</w:t>
      </w:r>
    </w:p>
    <w:p w:rsidR="00736777" w:rsidRDefault="00736777" w:rsidP="00D109B6">
      <w:pPr>
        <w:jc w:val="both"/>
        <w:rPr>
          <w:rFonts w:ascii="Comic Sans MS" w:hAnsi="Comic Sans MS"/>
          <w:sz w:val="28"/>
        </w:rPr>
      </w:pPr>
    </w:p>
    <w:p w:rsidR="00A9448A" w:rsidRDefault="00A9448A" w:rsidP="00D109B6">
      <w:pPr>
        <w:jc w:val="both"/>
        <w:rPr>
          <w:rFonts w:ascii="Comic Sans MS" w:hAnsi="Comic Sans MS"/>
          <w:sz w:val="28"/>
        </w:rPr>
      </w:pPr>
      <w:r w:rsidRPr="00A9448A">
        <w:rPr>
          <w:rFonts w:ascii="Comic Sans MS" w:hAnsi="Comic Sans MS"/>
          <w:b/>
          <w:sz w:val="28"/>
          <w:u w:val="single"/>
        </w:rPr>
        <w:t>Article 3:</w:t>
      </w:r>
      <w:r>
        <w:rPr>
          <w:rFonts w:ascii="Comic Sans MS" w:hAnsi="Comic Sans MS"/>
          <w:sz w:val="28"/>
        </w:rPr>
        <w:t xml:space="preserve"> Le siège spirituel et social est la Paroisse de la Briqueterie II, situé dans l’Arrondissement de Yaoundé 2</w:t>
      </w:r>
      <w:r w:rsidRPr="00A9448A">
        <w:rPr>
          <w:rFonts w:ascii="Comic Sans MS" w:hAnsi="Comic Sans MS"/>
          <w:sz w:val="28"/>
          <w:vertAlign w:val="superscript"/>
        </w:rPr>
        <w:t>e</w:t>
      </w:r>
      <w:r>
        <w:rPr>
          <w:rFonts w:ascii="Comic Sans MS" w:hAnsi="Comic Sans MS"/>
          <w:sz w:val="28"/>
        </w:rPr>
        <w:t>.</w:t>
      </w:r>
    </w:p>
    <w:p w:rsidR="00A9448A" w:rsidRDefault="00A9448A" w:rsidP="00D109B6">
      <w:pPr>
        <w:jc w:val="both"/>
        <w:rPr>
          <w:rFonts w:ascii="Comic Sans MS" w:hAnsi="Comic Sans MS"/>
          <w:sz w:val="28"/>
        </w:rPr>
      </w:pPr>
      <w:r>
        <w:rPr>
          <w:rFonts w:ascii="Comic Sans MS" w:hAnsi="Comic Sans MS"/>
          <w:sz w:val="28"/>
        </w:rPr>
        <w:t>A cet effet, c’est le lieu où doivent se tenir en principe toutes les réunions du Collège des Conseillers. Cependant, l’assemblée peut y déro</w:t>
      </w:r>
      <w:r w:rsidR="00736777">
        <w:rPr>
          <w:rFonts w:ascii="Comic Sans MS" w:hAnsi="Comic Sans MS"/>
          <w:sz w:val="28"/>
        </w:rPr>
        <w:t>g</w:t>
      </w:r>
      <w:r>
        <w:rPr>
          <w:rFonts w:ascii="Comic Sans MS" w:hAnsi="Comic Sans MS"/>
          <w:sz w:val="28"/>
        </w:rPr>
        <w:t>er en cas de nécessité.</w:t>
      </w: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9C0E8E" w:rsidP="00A9448A">
      <w:pPr>
        <w:jc w:val="center"/>
        <w:rPr>
          <w:rFonts w:ascii="Copperplate Gothic Light" w:hAnsi="Copperplate Gothic Light"/>
          <w:b/>
          <w:sz w:val="32"/>
        </w:rPr>
      </w:pPr>
      <w:r>
        <w:rPr>
          <w:rFonts w:ascii="Copperplate Gothic Light" w:hAnsi="Copperplate Gothic Light"/>
          <w:b/>
          <w:noProof/>
          <w:sz w:val="32"/>
          <w:lang w:eastAsia="fr-FR"/>
        </w:rPr>
        <w:pict>
          <v:shape id="_x0000_s1040" type="#_x0000_t202" style="position:absolute;left:0;text-align:left;margin-left:29.15pt;margin-top:27.1pt;width:143.25pt;height:138.1pt;z-index:251669504" strokecolor="white [3212]">
            <v:textbox>
              <w:txbxContent>
                <w:p w:rsidR="009C0E8E" w:rsidRDefault="009C0E8E" w:rsidP="009C0E8E">
                  <w:pPr>
                    <w:jc w:val="both"/>
                  </w:pPr>
                  <w:r w:rsidRPr="00453341">
                    <w:rPr>
                      <w:rFonts w:ascii="Arial Narrow" w:hAnsi="Arial Narrow"/>
                      <w:sz w:val="18"/>
                      <w:szCs w:val="18"/>
                    </w:rPr>
                    <w:t>Toutefois sur la forme je propose : Le collège des Conseillers regroupe les hommes et les femmes choisis par le Conseil d’Anciens. Ce sont des Chrétiens engagés et dévoués qui acceptent de mettre à la disposition de la communauté leurs talents, leurs ressources intellectuelles, matérielles et spirituelles pour son</w:t>
                  </w:r>
                  <w:r>
                    <w:rPr>
                      <w:rFonts w:ascii="Comic Sans MS" w:hAnsi="Comic Sans MS"/>
                      <w:sz w:val="28"/>
                    </w:rPr>
                    <w:t xml:space="preserve"> </w:t>
                  </w:r>
                  <w:r w:rsidRPr="00453341">
                    <w:rPr>
                      <w:rFonts w:ascii="Arial Narrow" w:hAnsi="Arial Narrow"/>
                      <w:sz w:val="18"/>
                    </w:rPr>
                    <w:t>développement et son rayonnement</w:t>
                  </w:r>
                  <w:r>
                    <w:rPr>
                      <w:rFonts w:ascii="Arial Narrow" w:hAnsi="Arial Narrow"/>
                      <w:sz w:val="18"/>
                      <w:szCs w:val="18"/>
                    </w:rPr>
                    <w:t>.</w:t>
                  </w:r>
                </w:p>
              </w:txbxContent>
            </v:textbox>
          </v:shape>
        </w:pict>
      </w: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736777" w:rsidP="00A9448A">
      <w:pPr>
        <w:jc w:val="center"/>
        <w:rPr>
          <w:rFonts w:ascii="Copperplate Gothic Light" w:hAnsi="Copperplate Gothic Light"/>
          <w:b/>
          <w:sz w:val="32"/>
        </w:rPr>
      </w:pPr>
      <w:r>
        <w:rPr>
          <w:rFonts w:ascii="Copperplate Gothic Light" w:hAnsi="Copperplate Gothic Light"/>
          <w:b/>
          <w:noProof/>
          <w:sz w:val="32"/>
          <w:lang w:eastAsia="fr-FR"/>
        </w:rPr>
        <w:pict>
          <v:shape id="_x0000_s1028" type="#_x0000_t202" style="position:absolute;left:0;text-align:left;margin-left:29.15pt;margin-top:24.1pt;width:140.25pt;height:34.5pt;z-index:251659264" strokecolor="white [3212]">
            <v:textbox>
              <w:txbxContent>
                <w:p w:rsidR="00736777" w:rsidRPr="00736777" w:rsidRDefault="00736777">
                  <w:pPr>
                    <w:rPr>
                      <w:rFonts w:ascii="Arial Narrow" w:hAnsi="Arial Narrow"/>
                      <w:sz w:val="18"/>
                    </w:rPr>
                  </w:pPr>
                  <w:r w:rsidRPr="00736777">
                    <w:rPr>
                      <w:rFonts w:ascii="Arial Narrow" w:hAnsi="Arial Narrow"/>
                      <w:sz w:val="18"/>
                    </w:rPr>
                    <w:t>Le CCP a une vocation à l</w:t>
                  </w:r>
                  <w:r w:rsidR="009C0E8E" w:rsidRPr="00736777">
                    <w:rPr>
                      <w:rFonts w:ascii="Arial Narrow" w:hAnsi="Arial Narrow"/>
                      <w:sz w:val="18"/>
                    </w:rPr>
                    <w:t>a</w:t>
                  </w:r>
                  <w:r w:rsidRPr="00736777">
                    <w:rPr>
                      <w:rFonts w:ascii="Arial Narrow" w:hAnsi="Arial Narrow"/>
                      <w:sz w:val="18"/>
                    </w:rPr>
                    <w:t xml:space="preserve"> fois spirituelle et sociale</w:t>
                  </w:r>
                </w:p>
              </w:txbxContent>
            </v:textbox>
          </v:shape>
        </w:pict>
      </w:r>
    </w:p>
    <w:p w:rsidR="00736777" w:rsidRDefault="00736777"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736777" w:rsidP="00A9448A">
      <w:pPr>
        <w:jc w:val="center"/>
        <w:rPr>
          <w:rFonts w:ascii="Copperplate Gothic Light" w:hAnsi="Copperplate Gothic Light"/>
          <w:b/>
          <w:sz w:val="32"/>
        </w:rPr>
      </w:pPr>
      <w:r>
        <w:rPr>
          <w:rFonts w:ascii="Copperplate Gothic Light" w:hAnsi="Copperplate Gothic Light"/>
          <w:b/>
          <w:noProof/>
          <w:sz w:val="32"/>
          <w:lang w:eastAsia="fr-FR"/>
        </w:rPr>
        <w:pict>
          <v:shape id="_x0000_s1029" type="#_x0000_t202" style="position:absolute;left:0;text-align:left;margin-left:22.4pt;margin-top:.25pt;width:161.25pt;height:171pt;z-index:251660288" strokecolor="white [3212]">
            <v:textbox>
              <w:txbxContent>
                <w:p w:rsidR="00736777" w:rsidRDefault="00736777" w:rsidP="00736777">
                  <w:pPr>
                    <w:rPr>
                      <w:rFonts w:ascii="Arial Narrow" w:hAnsi="Arial Narrow"/>
                      <w:sz w:val="18"/>
                    </w:rPr>
                  </w:pPr>
                  <w:r w:rsidRPr="00736777">
                    <w:rPr>
                      <w:rFonts w:ascii="Arial Narrow" w:hAnsi="Arial Narrow"/>
                      <w:b/>
                      <w:sz w:val="18"/>
                      <w:u w:val="single"/>
                    </w:rPr>
                    <w:t>Article 3</w:t>
                  </w:r>
                  <w:r>
                    <w:rPr>
                      <w:rFonts w:ascii="Arial Narrow" w:hAnsi="Arial Narrow"/>
                      <w:sz w:val="18"/>
                    </w:rPr>
                    <w:t xml:space="preserve"> : </w:t>
                  </w:r>
                  <w:r w:rsidRPr="00736777">
                    <w:rPr>
                      <w:rFonts w:ascii="Arial Narrow" w:hAnsi="Arial Narrow"/>
                      <w:sz w:val="18"/>
                    </w:rPr>
                    <w:t xml:space="preserve">Le CCP </w:t>
                  </w:r>
                  <w:r>
                    <w:rPr>
                      <w:rFonts w:ascii="Arial Narrow" w:hAnsi="Arial Narrow"/>
                      <w:sz w:val="18"/>
                    </w:rPr>
                    <w:t>dispose d’un seau avec un fond en adéquation avec le Ministère qui l’assume et la paroisse dans laquelle l se trouve.</w:t>
                  </w:r>
                </w:p>
                <w:p w:rsidR="00736777" w:rsidRPr="00736777" w:rsidRDefault="00736777" w:rsidP="00736777">
                  <w:pPr>
                    <w:rPr>
                      <w:rFonts w:ascii="Arial Narrow" w:hAnsi="Arial Narrow"/>
                      <w:sz w:val="18"/>
                    </w:rPr>
                  </w:pPr>
                  <w:r>
                    <w:rPr>
                      <w:rFonts w:ascii="Arial Narrow" w:hAnsi="Arial Narrow"/>
                      <w:sz w:val="18"/>
                    </w:rPr>
                    <w:t>Le Collège dispose également d’une tenue vestimentaire uniforme pour les grande</w:t>
                  </w:r>
                  <w:r w:rsidR="006B5341">
                    <w:rPr>
                      <w:rFonts w:ascii="Arial Narrow" w:hAnsi="Arial Narrow"/>
                      <w:sz w:val="18"/>
                    </w:rPr>
                    <w:t>s</w:t>
                  </w:r>
                  <w:r>
                    <w:rPr>
                      <w:rFonts w:ascii="Arial Narrow" w:hAnsi="Arial Narrow"/>
                      <w:sz w:val="18"/>
                    </w:rPr>
                    <w:t xml:space="preserve"> occasion</w:t>
                  </w:r>
                  <w:r w:rsidR="006B5341">
                    <w:rPr>
                      <w:rFonts w:ascii="Arial Narrow" w:hAnsi="Arial Narrow"/>
                      <w:sz w:val="18"/>
                    </w:rPr>
                    <w:t>s</w:t>
                  </w:r>
                </w:p>
              </w:txbxContent>
            </v:textbox>
          </v:shape>
        </w:pict>
      </w: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9448A" w:rsidRDefault="00A9448A" w:rsidP="00A9448A">
      <w:pPr>
        <w:jc w:val="center"/>
        <w:rPr>
          <w:rFonts w:ascii="Copperplate Gothic Light" w:hAnsi="Copperplate Gothic Light"/>
          <w:b/>
          <w:sz w:val="32"/>
        </w:rPr>
      </w:pPr>
    </w:p>
    <w:p w:rsidR="00AF6D52" w:rsidRDefault="00AF6D52" w:rsidP="00A9448A">
      <w:pPr>
        <w:jc w:val="center"/>
        <w:rPr>
          <w:rFonts w:ascii="Copperplate Gothic Light" w:hAnsi="Copperplate Gothic Light"/>
          <w:b/>
          <w:sz w:val="32"/>
        </w:rPr>
      </w:pPr>
    </w:p>
    <w:p w:rsidR="00A9448A" w:rsidRPr="00A9448A" w:rsidRDefault="00080C29" w:rsidP="00A9448A">
      <w:pPr>
        <w:jc w:val="center"/>
        <w:rPr>
          <w:rFonts w:ascii="Copperplate Gothic Light" w:hAnsi="Copperplate Gothic Light"/>
          <w:b/>
          <w:sz w:val="32"/>
        </w:rPr>
      </w:pPr>
      <w:r w:rsidRPr="00A9448A">
        <w:rPr>
          <w:rFonts w:ascii="Copperplate Gothic Light" w:hAnsi="Copperplate Gothic Light"/>
          <w:b/>
          <w:sz w:val="32"/>
        </w:rPr>
        <w:t>CHAPITRE II</w:t>
      </w:r>
    </w:p>
    <w:p w:rsidR="00A9448A" w:rsidRPr="00A9448A" w:rsidRDefault="00080C29" w:rsidP="00A9448A">
      <w:pPr>
        <w:jc w:val="center"/>
        <w:rPr>
          <w:rFonts w:ascii="Copperplate Gothic Light" w:hAnsi="Copperplate Gothic Light"/>
          <w:b/>
          <w:sz w:val="32"/>
        </w:rPr>
      </w:pPr>
      <w:r w:rsidRPr="00A9448A">
        <w:rPr>
          <w:rFonts w:ascii="Copperplate Gothic Light" w:hAnsi="Copperplate Gothic Light"/>
          <w:b/>
          <w:sz w:val="32"/>
        </w:rPr>
        <w:t>INSTANCES DIRIGEANTES</w:t>
      </w:r>
    </w:p>
    <w:p w:rsidR="00A9448A" w:rsidRDefault="00A9448A" w:rsidP="00D109B6">
      <w:pPr>
        <w:jc w:val="both"/>
        <w:rPr>
          <w:rFonts w:ascii="Comic Sans MS" w:hAnsi="Comic Sans MS"/>
          <w:sz w:val="28"/>
        </w:rPr>
      </w:pPr>
      <w:r w:rsidRPr="00A9448A">
        <w:rPr>
          <w:rFonts w:ascii="Comic Sans MS" w:hAnsi="Comic Sans MS"/>
          <w:b/>
          <w:sz w:val="28"/>
          <w:u w:val="single"/>
        </w:rPr>
        <w:t>Article 4</w:t>
      </w:r>
      <w:r>
        <w:rPr>
          <w:rFonts w:ascii="Comic Sans MS" w:hAnsi="Comic Sans MS"/>
          <w:sz w:val="28"/>
        </w:rPr>
        <w:t>: Les instances dirigeantes du Collège des Conseillers sont :</w:t>
      </w:r>
    </w:p>
    <w:p w:rsidR="00A9448A" w:rsidRDefault="00A9448A" w:rsidP="00A9448A">
      <w:pPr>
        <w:pStyle w:val="Paragraphedeliste"/>
        <w:numPr>
          <w:ilvl w:val="0"/>
          <w:numId w:val="1"/>
        </w:numPr>
        <w:jc w:val="both"/>
        <w:rPr>
          <w:rFonts w:ascii="Comic Sans MS" w:hAnsi="Comic Sans MS"/>
          <w:sz w:val="28"/>
        </w:rPr>
      </w:pPr>
      <w:r>
        <w:rPr>
          <w:rFonts w:ascii="Comic Sans MS" w:hAnsi="Comic Sans MS"/>
          <w:sz w:val="28"/>
        </w:rPr>
        <w:t>Les Assemblées Générales ;</w:t>
      </w:r>
    </w:p>
    <w:p w:rsidR="00A9448A" w:rsidRDefault="00A9448A" w:rsidP="00A9448A">
      <w:pPr>
        <w:pStyle w:val="Paragraphedeliste"/>
        <w:numPr>
          <w:ilvl w:val="0"/>
          <w:numId w:val="1"/>
        </w:numPr>
        <w:jc w:val="both"/>
        <w:rPr>
          <w:rFonts w:ascii="Comic Sans MS" w:hAnsi="Comic Sans MS"/>
          <w:sz w:val="28"/>
        </w:rPr>
      </w:pPr>
      <w:r>
        <w:rPr>
          <w:rFonts w:ascii="Comic Sans MS" w:hAnsi="Comic Sans MS"/>
          <w:sz w:val="28"/>
        </w:rPr>
        <w:t>Le Bureau Exécutif ;</w:t>
      </w:r>
    </w:p>
    <w:p w:rsidR="00A9448A" w:rsidRDefault="00A9448A" w:rsidP="00A9448A">
      <w:pPr>
        <w:pStyle w:val="Paragraphedeliste"/>
        <w:numPr>
          <w:ilvl w:val="0"/>
          <w:numId w:val="1"/>
        </w:numPr>
        <w:jc w:val="both"/>
        <w:rPr>
          <w:rFonts w:ascii="Comic Sans MS" w:hAnsi="Comic Sans MS"/>
          <w:sz w:val="28"/>
        </w:rPr>
      </w:pPr>
      <w:r>
        <w:rPr>
          <w:rFonts w:ascii="Comic Sans MS" w:hAnsi="Comic Sans MS"/>
          <w:sz w:val="28"/>
        </w:rPr>
        <w:t>La Commission morale.</w:t>
      </w:r>
    </w:p>
    <w:p w:rsidR="00A9448A" w:rsidRDefault="00A9448A" w:rsidP="00A9448A">
      <w:pPr>
        <w:jc w:val="both"/>
        <w:rPr>
          <w:rFonts w:ascii="Comic Sans MS" w:hAnsi="Comic Sans MS"/>
          <w:sz w:val="28"/>
        </w:rPr>
      </w:pPr>
      <w:r w:rsidRPr="00A9448A">
        <w:rPr>
          <w:rFonts w:ascii="Comic Sans MS" w:hAnsi="Comic Sans MS"/>
          <w:b/>
          <w:sz w:val="28"/>
          <w:u w:val="single"/>
        </w:rPr>
        <w:t>Article 5</w:t>
      </w:r>
      <w:r>
        <w:rPr>
          <w:rFonts w:ascii="Comic Sans MS" w:hAnsi="Comic Sans MS"/>
          <w:sz w:val="28"/>
        </w:rPr>
        <w:t xml:space="preserve">: </w:t>
      </w:r>
      <w:r w:rsidR="00AF6D52">
        <w:rPr>
          <w:rFonts w:ascii="Comic Sans MS" w:hAnsi="Comic Sans MS"/>
          <w:b/>
          <w:sz w:val="28"/>
        </w:rPr>
        <w:t>D</w:t>
      </w:r>
      <w:r w:rsidRPr="00AF6D52">
        <w:rPr>
          <w:rFonts w:ascii="Comic Sans MS" w:hAnsi="Comic Sans MS"/>
          <w:b/>
          <w:sz w:val="28"/>
        </w:rPr>
        <w:t>es Assemblées Générales</w:t>
      </w:r>
    </w:p>
    <w:p w:rsidR="00A9448A" w:rsidRDefault="00A9448A" w:rsidP="00A9448A">
      <w:pPr>
        <w:jc w:val="both"/>
        <w:rPr>
          <w:rFonts w:ascii="Comic Sans MS" w:hAnsi="Comic Sans MS"/>
          <w:sz w:val="28"/>
        </w:rPr>
      </w:pPr>
      <w:r>
        <w:rPr>
          <w:rFonts w:ascii="Comic Sans MS" w:hAnsi="Comic Sans MS"/>
          <w:sz w:val="28"/>
        </w:rPr>
        <w:t>Elles sont de deux ordres :</w:t>
      </w:r>
    </w:p>
    <w:p w:rsidR="00A9448A" w:rsidRDefault="00A9448A" w:rsidP="00A9448A">
      <w:pPr>
        <w:pStyle w:val="Paragraphedeliste"/>
        <w:numPr>
          <w:ilvl w:val="0"/>
          <w:numId w:val="1"/>
        </w:numPr>
        <w:jc w:val="both"/>
        <w:rPr>
          <w:rFonts w:ascii="Comic Sans MS" w:hAnsi="Comic Sans MS"/>
          <w:sz w:val="28"/>
        </w:rPr>
      </w:pPr>
      <w:r>
        <w:rPr>
          <w:rFonts w:ascii="Comic Sans MS" w:hAnsi="Comic Sans MS"/>
          <w:sz w:val="28"/>
        </w:rPr>
        <w:t>Les Assemblées Générales Ordinaires ;</w:t>
      </w:r>
    </w:p>
    <w:p w:rsidR="00A9448A" w:rsidRDefault="00A9448A" w:rsidP="00A9448A">
      <w:pPr>
        <w:pStyle w:val="Paragraphedeliste"/>
        <w:numPr>
          <w:ilvl w:val="0"/>
          <w:numId w:val="1"/>
        </w:numPr>
        <w:jc w:val="both"/>
        <w:rPr>
          <w:rFonts w:ascii="Comic Sans MS" w:hAnsi="Comic Sans MS"/>
          <w:sz w:val="28"/>
        </w:rPr>
      </w:pPr>
      <w:r>
        <w:rPr>
          <w:rFonts w:ascii="Comic Sans MS" w:hAnsi="Comic Sans MS"/>
          <w:sz w:val="28"/>
        </w:rPr>
        <w:t>Les Assemblées Générales Extraordinaires.</w:t>
      </w:r>
    </w:p>
    <w:p w:rsidR="00A9448A" w:rsidRDefault="00A9448A" w:rsidP="00A9448A">
      <w:pPr>
        <w:pStyle w:val="Paragraphedeliste"/>
        <w:numPr>
          <w:ilvl w:val="0"/>
          <w:numId w:val="2"/>
        </w:numPr>
        <w:jc w:val="both"/>
        <w:rPr>
          <w:rFonts w:ascii="Comic Sans MS" w:hAnsi="Comic Sans MS"/>
          <w:sz w:val="28"/>
        </w:rPr>
      </w:pPr>
      <w:r w:rsidRPr="00A9448A">
        <w:rPr>
          <w:rFonts w:ascii="Comic Sans MS" w:hAnsi="Comic Sans MS"/>
          <w:sz w:val="28"/>
        </w:rPr>
        <w:t xml:space="preserve"> </w:t>
      </w:r>
      <w:r>
        <w:rPr>
          <w:rFonts w:ascii="Comic Sans MS" w:hAnsi="Comic Sans MS"/>
          <w:sz w:val="28"/>
        </w:rPr>
        <w:t>Les Assemblées Générales Ordinaires sont convoquées par le Bureau Exécutif et regroupent tous les Conseillers. Elles se tiennent une fois par mois et surtout le dernier Mardi du mois.</w:t>
      </w:r>
    </w:p>
    <w:p w:rsidR="00A9448A" w:rsidRDefault="00A9448A" w:rsidP="00A9448A">
      <w:pPr>
        <w:pStyle w:val="Paragraphedeliste"/>
        <w:numPr>
          <w:ilvl w:val="0"/>
          <w:numId w:val="2"/>
        </w:numPr>
        <w:jc w:val="both"/>
        <w:rPr>
          <w:rFonts w:ascii="Comic Sans MS" w:hAnsi="Comic Sans MS"/>
          <w:sz w:val="28"/>
        </w:rPr>
      </w:pPr>
      <w:r>
        <w:rPr>
          <w:rFonts w:ascii="Comic Sans MS" w:hAnsi="Comic Sans MS"/>
          <w:sz w:val="28"/>
        </w:rPr>
        <w:t xml:space="preserve">Les Assemblées Générales Extraordinaires peuvent être convoquées lorsqu’une décision particulièrement urgente doit être prise ou lors de la survenance d’un problème </w:t>
      </w:r>
      <w:r w:rsidR="00D46123">
        <w:rPr>
          <w:rFonts w:ascii="Comic Sans MS" w:hAnsi="Comic Sans MS"/>
          <w:sz w:val="28"/>
        </w:rPr>
        <w:t>intéressant</w:t>
      </w:r>
      <w:r w:rsidR="00B40F0B">
        <w:rPr>
          <w:rFonts w:ascii="Comic Sans MS" w:hAnsi="Comic Sans MS"/>
          <w:sz w:val="28"/>
        </w:rPr>
        <w:t xml:space="preserve"> la vie ou l’avenir du Collège (décès d’un membre, changement de statut, dissolution…).</w:t>
      </w: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6B5341" w:rsidP="00AF6D52">
      <w:pPr>
        <w:pStyle w:val="Paragraphedeliste"/>
        <w:ind w:left="1080"/>
        <w:jc w:val="both"/>
        <w:rPr>
          <w:rFonts w:ascii="Comic Sans MS" w:hAnsi="Comic Sans MS"/>
          <w:sz w:val="28"/>
        </w:rPr>
      </w:pPr>
      <w:r>
        <w:rPr>
          <w:rFonts w:ascii="Comic Sans MS" w:hAnsi="Comic Sans MS"/>
          <w:noProof/>
          <w:sz w:val="28"/>
          <w:lang w:eastAsia="fr-FR"/>
        </w:rPr>
        <w:pict>
          <v:shape id="_x0000_s1030" type="#_x0000_t202" style="position:absolute;left:0;text-align:left;margin-left:57.65pt;margin-top:3.9pt;width:150.75pt;height:50.25pt;z-index:251661312" strokecolor="white [3212]">
            <v:textbox>
              <w:txbxContent>
                <w:p w:rsidR="006B5341" w:rsidRPr="006B5341" w:rsidRDefault="006B5341">
                  <w:pPr>
                    <w:rPr>
                      <w:rFonts w:ascii="Arial Narrow" w:hAnsi="Arial Narrow"/>
                      <w:sz w:val="14"/>
                    </w:rPr>
                  </w:pPr>
                  <w:r w:rsidRPr="006B5341">
                    <w:rPr>
                      <w:rFonts w:ascii="Arial Narrow" w:hAnsi="Arial Narrow"/>
                      <w:sz w:val="18"/>
                    </w:rPr>
                    <w:t>La Commission d’étique</w:t>
                  </w:r>
                </w:p>
              </w:txbxContent>
            </v:textbox>
          </v:shape>
        </w:pict>
      </w: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6B5341" w:rsidP="00AF6D52">
      <w:pPr>
        <w:pStyle w:val="Paragraphedeliste"/>
        <w:ind w:left="1080"/>
        <w:jc w:val="both"/>
        <w:rPr>
          <w:rFonts w:ascii="Comic Sans MS" w:hAnsi="Comic Sans MS"/>
          <w:sz w:val="28"/>
        </w:rPr>
      </w:pPr>
      <w:r>
        <w:rPr>
          <w:rFonts w:ascii="Comic Sans MS" w:hAnsi="Comic Sans MS"/>
          <w:noProof/>
          <w:sz w:val="28"/>
          <w:lang w:eastAsia="fr-FR"/>
        </w:rPr>
        <w:pict>
          <v:shape id="_x0000_s1031" type="#_x0000_t202" style="position:absolute;left:0;text-align:left;margin-left:51.2pt;margin-top:14.9pt;width:121.5pt;height:50.25pt;z-index:251662336" strokecolor="white [3212]">
            <v:textbox>
              <w:txbxContent>
                <w:p w:rsidR="006B5341" w:rsidRPr="006B5341" w:rsidRDefault="006B5341" w:rsidP="006B5341">
                  <w:pPr>
                    <w:rPr>
                      <w:rFonts w:ascii="Arial Narrow" w:hAnsi="Arial Narrow"/>
                      <w:sz w:val="14"/>
                    </w:rPr>
                  </w:pPr>
                  <w:r>
                    <w:rPr>
                      <w:rFonts w:ascii="Arial Narrow" w:hAnsi="Arial Narrow"/>
                      <w:sz w:val="18"/>
                    </w:rPr>
                    <w:t>Elles sont mensuelles ; elles se tiennent le dernier mardi du mois</w:t>
                  </w:r>
                </w:p>
              </w:txbxContent>
            </v:textbox>
          </v:shape>
        </w:pict>
      </w: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6B5341" w:rsidP="00AF6D52">
      <w:pPr>
        <w:pStyle w:val="Paragraphedeliste"/>
        <w:ind w:left="1080"/>
        <w:jc w:val="both"/>
        <w:rPr>
          <w:rFonts w:ascii="Comic Sans MS" w:hAnsi="Comic Sans MS"/>
          <w:sz w:val="28"/>
        </w:rPr>
      </w:pPr>
      <w:r>
        <w:rPr>
          <w:rFonts w:ascii="Comic Sans MS" w:hAnsi="Comic Sans MS"/>
          <w:noProof/>
          <w:sz w:val="28"/>
          <w:lang w:eastAsia="fr-FR"/>
        </w:rPr>
        <w:pict>
          <v:shape id="_x0000_s1032" type="#_x0000_t202" style="position:absolute;left:0;text-align:left;margin-left:43.4pt;margin-top:15.25pt;width:136.05pt;height:108pt;z-index:251663360" strokecolor="white [3212]">
            <v:textbox>
              <w:txbxContent>
                <w:p w:rsidR="006B5341" w:rsidRPr="006B5341" w:rsidRDefault="006B5341" w:rsidP="006B5341">
                  <w:pPr>
                    <w:rPr>
                      <w:rFonts w:ascii="Arial Narrow" w:hAnsi="Arial Narrow"/>
                      <w:sz w:val="18"/>
                      <w:szCs w:val="18"/>
                    </w:rPr>
                  </w:pPr>
                  <w:r w:rsidRPr="006B5341">
                    <w:rPr>
                      <w:rFonts w:ascii="Arial Narrow" w:hAnsi="Arial Narrow"/>
                      <w:sz w:val="18"/>
                      <w:szCs w:val="18"/>
                    </w:rPr>
                    <w:t xml:space="preserve">Les Assemblées générales extraordinaires sont convoquées </w:t>
                  </w:r>
                  <w:r w:rsidR="004F7E9C" w:rsidRPr="006B5341">
                    <w:rPr>
                      <w:rFonts w:ascii="Arial Narrow" w:hAnsi="Arial Narrow"/>
                      <w:sz w:val="18"/>
                      <w:szCs w:val="18"/>
                    </w:rPr>
                    <w:t>lorsqu’une</w:t>
                  </w:r>
                  <w:r w:rsidRPr="006B5341">
                    <w:rPr>
                      <w:rFonts w:ascii="Arial Narrow" w:hAnsi="Arial Narrow"/>
                      <w:sz w:val="18"/>
                      <w:szCs w:val="18"/>
                    </w:rPr>
                    <w:t xml:space="preserve"> décision urgente doit être prise ou lorsqu’un problème touchant à la vie du Collèges</w:t>
                  </w:r>
                  <w:r>
                    <w:rPr>
                      <w:rFonts w:ascii="Arial Narrow" w:hAnsi="Arial Narrow"/>
                      <w:sz w:val="18"/>
                      <w:szCs w:val="18"/>
                    </w:rPr>
                    <w:t xml:space="preserve"> </w:t>
                  </w:r>
                  <w:r w:rsidRPr="006B5341">
                    <w:rPr>
                      <w:rFonts w:ascii="Arial Narrow" w:hAnsi="Arial Narrow"/>
                      <w:sz w:val="18"/>
                      <w:szCs w:val="18"/>
                    </w:rPr>
                    <w:t xml:space="preserve"> </w:t>
                  </w:r>
                  <w:r>
                    <w:rPr>
                      <w:rFonts w:ascii="Arial Narrow" w:hAnsi="Arial Narrow"/>
                      <w:sz w:val="18"/>
                      <w:szCs w:val="18"/>
                    </w:rPr>
                    <w:t>(</w:t>
                  </w:r>
                  <w:r w:rsidRPr="006B5341">
                    <w:rPr>
                      <w:rFonts w:ascii="Arial Narrow" w:hAnsi="Arial Narrow"/>
                      <w:sz w:val="18"/>
                      <w:szCs w:val="18"/>
                    </w:rPr>
                    <w:t>décès d’un membre, changement de statut, dissolution</w:t>
                  </w:r>
                  <w:r>
                    <w:rPr>
                      <w:rFonts w:ascii="Arial Narrow" w:hAnsi="Arial Narrow"/>
                      <w:sz w:val="18"/>
                      <w:szCs w:val="18"/>
                    </w:rPr>
                    <w:t>) se pose</w:t>
                  </w:r>
                </w:p>
              </w:txbxContent>
            </v:textbox>
          </v:shape>
        </w:pict>
      </w: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F6D52" w:rsidRDefault="00AF6D52" w:rsidP="00AF6D52">
      <w:pPr>
        <w:pStyle w:val="Paragraphedeliste"/>
        <w:ind w:left="1080"/>
        <w:jc w:val="both"/>
        <w:rPr>
          <w:rFonts w:ascii="Comic Sans MS" w:hAnsi="Comic Sans MS"/>
          <w:sz w:val="28"/>
        </w:rPr>
      </w:pPr>
    </w:p>
    <w:p w:rsidR="00A011DF" w:rsidRDefault="00A011DF" w:rsidP="00AF6D52">
      <w:pPr>
        <w:pStyle w:val="Paragraphedeliste"/>
        <w:ind w:left="1080"/>
        <w:jc w:val="both"/>
        <w:rPr>
          <w:rFonts w:ascii="Comic Sans MS" w:hAnsi="Comic Sans MS"/>
          <w:sz w:val="28"/>
        </w:rPr>
      </w:pPr>
    </w:p>
    <w:p w:rsidR="006B5341" w:rsidRDefault="006B5341" w:rsidP="00A011DF">
      <w:pPr>
        <w:jc w:val="both"/>
        <w:rPr>
          <w:rFonts w:ascii="Comic Sans MS" w:hAnsi="Comic Sans MS"/>
          <w:b/>
          <w:sz w:val="28"/>
          <w:u w:val="single"/>
        </w:rPr>
      </w:pPr>
    </w:p>
    <w:p w:rsidR="00AF6D52" w:rsidRPr="00A011DF" w:rsidRDefault="00A011DF" w:rsidP="00A011DF">
      <w:pPr>
        <w:jc w:val="both"/>
        <w:rPr>
          <w:rFonts w:ascii="Comic Sans MS" w:hAnsi="Comic Sans MS"/>
          <w:sz w:val="28"/>
        </w:rPr>
      </w:pPr>
      <w:r w:rsidRPr="00A011DF">
        <w:rPr>
          <w:rFonts w:ascii="Comic Sans MS" w:hAnsi="Comic Sans MS"/>
          <w:b/>
          <w:sz w:val="28"/>
          <w:u w:val="single"/>
        </w:rPr>
        <w:lastRenderedPageBreak/>
        <w:t>Article 6</w:t>
      </w:r>
      <w:r w:rsidRPr="00A011DF">
        <w:rPr>
          <w:rFonts w:ascii="Comic Sans MS" w:hAnsi="Comic Sans MS"/>
          <w:sz w:val="28"/>
        </w:rPr>
        <w:t>: De la composition du Bureau Exécutif</w:t>
      </w:r>
    </w:p>
    <w:p w:rsidR="00A011DF" w:rsidRPr="00A011DF" w:rsidRDefault="00A011DF" w:rsidP="00A011DF">
      <w:pPr>
        <w:jc w:val="both"/>
        <w:rPr>
          <w:rFonts w:ascii="Comic Sans MS" w:hAnsi="Comic Sans MS"/>
          <w:sz w:val="28"/>
        </w:rPr>
      </w:pPr>
      <w:r w:rsidRPr="00A011DF">
        <w:rPr>
          <w:rFonts w:ascii="Comic Sans MS" w:hAnsi="Comic Sans MS"/>
          <w:sz w:val="28"/>
        </w:rPr>
        <w:t>Le Bureau Exécutif comprend par ordre de préséance :</w:t>
      </w:r>
    </w:p>
    <w:p w:rsidR="00B40F0B" w:rsidRPr="00AF6D52" w:rsidRDefault="00B40F0B" w:rsidP="00B40F0B">
      <w:pPr>
        <w:pStyle w:val="Paragraphedeliste"/>
        <w:numPr>
          <w:ilvl w:val="0"/>
          <w:numId w:val="3"/>
        </w:numPr>
        <w:jc w:val="both"/>
        <w:rPr>
          <w:rFonts w:ascii="Comic Sans MS" w:hAnsi="Comic Sans MS"/>
          <w:b/>
          <w:sz w:val="28"/>
        </w:rPr>
      </w:pPr>
      <w:r w:rsidRPr="00AF6D52">
        <w:rPr>
          <w:rFonts w:ascii="Comic Sans MS" w:hAnsi="Comic Sans MS"/>
          <w:b/>
          <w:sz w:val="28"/>
        </w:rPr>
        <w:t>Le Président du Bureau Exécutif</w:t>
      </w:r>
    </w:p>
    <w:p w:rsidR="006B5341" w:rsidRDefault="00B40F0B" w:rsidP="00B40F0B">
      <w:pPr>
        <w:jc w:val="both"/>
        <w:rPr>
          <w:rFonts w:ascii="Comic Sans MS" w:hAnsi="Comic Sans MS"/>
          <w:sz w:val="28"/>
        </w:rPr>
      </w:pPr>
      <w:r>
        <w:rPr>
          <w:rFonts w:ascii="Comic Sans MS" w:hAnsi="Comic Sans MS"/>
          <w:sz w:val="28"/>
        </w:rPr>
        <w:t xml:space="preserve">Il est responsable du Collège. Il est chargé de l’application </w:t>
      </w:r>
      <w:r w:rsidR="00AF6D52">
        <w:rPr>
          <w:rFonts w:ascii="Comic Sans MS" w:hAnsi="Comic Sans MS"/>
          <w:sz w:val="28"/>
        </w:rPr>
        <w:t xml:space="preserve">des décisions et orientations des Assemblées Générales. Il préside les Assemblées Générales. C’est lui le modérateur, il donne et retire la parole aux membres pendant </w:t>
      </w:r>
      <w:r w:rsidR="00375B9C">
        <w:rPr>
          <w:rFonts w:ascii="Comic Sans MS" w:hAnsi="Comic Sans MS"/>
          <w:sz w:val="28"/>
        </w:rPr>
        <w:t>les réunions. Il représente la Collège dans tous les actes de la vie religieuse. Il peut être démis par l’assemblée Générale Extraordinaire en cas de manquement grave à l’éthique du Collège ou d’empêchement prolongé de plus de huit (08) mois. Sa voix est prépondérante en cas d’égalité.</w:t>
      </w:r>
    </w:p>
    <w:p w:rsidR="00375B9C" w:rsidRPr="0077680C" w:rsidRDefault="00375B9C" w:rsidP="00375B9C">
      <w:pPr>
        <w:pStyle w:val="Paragraphedeliste"/>
        <w:numPr>
          <w:ilvl w:val="0"/>
          <w:numId w:val="3"/>
        </w:numPr>
        <w:jc w:val="both"/>
        <w:rPr>
          <w:rFonts w:ascii="Comic Sans MS" w:hAnsi="Comic Sans MS"/>
          <w:b/>
          <w:sz w:val="28"/>
        </w:rPr>
      </w:pPr>
      <w:r w:rsidRPr="0077680C">
        <w:rPr>
          <w:rFonts w:ascii="Comic Sans MS" w:hAnsi="Comic Sans MS"/>
          <w:b/>
          <w:sz w:val="28"/>
        </w:rPr>
        <w:t>Le Vice-président</w:t>
      </w:r>
    </w:p>
    <w:p w:rsidR="006B5341" w:rsidRDefault="00375B9C" w:rsidP="00375B9C">
      <w:pPr>
        <w:jc w:val="both"/>
        <w:rPr>
          <w:rFonts w:ascii="Comic Sans MS" w:hAnsi="Comic Sans MS"/>
          <w:sz w:val="28"/>
        </w:rPr>
      </w:pPr>
      <w:r>
        <w:rPr>
          <w:rFonts w:ascii="Comic Sans MS" w:hAnsi="Comic Sans MS"/>
          <w:sz w:val="28"/>
        </w:rPr>
        <w:t>Il supplée le Président dans toutes ses prérogatives en cas d’empêchement de ce dernier.</w:t>
      </w:r>
    </w:p>
    <w:p w:rsidR="00375B9C" w:rsidRPr="0077680C" w:rsidRDefault="00375B9C" w:rsidP="00375B9C">
      <w:pPr>
        <w:pStyle w:val="Paragraphedeliste"/>
        <w:numPr>
          <w:ilvl w:val="0"/>
          <w:numId w:val="3"/>
        </w:numPr>
        <w:jc w:val="both"/>
        <w:rPr>
          <w:rFonts w:ascii="Comic Sans MS" w:hAnsi="Comic Sans MS"/>
          <w:b/>
          <w:sz w:val="28"/>
        </w:rPr>
      </w:pPr>
      <w:r w:rsidRPr="0077680C">
        <w:rPr>
          <w:rFonts w:ascii="Comic Sans MS" w:hAnsi="Comic Sans MS"/>
          <w:b/>
          <w:sz w:val="28"/>
        </w:rPr>
        <w:t>Le Secrétaire Général</w:t>
      </w:r>
    </w:p>
    <w:p w:rsidR="00375B9C" w:rsidRDefault="00375B9C" w:rsidP="00375B9C">
      <w:pPr>
        <w:jc w:val="both"/>
        <w:rPr>
          <w:rFonts w:ascii="Comic Sans MS" w:hAnsi="Comic Sans MS"/>
          <w:sz w:val="28"/>
        </w:rPr>
      </w:pPr>
      <w:r>
        <w:rPr>
          <w:rFonts w:ascii="Comic Sans MS" w:hAnsi="Comic Sans MS"/>
          <w:sz w:val="28"/>
        </w:rPr>
        <w:t>Il tient la correspondance ainsi tous les supports et procès-verbaux écrits des réunions. Il dresse en collaboration avec le Trésorier le bilan de chaque exercice correspondant à la fin d’un cycle.</w:t>
      </w:r>
    </w:p>
    <w:p w:rsidR="0077680C" w:rsidRPr="0077680C" w:rsidRDefault="0077680C" w:rsidP="0077680C">
      <w:pPr>
        <w:pStyle w:val="Paragraphedeliste"/>
        <w:numPr>
          <w:ilvl w:val="0"/>
          <w:numId w:val="3"/>
        </w:numPr>
        <w:jc w:val="both"/>
        <w:rPr>
          <w:rFonts w:ascii="Comic Sans MS" w:hAnsi="Comic Sans MS"/>
          <w:b/>
          <w:sz w:val="28"/>
        </w:rPr>
      </w:pPr>
      <w:r w:rsidRPr="0077680C">
        <w:rPr>
          <w:rFonts w:ascii="Comic Sans MS" w:hAnsi="Comic Sans MS"/>
          <w:b/>
          <w:sz w:val="28"/>
        </w:rPr>
        <w:t>Le Secrétaire Général adjoint</w:t>
      </w:r>
    </w:p>
    <w:p w:rsidR="0077680C" w:rsidRDefault="0077680C" w:rsidP="0077680C">
      <w:pPr>
        <w:jc w:val="both"/>
        <w:rPr>
          <w:rFonts w:ascii="Comic Sans MS" w:hAnsi="Comic Sans MS"/>
          <w:sz w:val="28"/>
        </w:rPr>
      </w:pPr>
      <w:r>
        <w:rPr>
          <w:rFonts w:ascii="Comic Sans MS" w:hAnsi="Comic Sans MS"/>
          <w:sz w:val="28"/>
        </w:rPr>
        <w:t>Il remplace le Secrétaire Général en cas d’empêchement.</w:t>
      </w:r>
    </w:p>
    <w:p w:rsidR="0077680C" w:rsidRPr="0077680C" w:rsidRDefault="0077680C" w:rsidP="0077680C">
      <w:pPr>
        <w:pStyle w:val="Paragraphedeliste"/>
        <w:numPr>
          <w:ilvl w:val="0"/>
          <w:numId w:val="3"/>
        </w:numPr>
        <w:jc w:val="both"/>
        <w:rPr>
          <w:rFonts w:ascii="Comic Sans MS" w:hAnsi="Comic Sans MS"/>
          <w:b/>
          <w:sz w:val="28"/>
        </w:rPr>
      </w:pPr>
      <w:r w:rsidRPr="0077680C">
        <w:rPr>
          <w:rFonts w:ascii="Comic Sans MS" w:hAnsi="Comic Sans MS"/>
          <w:b/>
          <w:sz w:val="28"/>
        </w:rPr>
        <w:t xml:space="preserve">Le Trésorier </w:t>
      </w:r>
    </w:p>
    <w:p w:rsidR="0077680C" w:rsidRDefault="0077680C" w:rsidP="0077680C">
      <w:pPr>
        <w:jc w:val="both"/>
        <w:rPr>
          <w:rFonts w:ascii="Comic Sans MS" w:hAnsi="Comic Sans MS"/>
          <w:sz w:val="28"/>
        </w:rPr>
      </w:pPr>
      <w:r>
        <w:rPr>
          <w:rFonts w:ascii="Comic Sans MS" w:hAnsi="Comic Sans MS"/>
          <w:sz w:val="28"/>
        </w:rPr>
        <w:t>Il encaisse les fonds sur décharge, décaisse les fonds ordonnés par le Président. Il dresse un rapport sommaire de la trésorerie qu’il présente pendant les réunions du bureau.</w:t>
      </w: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B5341" w:rsidRDefault="006B5341" w:rsidP="0077680C">
      <w:pPr>
        <w:jc w:val="both"/>
        <w:rPr>
          <w:rFonts w:ascii="Comic Sans MS" w:hAnsi="Comic Sans MS"/>
          <w:sz w:val="28"/>
        </w:rPr>
      </w:pPr>
    </w:p>
    <w:p w:rsidR="006A1331" w:rsidRDefault="006A1331" w:rsidP="0077680C">
      <w:pPr>
        <w:jc w:val="both"/>
        <w:rPr>
          <w:rFonts w:ascii="Comic Sans MS" w:hAnsi="Comic Sans MS"/>
          <w:sz w:val="28"/>
        </w:rPr>
      </w:pPr>
    </w:p>
    <w:p w:rsidR="006B5341" w:rsidRDefault="006B5341" w:rsidP="0077680C">
      <w:pPr>
        <w:jc w:val="both"/>
        <w:rPr>
          <w:rFonts w:ascii="Comic Sans MS" w:hAnsi="Comic Sans MS"/>
          <w:sz w:val="28"/>
        </w:rPr>
      </w:pPr>
    </w:p>
    <w:p w:rsidR="0077680C" w:rsidRPr="00A011DF" w:rsidRDefault="0077680C" w:rsidP="0077680C">
      <w:pPr>
        <w:pStyle w:val="Paragraphedeliste"/>
        <w:numPr>
          <w:ilvl w:val="0"/>
          <w:numId w:val="3"/>
        </w:numPr>
        <w:jc w:val="both"/>
        <w:rPr>
          <w:rFonts w:ascii="Comic Sans MS" w:hAnsi="Comic Sans MS"/>
          <w:b/>
          <w:sz w:val="28"/>
        </w:rPr>
      </w:pPr>
      <w:r w:rsidRPr="00A011DF">
        <w:rPr>
          <w:rFonts w:ascii="Comic Sans MS" w:hAnsi="Comic Sans MS"/>
          <w:b/>
          <w:sz w:val="28"/>
        </w:rPr>
        <w:t xml:space="preserve">Les Commissaires à l’ordre </w:t>
      </w:r>
    </w:p>
    <w:p w:rsidR="0077680C" w:rsidRDefault="0077680C" w:rsidP="0077680C">
      <w:pPr>
        <w:jc w:val="both"/>
        <w:rPr>
          <w:rFonts w:ascii="Comic Sans MS" w:hAnsi="Comic Sans MS"/>
          <w:sz w:val="28"/>
        </w:rPr>
      </w:pPr>
      <w:r>
        <w:rPr>
          <w:rFonts w:ascii="Comic Sans MS" w:hAnsi="Comic Sans MS"/>
          <w:sz w:val="28"/>
        </w:rPr>
        <w:t xml:space="preserve">Ils sont chargés d’assurer l’ordre, la discipline et le protocole. A cet effet, ils tiennent les registres y afférents. </w:t>
      </w:r>
    </w:p>
    <w:p w:rsidR="0077680C" w:rsidRPr="00A011DF" w:rsidRDefault="0077680C" w:rsidP="0077680C">
      <w:pPr>
        <w:pStyle w:val="Paragraphedeliste"/>
        <w:numPr>
          <w:ilvl w:val="0"/>
          <w:numId w:val="3"/>
        </w:numPr>
        <w:jc w:val="both"/>
        <w:rPr>
          <w:rFonts w:ascii="Comic Sans MS" w:hAnsi="Comic Sans MS"/>
          <w:b/>
          <w:sz w:val="28"/>
        </w:rPr>
      </w:pPr>
      <w:r w:rsidRPr="00A011DF">
        <w:rPr>
          <w:rFonts w:ascii="Comic Sans MS" w:hAnsi="Comic Sans MS"/>
          <w:b/>
          <w:sz w:val="28"/>
        </w:rPr>
        <w:t>La Commission Morale</w:t>
      </w:r>
    </w:p>
    <w:p w:rsidR="0077680C" w:rsidRDefault="0077680C" w:rsidP="0077680C">
      <w:pPr>
        <w:jc w:val="both"/>
        <w:rPr>
          <w:rFonts w:ascii="Comic Sans MS" w:hAnsi="Comic Sans MS"/>
          <w:sz w:val="28"/>
        </w:rPr>
      </w:pPr>
      <w:r>
        <w:rPr>
          <w:rFonts w:ascii="Comic Sans MS" w:hAnsi="Comic Sans MS"/>
          <w:sz w:val="28"/>
        </w:rPr>
        <w:t>Elle veille au respect de l’éthique, de la bienséance, de la convivialité et de la solidarité entre les membres du Collège. Elle attire l’attention des membres sur toutes dérives ou dérapages éventuels risquant nuire aux idéaux et à la survie du groupe. Elle peut faire toute autre proposition de nature à contribuer au bon fonctionnement du C</w:t>
      </w:r>
      <w:r w:rsidR="00A011DF">
        <w:rPr>
          <w:rFonts w:ascii="Comic Sans MS" w:hAnsi="Comic Sans MS"/>
          <w:sz w:val="28"/>
        </w:rPr>
        <w:t>o</w:t>
      </w:r>
      <w:r>
        <w:rPr>
          <w:rFonts w:ascii="Comic Sans MS" w:hAnsi="Comic Sans MS"/>
          <w:sz w:val="28"/>
        </w:rPr>
        <w:t xml:space="preserve">llège. Elle est </w:t>
      </w:r>
      <w:r w:rsidR="00A011DF">
        <w:rPr>
          <w:rFonts w:ascii="Comic Sans MS" w:hAnsi="Comic Sans MS"/>
          <w:sz w:val="28"/>
        </w:rPr>
        <w:t>le</w:t>
      </w:r>
      <w:r>
        <w:rPr>
          <w:rFonts w:ascii="Comic Sans MS" w:hAnsi="Comic Sans MS"/>
          <w:sz w:val="28"/>
        </w:rPr>
        <w:t xml:space="preserve"> </w:t>
      </w:r>
      <w:r w:rsidR="00197F3A">
        <w:rPr>
          <w:rFonts w:ascii="Comic Sans MS" w:hAnsi="Comic Sans MS"/>
          <w:sz w:val="28"/>
        </w:rPr>
        <w:t>gérant</w:t>
      </w:r>
      <w:r>
        <w:rPr>
          <w:rFonts w:ascii="Comic Sans MS" w:hAnsi="Comic Sans MS"/>
          <w:sz w:val="28"/>
        </w:rPr>
        <w:t xml:space="preserve"> de la continuité du Collège en cas de crise grave. Elle comprend : </w:t>
      </w:r>
    </w:p>
    <w:p w:rsidR="0077680C" w:rsidRDefault="0077680C" w:rsidP="0077680C">
      <w:pPr>
        <w:pStyle w:val="Paragraphedeliste"/>
        <w:numPr>
          <w:ilvl w:val="0"/>
          <w:numId w:val="1"/>
        </w:numPr>
        <w:jc w:val="both"/>
        <w:rPr>
          <w:rFonts w:ascii="Comic Sans MS" w:hAnsi="Comic Sans MS"/>
          <w:sz w:val="28"/>
        </w:rPr>
      </w:pPr>
      <w:r>
        <w:rPr>
          <w:rFonts w:ascii="Comic Sans MS" w:hAnsi="Comic Sans MS"/>
          <w:sz w:val="28"/>
        </w:rPr>
        <w:t xml:space="preserve">Le </w:t>
      </w:r>
      <w:r w:rsidR="00A011DF">
        <w:rPr>
          <w:rFonts w:ascii="Comic Sans MS" w:hAnsi="Comic Sans MS"/>
          <w:sz w:val="28"/>
        </w:rPr>
        <w:t>Pasteur ;</w:t>
      </w:r>
    </w:p>
    <w:p w:rsidR="0077680C" w:rsidRDefault="0077680C" w:rsidP="0077680C">
      <w:pPr>
        <w:pStyle w:val="Paragraphedeliste"/>
        <w:numPr>
          <w:ilvl w:val="0"/>
          <w:numId w:val="1"/>
        </w:numPr>
        <w:jc w:val="both"/>
        <w:rPr>
          <w:rFonts w:ascii="Comic Sans MS" w:hAnsi="Comic Sans MS"/>
          <w:sz w:val="28"/>
        </w:rPr>
      </w:pPr>
      <w:r>
        <w:rPr>
          <w:rFonts w:ascii="Comic Sans MS" w:hAnsi="Comic Sans MS"/>
          <w:sz w:val="28"/>
        </w:rPr>
        <w:t>Le Président Exécutif ;</w:t>
      </w:r>
    </w:p>
    <w:p w:rsidR="00A011DF" w:rsidRDefault="00A011DF" w:rsidP="0077680C">
      <w:pPr>
        <w:pStyle w:val="Paragraphedeliste"/>
        <w:numPr>
          <w:ilvl w:val="0"/>
          <w:numId w:val="1"/>
        </w:numPr>
        <w:jc w:val="both"/>
        <w:rPr>
          <w:rFonts w:ascii="Comic Sans MS" w:hAnsi="Comic Sans MS"/>
          <w:sz w:val="28"/>
        </w:rPr>
      </w:pPr>
      <w:r>
        <w:rPr>
          <w:rFonts w:ascii="Comic Sans MS" w:hAnsi="Comic Sans MS"/>
          <w:sz w:val="28"/>
        </w:rPr>
        <w:t>Le Vice-président ;</w:t>
      </w:r>
    </w:p>
    <w:p w:rsidR="00A011DF" w:rsidRDefault="00A011DF" w:rsidP="0077680C">
      <w:pPr>
        <w:pStyle w:val="Paragraphedeliste"/>
        <w:numPr>
          <w:ilvl w:val="0"/>
          <w:numId w:val="1"/>
        </w:numPr>
        <w:jc w:val="both"/>
        <w:rPr>
          <w:rFonts w:ascii="Comic Sans MS" w:hAnsi="Comic Sans MS"/>
          <w:sz w:val="28"/>
        </w:rPr>
      </w:pPr>
      <w:r>
        <w:rPr>
          <w:rFonts w:ascii="Comic Sans MS" w:hAnsi="Comic Sans MS"/>
          <w:sz w:val="28"/>
        </w:rPr>
        <w:t>Le secrétaire Général ;</w:t>
      </w:r>
    </w:p>
    <w:p w:rsidR="00A011DF" w:rsidRPr="0077680C" w:rsidRDefault="00A011DF" w:rsidP="0077680C">
      <w:pPr>
        <w:pStyle w:val="Paragraphedeliste"/>
        <w:numPr>
          <w:ilvl w:val="0"/>
          <w:numId w:val="1"/>
        </w:numPr>
        <w:jc w:val="both"/>
        <w:rPr>
          <w:rFonts w:ascii="Comic Sans MS" w:hAnsi="Comic Sans MS"/>
          <w:sz w:val="28"/>
        </w:rPr>
      </w:pPr>
      <w:r>
        <w:rPr>
          <w:rFonts w:ascii="Comic Sans MS" w:hAnsi="Comic Sans MS"/>
          <w:sz w:val="28"/>
        </w:rPr>
        <w:t>Trois (03) membres désignés par le Président.</w:t>
      </w: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6B5341" w:rsidP="0077680C">
      <w:pPr>
        <w:jc w:val="both"/>
        <w:rPr>
          <w:rFonts w:ascii="Comic Sans MS" w:hAnsi="Comic Sans MS"/>
          <w:sz w:val="28"/>
        </w:rPr>
      </w:pPr>
      <w:r>
        <w:rPr>
          <w:rFonts w:ascii="Comic Sans MS" w:hAnsi="Comic Sans MS"/>
          <w:noProof/>
          <w:sz w:val="28"/>
          <w:lang w:eastAsia="fr-FR"/>
        </w:rPr>
        <w:pict>
          <v:shape id="_x0000_s1033" type="#_x0000_t202" style="position:absolute;left:0;text-align:left;margin-left:53.9pt;margin-top:18.95pt;width:126.75pt;height:31.5pt;z-index:251664384" strokecolor="white [3212]">
            <v:textbox>
              <w:txbxContent>
                <w:p w:rsidR="006B5341" w:rsidRPr="006B5341" w:rsidRDefault="006B5341" w:rsidP="006B5341">
                  <w:pPr>
                    <w:rPr>
                      <w:rFonts w:ascii="Arial Narrow" w:hAnsi="Arial Narrow"/>
                      <w:sz w:val="14"/>
                    </w:rPr>
                  </w:pPr>
                  <w:r w:rsidRPr="006B5341">
                    <w:rPr>
                      <w:rFonts w:ascii="Arial Narrow" w:hAnsi="Arial Narrow"/>
                      <w:sz w:val="18"/>
                    </w:rPr>
                    <w:t>La Commission d’étique</w:t>
                  </w:r>
                </w:p>
              </w:txbxContent>
            </v:textbox>
          </v:shape>
        </w:pict>
      </w: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6B5341" w:rsidP="0077680C">
      <w:pPr>
        <w:jc w:val="both"/>
        <w:rPr>
          <w:rFonts w:ascii="Comic Sans MS" w:hAnsi="Comic Sans MS"/>
          <w:sz w:val="28"/>
        </w:rPr>
      </w:pPr>
      <w:r>
        <w:rPr>
          <w:rFonts w:ascii="Comic Sans MS" w:hAnsi="Comic Sans MS"/>
          <w:noProof/>
          <w:sz w:val="28"/>
          <w:lang w:eastAsia="fr-FR"/>
        </w:rPr>
        <w:pict>
          <v:shape id="_x0000_s1034" type="#_x0000_t202" style="position:absolute;left:0;text-align:left;margin-left:44.15pt;margin-top:6.6pt;width:136.5pt;height:282.95pt;z-index:251665408" strokecolor="white [3212]">
            <v:textbox>
              <w:txbxContent>
                <w:p w:rsidR="006B5341" w:rsidRDefault="006B5341" w:rsidP="006A1331">
                  <w:pPr>
                    <w:jc w:val="both"/>
                    <w:rPr>
                      <w:rFonts w:ascii="Arial Narrow" w:hAnsi="Arial Narrow"/>
                      <w:sz w:val="18"/>
                    </w:rPr>
                  </w:pPr>
                  <w:r>
                    <w:rPr>
                      <w:rFonts w:ascii="Arial Narrow" w:hAnsi="Arial Narrow"/>
                      <w:sz w:val="18"/>
                    </w:rPr>
                    <w:t xml:space="preserve">Les </w:t>
                  </w:r>
                  <w:r w:rsidR="00E66C25">
                    <w:rPr>
                      <w:rFonts w:ascii="Arial Narrow" w:hAnsi="Arial Narrow"/>
                      <w:sz w:val="18"/>
                    </w:rPr>
                    <w:t>P</w:t>
                  </w:r>
                  <w:r>
                    <w:rPr>
                      <w:rFonts w:ascii="Arial Narrow" w:hAnsi="Arial Narrow"/>
                      <w:sz w:val="18"/>
                    </w:rPr>
                    <w:t xml:space="preserve">asteur responsable de la Paroisse Président de la </w:t>
                  </w:r>
                  <w:r w:rsidR="00E66C25">
                    <w:rPr>
                      <w:rFonts w:ascii="Arial Narrow" w:hAnsi="Arial Narrow"/>
                      <w:sz w:val="18"/>
                    </w:rPr>
                    <w:t>commission</w:t>
                  </w:r>
                  <w:r>
                    <w:rPr>
                      <w:rFonts w:ascii="Arial Narrow" w:hAnsi="Arial Narrow"/>
                      <w:sz w:val="18"/>
                    </w:rPr>
                    <w:t xml:space="preserve">, le Président du Bureau </w:t>
                  </w:r>
                  <w:r w:rsidR="00E66C25">
                    <w:rPr>
                      <w:rFonts w:ascii="Arial Narrow" w:hAnsi="Arial Narrow"/>
                      <w:sz w:val="18"/>
                    </w:rPr>
                    <w:t>Exécutif</w:t>
                  </w:r>
                  <w:r>
                    <w:rPr>
                      <w:rFonts w:ascii="Arial Narrow" w:hAnsi="Arial Narrow"/>
                      <w:sz w:val="18"/>
                    </w:rPr>
                    <w:t>, membre, le Vice-président du Bureau Exécutif membre, le Secrétaire membre.</w:t>
                  </w:r>
                </w:p>
                <w:p w:rsidR="004F7E9C" w:rsidRDefault="006B5341" w:rsidP="006A1331">
                  <w:pPr>
                    <w:jc w:val="both"/>
                    <w:rPr>
                      <w:rFonts w:ascii="Arial Narrow" w:hAnsi="Arial Narrow"/>
                      <w:sz w:val="18"/>
                    </w:rPr>
                  </w:pPr>
                  <w:r>
                    <w:rPr>
                      <w:rFonts w:ascii="Arial Narrow" w:hAnsi="Arial Narrow"/>
                      <w:sz w:val="18"/>
                    </w:rPr>
                    <w:t>Les Conseillers</w:t>
                  </w:r>
                  <w:r w:rsidR="004F7E9C">
                    <w:rPr>
                      <w:rFonts w:ascii="Arial Narrow" w:hAnsi="Arial Narrow"/>
                      <w:sz w:val="18"/>
                    </w:rPr>
                    <w:t>:</w:t>
                  </w:r>
                  <w:r>
                    <w:rPr>
                      <w:rFonts w:ascii="Arial Narrow" w:hAnsi="Arial Narrow"/>
                      <w:sz w:val="18"/>
                    </w:rPr>
                    <w:t xml:space="preserve"> ils sont membres</w:t>
                  </w:r>
                  <w:r w:rsidR="004F7E9C">
                    <w:rPr>
                      <w:rFonts w:ascii="Arial Narrow" w:hAnsi="Arial Narrow"/>
                      <w:sz w:val="18"/>
                    </w:rPr>
                    <w:t xml:space="preserve">, et comprennent : </w:t>
                  </w:r>
                </w:p>
                <w:p w:rsidR="006B5341" w:rsidRPr="006B5341" w:rsidRDefault="004F7E9C" w:rsidP="006A1331">
                  <w:pPr>
                    <w:jc w:val="both"/>
                    <w:rPr>
                      <w:rFonts w:ascii="Arial Narrow" w:hAnsi="Arial Narrow"/>
                      <w:sz w:val="14"/>
                    </w:rPr>
                  </w:pPr>
                  <w:r>
                    <w:rPr>
                      <w:rFonts w:ascii="Arial Narrow" w:hAnsi="Arial Narrow"/>
                      <w:sz w:val="18"/>
                    </w:rPr>
                    <w:t xml:space="preserve">Un conseiller spécial </w:t>
                  </w:r>
                  <w:r w:rsidR="006B5341">
                    <w:rPr>
                      <w:rFonts w:ascii="Arial Narrow" w:hAnsi="Arial Narrow"/>
                      <w:sz w:val="18"/>
                    </w:rPr>
                    <w:t xml:space="preserve"> et </w:t>
                  </w:r>
                  <w:r>
                    <w:rPr>
                      <w:rFonts w:ascii="Arial Narrow" w:hAnsi="Arial Narrow"/>
                      <w:sz w:val="18"/>
                    </w:rPr>
                    <w:t xml:space="preserve">trois conseillers </w:t>
                  </w:r>
                  <w:r w:rsidR="006B5341">
                    <w:rPr>
                      <w:rFonts w:ascii="Arial Narrow" w:hAnsi="Arial Narrow"/>
                      <w:sz w:val="18"/>
                    </w:rPr>
                    <w:t xml:space="preserve">chargés respectivement des affaires religieuses, des affaires sociales </w:t>
                  </w:r>
                  <w:r w:rsidR="00E66C25">
                    <w:rPr>
                      <w:rFonts w:ascii="Arial Narrow" w:hAnsi="Arial Narrow"/>
                      <w:sz w:val="18"/>
                    </w:rPr>
                    <w:t>de l’</w:t>
                  </w:r>
                  <w:r>
                    <w:rPr>
                      <w:rFonts w:ascii="Arial Narrow" w:hAnsi="Arial Narrow"/>
                      <w:sz w:val="18"/>
                    </w:rPr>
                    <w:t xml:space="preserve">ordre, </w:t>
                  </w:r>
                  <w:r w:rsidR="00E66C25">
                    <w:rPr>
                      <w:rFonts w:ascii="Arial Narrow" w:hAnsi="Arial Narrow"/>
                      <w:sz w:val="18"/>
                    </w:rPr>
                    <w:t xml:space="preserve">de la discipline et </w:t>
                  </w:r>
                  <w:r>
                    <w:rPr>
                      <w:rFonts w:ascii="Arial Narrow" w:hAnsi="Arial Narrow"/>
                      <w:sz w:val="18"/>
                    </w:rPr>
                    <w:t>des projets.</w:t>
                  </w:r>
                </w:p>
              </w:txbxContent>
            </v:textbox>
          </v:shape>
        </w:pict>
      </w: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77680C">
      <w:pPr>
        <w:jc w:val="both"/>
        <w:rPr>
          <w:rFonts w:ascii="Comic Sans MS" w:hAnsi="Comic Sans MS"/>
          <w:sz w:val="28"/>
        </w:rPr>
      </w:pPr>
    </w:p>
    <w:p w:rsidR="00C62FC8" w:rsidRDefault="00C62FC8" w:rsidP="00C62FC8">
      <w:pPr>
        <w:jc w:val="center"/>
        <w:rPr>
          <w:rFonts w:ascii="Copperplate Gothic Light" w:hAnsi="Copperplate Gothic Light"/>
          <w:b/>
          <w:sz w:val="32"/>
        </w:rPr>
      </w:pPr>
    </w:p>
    <w:p w:rsidR="00776746" w:rsidRDefault="00776746" w:rsidP="00C62FC8">
      <w:pPr>
        <w:jc w:val="center"/>
        <w:rPr>
          <w:rFonts w:ascii="Copperplate Gothic Light" w:hAnsi="Copperplate Gothic Light"/>
          <w:b/>
          <w:sz w:val="32"/>
        </w:rPr>
      </w:pPr>
    </w:p>
    <w:p w:rsidR="00776746" w:rsidRDefault="00776746" w:rsidP="00C62FC8">
      <w:pPr>
        <w:jc w:val="center"/>
        <w:rPr>
          <w:rFonts w:ascii="Copperplate Gothic Light" w:hAnsi="Copperplate Gothic Light"/>
          <w:b/>
          <w:sz w:val="32"/>
        </w:rPr>
      </w:pPr>
    </w:p>
    <w:p w:rsidR="006A1331" w:rsidRDefault="006A1331" w:rsidP="00C62FC8">
      <w:pPr>
        <w:jc w:val="center"/>
        <w:rPr>
          <w:rFonts w:ascii="Copperplate Gothic Light" w:hAnsi="Copperplate Gothic Light"/>
          <w:b/>
          <w:sz w:val="32"/>
        </w:rPr>
      </w:pPr>
    </w:p>
    <w:p w:rsidR="006A1331" w:rsidRDefault="006A1331" w:rsidP="00C62FC8">
      <w:pPr>
        <w:jc w:val="center"/>
        <w:rPr>
          <w:rFonts w:ascii="Copperplate Gothic Light" w:hAnsi="Copperplate Gothic Light"/>
          <w:b/>
          <w:sz w:val="32"/>
        </w:rPr>
      </w:pPr>
    </w:p>
    <w:p w:rsidR="006A1331" w:rsidRDefault="006A1331" w:rsidP="00C62FC8">
      <w:pPr>
        <w:jc w:val="center"/>
        <w:rPr>
          <w:rFonts w:ascii="Copperplate Gothic Light" w:hAnsi="Copperplate Gothic Light"/>
          <w:b/>
          <w:sz w:val="32"/>
        </w:rPr>
      </w:pPr>
    </w:p>
    <w:p w:rsidR="00C62FC8" w:rsidRPr="00C62FC8" w:rsidRDefault="00080C29" w:rsidP="00C62FC8">
      <w:pPr>
        <w:jc w:val="center"/>
        <w:rPr>
          <w:rFonts w:ascii="Copperplate Gothic Light" w:hAnsi="Copperplate Gothic Light"/>
          <w:b/>
          <w:sz w:val="32"/>
        </w:rPr>
      </w:pPr>
      <w:r w:rsidRPr="00C62FC8">
        <w:rPr>
          <w:rFonts w:ascii="Copperplate Gothic Light" w:hAnsi="Copperplate Gothic Light"/>
          <w:b/>
          <w:sz w:val="32"/>
        </w:rPr>
        <w:lastRenderedPageBreak/>
        <w:t>CHAPITRE IV</w:t>
      </w:r>
    </w:p>
    <w:p w:rsidR="00C62FC8" w:rsidRPr="00C62FC8" w:rsidRDefault="00080C29" w:rsidP="00C62FC8">
      <w:pPr>
        <w:jc w:val="center"/>
        <w:rPr>
          <w:rFonts w:ascii="Copperplate Gothic Light" w:hAnsi="Copperplate Gothic Light"/>
          <w:b/>
          <w:sz w:val="32"/>
        </w:rPr>
      </w:pPr>
      <w:r w:rsidRPr="00C62FC8">
        <w:rPr>
          <w:rFonts w:ascii="Copperplate Gothic Light" w:hAnsi="Copperplate Gothic Light"/>
          <w:b/>
          <w:sz w:val="32"/>
        </w:rPr>
        <w:t>DES RESSOURCES ET DES CHARGES</w:t>
      </w:r>
    </w:p>
    <w:p w:rsidR="0077680C" w:rsidRDefault="00C62FC8" w:rsidP="0077680C">
      <w:pPr>
        <w:jc w:val="both"/>
        <w:rPr>
          <w:rFonts w:ascii="Comic Sans MS" w:hAnsi="Comic Sans MS"/>
          <w:sz w:val="28"/>
        </w:rPr>
      </w:pPr>
      <w:r w:rsidRPr="00C62FC8">
        <w:rPr>
          <w:rFonts w:ascii="Comic Sans MS" w:hAnsi="Comic Sans MS"/>
          <w:b/>
          <w:sz w:val="28"/>
          <w:u w:val="single"/>
        </w:rPr>
        <w:t>Article 7</w:t>
      </w:r>
      <w:r>
        <w:rPr>
          <w:rFonts w:ascii="Comic Sans MS" w:hAnsi="Comic Sans MS"/>
          <w:sz w:val="28"/>
        </w:rPr>
        <w:t>: Des ressources</w:t>
      </w:r>
    </w:p>
    <w:p w:rsidR="00C62FC8" w:rsidRDefault="00C62FC8" w:rsidP="0077680C">
      <w:pPr>
        <w:jc w:val="both"/>
        <w:rPr>
          <w:rFonts w:ascii="Comic Sans MS" w:hAnsi="Comic Sans MS"/>
          <w:sz w:val="28"/>
        </w:rPr>
      </w:pPr>
      <w:r>
        <w:rPr>
          <w:rFonts w:ascii="Comic Sans MS" w:hAnsi="Comic Sans MS"/>
          <w:sz w:val="28"/>
        </w:rPr>
        <w:t>Les ressources du Collège sont constituées :</w:t>
      </w:r>
    </w:p>
    <w:p w:rsidR="00C62FC8" w:rsidRDefault="00C62FC8" w:rsidP="00C62FC8">
      <w:pPr>
        <w:pStyle w:val="Paragraphedeliste"/>
        <w:numPr>
          <w:ilvl w:val="0"/>
          <w:numId w:val="1"/>
        </w:numPr>
        <w:jc w:val="both"/>
        <w:rPr>
          <w:rFonts w:ascii="Comic Sans MS" w:hAnsi="Comic Sans MS"/>
          <w:sz w:val="28"/>
        </w:rPr>
      </w:pPr>
      <w:r>
        <w:rPr>
          <w:rFonts w:ascii="Comic Sans MS" w:hAnsi="Comic Sans MS"/>
          <w:sz w:val="28"/>
        </w:rPr>
        <w:t>Des droits d’adhésion ;</w:t>
      </w:r>
    </w:p>
    <w:p w:rsidR="00C62FC8" w:rsidRDefault="00C62FC8" w:rsidP="00C62FC8">
      <w:pPr>
        <w:pStyle w:val="Paragraphedeliste"/>
        <w:numPr>
          <w:ilvl w:val="0"/>
          <w:numId w:val="1"/>
        </w:numPr>
        <w:jc w:val="both"/>
        <w:rPr>
          <w:rFonts w:ascii="Comic Sans MS" w:hAnsi="Comic Sans MS"/>
          <w:sz w:val="28"/>
        </w:rPr>
      </w:pPr>
      <w:r>
        <w:rPr>
          <w:rFonts w:ascii="Comic Sans MS" w:hAnsi="Comic Sans MS"/>
          <w:sz w:val="28"/>
        </w:rPr>
        <w:t>Des contributions des conseillers</w:t>
      </w:r>
    </w:p>
    <w:p w:rsidR="00C62FC8" w:rsidRDefault="00C62FC8" w:rsidP="00C62FC8">
      <w:pPr>
        <w:pStyle w:val="Paragraphedeliste"/>
        <w:numPr>
          <w:ilvl w:val="0"/>
          <w:numId w:val="1"/>
        </w:numPr>
        <w:jc w:val="both"/>
        <w:rPr>
          <w:rFonts w:ascii="Comic Sans MS" w:hAnsi="Comic Sans MS"/>
          <w:sz w:val="28"/>
        </w:rPr>
      </w:pPr>
      <w:r>
        <w:rPr>
          <w:rFonts w:ascii="Comic Sans MS" w:hAnsi="Comic Sans MS"/>
          <w:sz w:val="28"/>
        </w:rPr>
        <w:t>Des dons et legs ;</w:t>
      </w:r>
    </w:p>
    <w:p w:rsidR="00C62FC8" w:rsidRDefault="00C62FC8" w:rsidP="00C62FC8">
      <w:pPr>
        <w:pStyle w:val="Paragraphedeliste"/>
        <w:numPr>
          <w:ilvl w:val="0"/>
          <w:numId w:val="1"/>
        </w:numPr>
        <w:jc w:val="both"/>
        <w:rPr>
          <w:rFonts w:ascii="Comic Sans MS" w:hAnsi="Comic Sans MS"/>
          <w:sz w:val="28"/>
        </w:rPr>
      </w:pPr>
      <w:r>
        <w:rPr>
          <w:rFonts w:ascii="Comic Sans MS" w:hAnsi="Comic Sans MS"/>
          <w:sz w:val="28"/>
        </w:rPr>
        <w:t>Des ressources occasionnelles ou annexes.</w:t>
      </w:r>
    </w:p>
    <w:p w:rsidR="003D358E" w:rsidRDefault="003D358E" w:rsidP="003D358E">
      <w:pPr>
        <w:pStyle w:val="Paragraphedeliste"/>
        <w:jc w:val="both"/>
        <w:rPr>
          <w:rFonts w:ascii="Comic Sans MS" w:hAnsi="Comic Sans MS"/>
          <w:sz w:val="28"/>
        </w:rPr>
      </w:pPr>
    </w:p>
    <w:p w:rsidR="00C62FC8" w:rsidRDefault="00C62FC8" w:rsidP="00C62FC8">
      <w:pPr>
        <w:jc w:val="both"/>
        <w:rPr>
          <w:rFonts w:ascii="Comic Sans MS" w:hAnsi="Comic Sans MS"/>
          <w:sz w:val="28"/>
        </w:rPr>
      </w:pPr>
      <w:r w:rsidRPr="00F1779B">
        <w:rPr>
          <w:rFonts w:ascii="Comic Sans MS" w:hAnsi="Comic Sans MS"/>
          <w:b/>
          <w:sz w:val="28"/>
          <w:u w:val="single"/>
        </w:rPr>
        <w:t>Article 8</w:t>
      </w:r>
      <w:r>
        <w:rPr>
          <w:rFonts w:ascii="Comic Sans MS" w:hAnsi="Comic Sans MS"/>
          <w:sz w:val="28"/>
        </w:rPr>
        <w:t>: les fonds du Collège sont régis par l’unicité de caisse</w:t>
      </w:r>
    </w:p>
    <w:p w:rsidR="003D358E" w:rsidRDefault="003D358E" w:rsidP="00F1779B">
      <w:pPr>
        <w:jc w:val="center"/>
        <w:rPr>
          <w:rFonts w:ascii="Copperplate Gothic Light" w:hAnsi="Copperplate Gothic Light"/>
          <w:b/>
          <w:sz w:val="32"/>
        </w:rPr>
      </w:pPr>
    </w:p>
    <w:p w:rsidR="00C62FC8" w:rsidRPr="00F1779B" w:rsidRDefault="00080C29" w:rsidP="00F1779B">
      <w:pPr>
        <w:jc w:val="center"/>
        <w:rPr>
          <w:rFonts w:ascii="Copperplate Gothic Light" w:hAnsi="Copperplate Gothic Light"/>
          <w:b/>
          <w:sz w:val="32"/>
        </w:rPr>
      </w:pPr>
      <w:r w:rsidRPr="00F1779B">
        <w:rPr>
          <w:rFonts w:ascii="Copperplate Gothic Light" w:hAnsi="Copperplate Gothic Light"/>
          <w:b/>
          <w:sz w:val="32"/>
        </w:rPr>
        <w:t>CHAPITRE V</w:t>
      </w:r>
    </w:p>
    <w:p w:rsidR="00C62FC8" w:rsidRPr="00F1779B" w:rsidRDefault="00080C29" w:rsidP="00F1779B">
      <w:pPr>
        <w:jc w:val="center"/>
        <w:rPr>
          <w:rFonts w:ascii="Copperplate Gothic Light" w:hAnsi="Copperplate Gothic Light"/>
          <w:b/>
          <w:sz w:val="32"/>
        </w:rPr>
      </w:pPr>
      <w:r w:rsidRPr="00F1779B">
        <w:rPr>
          <w:rFonts w:ascii="Copperplate Gothic Light" w:hAnsi="Copperplate Gothic Light"/>
          <w:b/>
          <w:sz w:val="32"/>
        </w:rPr>
        <w:t>DES CHARGES, AIDES ET ASSISTANCE DES MEMBRES</w:t>
      </w:r>
    </w:p>
    <w:p w:rsidR="00F1779B" w:rsidRDefault="00F1779B" w:rsidP="00C62FC8">
      <w:pPr>
        <w:jc w:val="both"/>
        <w:rPr>
          <w:rFonts w:ascii="Comic Sans MS" w:hAnsi="Comic Sans MS"/>
          <w:sz w:val="28"/>
        </w:rPr>
      </w:pPr>
      <w:r w:rsidRPr="00F1779B">
        <w:rPr>
          <w:rFonts w:ascii="Comic Sans MS" w:hAnsi="Comic Sans MS"/>
          <w:b/>
          <w:sz w:val="28"/>
          <w:u w:val="single"/>
        </w:rPr>
        <w:t>Articles 9</w:t>
      </w:r>
      <w:r>
        <w:rPr>
          <w:rFonts w:ascii="Comic Sans MS" w:hAnsi="Comic Sans MS"/>
          <w:sz w:val="28"/>
        </w:rPr>
        <w:t xml:space="preserve">: L’assistance du </w:t>
      </w:r>
      <w:r w:rsidR="00F570A1">
        <w:rPr>
          <w:rFonts w:ascii="Comic Sans MS" w:hAnsi="Comic Sans MS"/>
          <w:sz w:val="28"/>
        </w:rPr>
        <w:t>C</w:t>
      </w:r>
      <w:r>
        <w:rPr>
          <w:rFonts w:ascii="Comic Sans MS" w:hAnsi="Comic Sans MS"/>
          <w:sz w:val="28"/>
        </w:rPr>
        <w:t>ollège auprès d’un membre peut être morale ou matérielle et morale.</w:t>
      </w:r>
    </w:p>
    <w:p w:rsidR="00F1779B" w:rsidRDefault="00F1779B" w:rsidP="00C62FC8">
      <w:pPr>
        <w:jc w:val="both"/>
        <w:rPr>
          <w:rFonts w:ascii="Comic Sans MS" w:hAnsi="Comic Sans MS"/>
          <w:sz w:val="28"/>
        </w:rPr>
      </w:pPr>
      <w:r w:rsidRPr="000235C4">
        <w:rPr>
          <w:rFonts w:ascii="Comic Sans MS" w:hAnsi="Comic Sans MS"/>
          <w:b/>
          <w:sz w:val="28"/>
          <w:u w:val="single"/>
        </w:rPr>
        <w:t>Article 10</w:t>
      </w:r>
      <w:r>
        <w:rPr>
          <w:rFonts w:ascii="Comic Sans MS" w:hAnsi="Comic Sans MS"/>
          <w:sz w:val="28"/>
        </w:rPr>
        <w:t>: Tout conseiller est prié de déposer une somme de 10.000frs CFA auprès du Secrétaire Général qui le reversa à la Trésorerie sur décharge.</w:t>
      </w:r>
    </w:p>
    <w:p w:rsidR="00F1779B" w:rsidRPr="007E56F9" w:rsidRDefault="00F1779B" w:rsidP="007E56F9">
      <w:pPr>
        <w:jc w:val="center"/>
        <w:rPr>
          <w:rFonts w:ascii="Comic Sans MS" w:hAnsi="Comic Sans MS"/>
          <w:b/>
          <w:sz w:val="28"/>
        </w:rPr>
      </w:pPr>
      <w:r w:rsidRPr="007E56F9">
        <w:rPr>
          <w:rFonts w:ascii="Comic Sans MS" w:hAnsi="Comic Sans MS"/>
          <w:b/>
          <w:sz w:val="28"/>
        </w:rPr>
        <w:t>Evénements malheureux</w:t>
      </w:r>
    </w:p>
    <w:p w:rsidR="00F1779B" w:rsidRDefault="00F1779B" w:rsidP="00C62FC8">
      <w:pPr>
        <w:jc w:val="both"/>
        <w:rPr>
          <w:rFonts w:ascii="Comic Sans MS" w:hAnsi="Comic Sans MS"/>
          <w:sz w:val="28"/>
        </w:rPr>
      </w:pPr>
      <w:r w:rsidRPr="003B7CE1">
        <w:rPr>
          <w:rFonts w:ascii="Comic Sans MS" w:hAnsi="Comic Sans MS"/>
          <w:b/>
          <w:sz w:val="28"/>
          <w:u w:val="single"/>
        </w:rPr>
        <w:t>Article 11</w:t>
      </w:r>
      <w:r>
        <w:rPr>
          <w:rFonts w:ascii="Comic Sans MS" w:hAnsi="Comic Sans MS"/>
          <w:sz w:val="28"/>
        </w:rPr>
        <w:t xml:space="preserve">: </w:t>
      </w:r>
      <w:r w:rsidRPr="000235C4">
        <w:rPr>
          <w:rFonts w:ascii="Comic Sans MS" w:hAnsi="Comic Sans MS"/>
          <w:b/>
          <w:sz w:val="28"/>
        </w:rPr>
        <w:t>Maladie d’</w:t>
      </w:r>
      <w:r w:rsidR="007E56F9" w:rsidRPr="000235C4">
        <w:rPr>
          <w:rFonts w:ascii="Comic Sans MS" w:hAnsi="Comic Sans MS"/>
          <w:b/>
          <w:sz w:val="28"/>
        </w:rPr>
        <w:t>un</w:t>
      </w:r>
      <w:r w:rsidRPr="000235C4">
        <w:rPr>
          <w:rFonts w:ascii="Comic Sans MS" w:hAnsi="Comic Sans MS"/>
          <w:b/>
          <w:sz w:val="28"/>
        </w:rPr>
        <w:t xml:space="preserve"> membre</w:t>
      </w:r>
    </w:p>
    <w:p w:rsidR="00F1779B" w:rsidRDefault="00F1779B" w:rsidP="00C62FC8">
      <w:pPr>
        <w:jc w:val="both"/>
        <w:rPr>
          <w:rFonts w:ascii="Comic Sans MS" w:hAnsi="Comic Sans MS"/>
          <w:sz w:val="28"/>
        </w:rPr>
      </w:pPr>
      <w:r>
        <w:rPr>
          <w:rFonts w:ascii="Comic Sans MS" w:hAnsi="Comic Sans MS"/>
          <w:sz w:val="28"/>
        </w:rPr>
        <w:t>Une délégation de cinq (05) conseillers assistent le membre malade, avec une enveloppe de 20.000frs CFA.</w:t>
      </w:r>
    </w:p>
    <w:p w:rsidR="007E56F9" w:rsidRDefault="007E56F9" w:rsidP="00C62FC8">
      <w:pPr>
        <w:jc w:val="both"/>
        <w:rPr>
          <w:rFonts w:ascii="Comic Sans MS" w:hAnsi="Comic Sans MS"/>
          <w:sz w:val="28"/>
        </w:rPr>
      </w:pPr>
    </w:p>
    <w:p w:rsidR="00776746" w:rsidRDefault="00776746"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3D358E" w:rsidP="00C62FC8">
      <w:pPr>
        <w:jc w:val="both"/>
        <w:rPr>
          <w:rFonts w:ascii="Comic Sans MS" w:hAnsi="Comic Sans MS"/>
          <w:sz w:val="28"/>
        </w:rPr>
      </w:pPr>
      <w:r>
        <w:rPr>
          <w:rFonts w:ascii="Comic Sans MS" w:hAnsi="Comic Sans MS"/>
          <w:noProof/>
          <w:sz w:val="28"/>
          <w:lang w:eastAsia="fr-FR"/>
        </w:rPr>
        <w:pict>
          <v:shape id="_x0000_s1035" type="#_x0000_t202" style="position:absolute;left:0;text-align:left;margin-left:29.15pt;margin-top:6pt;width:150.75pt;height:137.25pt;z-index:251666432" strokecolor="white [3212]">
            <v:textbox>
              <w:txbxContent>
                <w:p w:rsidR="003D358E" w:rsidRDefault="003D358E" w:rsidP="003D358E">
                  <w:pPr>
                    <w:rPr>
                      <w:rFonts w:ascii="Arial Narrow" w:hAnsi="Arial Narrow"/>
                      <w:sz w:val="18"/>
                    </w:rPr>
                  </w:pPr>
                  <w:r>
                    <w:rPr>
                      <w:rFonts w:ascii="Arial Narrow" w:hAnsi="Arial Narrow"/>
                      <w:sz w:val="18"/>
                    </w:rPr>
                    <w:t xml:space="preserve">Les ressources du CCP sont regroupées dans un fond d’action social et de roulement (FASR). Elles sont approvisionnées par : </w:t>
                  </w:r>
                </w:p>
                <w:p w:rsidR="003D358E" w:rsidRDefault="003D358E" w:rsidP="003D358E">
                  <w:pPr>
                    <w:pStyle w:val="Paragraphedeliste"/>
                    <w:numPr>
                      <w:ilvl w:val="0"/>
                      <w:numId w:val="4"/>
                    </w:numPr>
                    <w:rPr>
                      <w:rFonts w:ascii="Arial Narrow" w:hAnsi="Arial Narrow"/>
                      <w:sz w:val="14"/>
                    </w:rPr>
                  </w:pPr>
                  <w:r>
                    <w:rPr>
                      <w:rFonts w:ascii="Arial Narrow" w:hAnsi="Arial Narrow"/>
                      <w:sz w:val="14"/>
                    </w:rPr>
                    <w:t xml:space="preserve">Les cotisations des membres </w:t>
                  </w:r>
                </w:p>
                <w:p w:rsidR="003D358E" w:rsidRDefault="003D358E" w:rsidP="003D358E">
                  <w:pPr>
                    <w:pStyle w:val="Paragraphedeliste"/>
                    <w:numPr>
                      <w:ilvl w:val="0"/>
                      <w:numId w:val="4"/>
                    </w:numPr>
                    <w:rPr>
                      <w:rFonts w:ascii="Arial Narrow" w:hAnsi="Arial Narrow"/>
                      <w:sz w:val="14"/>
                    </w:rPr>
                  </w:pPr>
                  <w:r>
                    <w:rPr>
                      <w:rFonts w:ascii="Arial Narrow" w:hAnsi="Arial Narrow"/>
                      <w:sz w:val="14"/>
                    </w:rPr>
                    <w:t>Les contributions</w:t>
                  </w:r>
                </w:p>
                <w:p w:rsidR="003D358E" w:rsidRDefault="003D358E" w:rsidP="003D358E">
                  <w:pPr>
                    <w:pStyle w:val="Paragraphedeliste"/>
                    <w:numPr>
                      <w:ilvl w:val="0"/>
                      <w:numId w:val="4"/>
                    </w:numPr>
                    <w:rPr>
                      <w:rFonts w:ascii="Arial Narrow" w:hAnsi="Arial Narrow"/>
                      <w:sz w:val="14"/>
                    </w:rPr>
                  </w:pPr>
                  <w:r>
                    <w:rPr>
                      <w:rFonts w:ascii="Arial Narrow" w:hAnsi="Arial Narrow"/>
                      <w:sz w:val="14"/>
                    </w:rPr>
                    <w:t>Les dons et legs</w:t>
                  </w:r>
                </w:p>
                <w:p w:rsidR="003D358E" w:rsidRPr="003D358E" w:rsidRDefault="00F570A1" w:rsidP="003D358E">
                  <w:pPr>
                    <w:pStyle w:val="Paragraphedeliste"/>
                    <w:numPr>
                      <w:ilvl w:val="0"/>
                      <w:numId w:val="4"/>
                    </w:numPr>
                    <w:rPr>
                      <w:rFonts w:ascii="Arial Narrow" w:hAnsi="Arial Narrow"/>
                      <w:sz w:val="14"/>
                    </w:rPr>
                  </w:pPr>
                  <w:r>
                    <w:rPr>
                      <w:rFonts w:ascii="Arial Narrow" w:hAnsi="Arial Narrow"/>
                      <w:sz w:val="14"/>
                    </w:rPr>
                    <w:t>Les acti</w:t>
                  </w:r>
                  <w:r w:rsidR="00C17497">
                    <w:rPr>
                      <w:rFonts w:ascii="Arial Narrow" w:hAnsi="Arial Narrow"/>
                      <w:sz w:val="14"/>
                    </w:rPr>
                    <w:t>vités</w:t>
                  </w:r>
                  <w:r>
                    <w:rPr>
                      <w:rFonts w:ascii="Arial Narrow" w:hAnsi="Arial Narrow"/>
                      <w:sz w:val="14"/>
                    </w:rPr>
                    <w:t xml:space="preserve"> génératrices</w:t>
                  </w:r>
                  <w:r w:rsidR="003D358E">
                    <w:rPr>
                      <w:rFonts w:ascii="Arial Narrow" w:hAnsi="Arial Narrow"/>
                      <w:sz w:val="14"/>
                    </w:rPr>
                    <w:t xml:space="preserve"> de revenus (AGR)</w:t>
                  </w:r>
                </w:p>
              </w:txbxContent>
            </v:textbox>
          </v:shape>
        </w:pict>
      </w: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F570A1" w:rsidP="00C62FC8">
      <w:pPr>
        <w:jc w:val="both"/>
        <w:rPr>
          <w:rFonts w:ascii="Comic Sans MS" w:hAnsi="Comic Sans MS"/>
          <w:sz w:val="28"/>
        </w:rPr>
      </w:pPr>
      <w:r>
        <w:rPr>
          <w:rFonts w:ascii="Comic Sans MS" w:hAnsi="Comic Sans MS"/>
          <w:noProof/>
          <w:sz w:val="28"/>
          <w:lang w:eastAsia="fr-FR"/>
        </w:rPr>
        <w:pict>
          <v:shape id="_x0000_s1036" type="#_x0000_t202" style="position:absolute;left:0;text-align:left;margin-left:29.15pt;margin-top:16.5pt;width:150.75pt;height:80.25pt;z-index:251667456" strokecolor="white [3212]">
            <v:textbox>
              <w:txbxContent>
                <w:p w:rsidR="00F570A1" w:rsidRPr="00F570A1" w:rsidRDefault="00F570A1" w:rsidP="00F570A1">
                  <w:pPr>
                    <w:jc w:val="both"/>
                    <w:rPr>
                      <w:rFonts w:ascii="Arial Narrow" w:hAnsi="Arial Narrow"/>
                      <w:sz w:val="18"/>
                      <w:szCs w:val="18"/>
                    </w:rPr>
                  </w:pPr>
                  <w:r w:rsidRPr="00F570A1">
                    <w:rPr>
                      <w:rFonts w:ascii="Arial Narrow" w:hAnsi="Arial Narrow"/>
                      <w:sz w:val="18"/>
                      <w:szCs w:val="18"/>
                    </w:rPr>
                    <w:t>Au titre de la cotisation annuelle, Tout conseiller est prié de déposer une somme de 10.000frs CFA auprès du Secrétaire Général qui le reversa à la Trésorerie sur décharge.</w:t>
                  </w:r>
                </w:p>
                <w:p w:rsidR="00F570A1" w:rsidRPr="006B5341" w:rsidRDefault="00F570A1" w:rsidP="00F570A1">
                  <w:pPr>
                    <w:rPr>
                      <w:rFonts w:ascii="Arial Narrow" w:hAnsi="Arial Narrow"/>
                      <w:sz w:val="14"/>
                    </w:rPr>
                  </w:pPr>
                </w:p>
              </w:txbxContent>
            </v:textbox>
          </v:shape>
        </w:pict>
      </w: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p>
    <w:p w:rsidR="007E56F9" w:rsidRDefault="007E56F9" w:rsidP="00C62FC8">
      <w:pPr>
        <w:jc w:val="both"/>
        <w:rPr>
          <w:rFonts w:ascii="Comic Sans MS" w:hAnsi="Comic Sans MS"/>
          <w:sz w:val="28"/>
        </w:rPr>
      </w:pPr>
      <w:r w:rsidRPr="007E56F9">
        <w:rPr>
          <w:rFonts w:ascii="Comic Sans MS" w:hAnsi="Comic Sans MS"/>
          <w:b/>
          <w:sz w:val="28"/>
          <w:u w:val="single"/>
        </w:rPr>
        <w:t>Article 12</w:t>
      </w:r>
      <w:r>
        <w:rPr>
          <w:rFonts w:ascii="Comic Sans MS" w:hAnsi="Comic Sans MS"/>
          <w:sz w:val="28"/>
        </w:rPr>
        <w:t xml:space="preserve">: </w:t>
      </w:r>
      <w:r w:rsidRPr="000235C4">
        <w:rPr>
          <w:rFonts w:ascii="Comic Sans MS" w:hAnsi="Comic Sans MS"/>
          <w:b/>
          <w:sz w:val="28"/>
        </w:rPr>
        <w:t>Décès d’un membre</w:t>
      </w:r>
    </w:p>
    <w:p w:rsidR="007E56F9" w:rsidRDefault="007E56F9" w:rsidP="00C62FC8">
      <w:pPr>
        <w:jc w:val="both"/>
        <w:rPr>
          <w:rFonts w:ascii="Comic Sans MS" w:hAnsi="Comic Sans MS"/>
          <w:sz w:val="28"/>
        </w:rPr>
      </w:pPr>
      <w:r>
        <w:rPr>
          <w:rFonts w:ascii="Comic Sans MS" w:hAnsi="Comic Sans MS"/>
          <w:sz w:val="28"/>
        </w:rPr>
        <w:t>Une enveloppe de 250.000frs CFA est remise à l’ayant-droit et une gerbe de fleurs d’un montant de 15.000frs Cfa. Tous les conseillers assistent à la levée et à la veillée si le corps est à Yaoundé. Une délégation de 15 personnes assiste aux obsèques au village. La caisse supporte le transport à hauteur de 50%. Le Chef de la délégation prononce un discours au nom du Collège.</w:t>
      </w:r>
    </w:p>
    <w:p w:rsidR="00F570A1" w:rsidRDefault="00F570A1" w:rsidP="00C62FC8">
      <w:pPr>
        <w:jc w:val="both"/>
        <w:rPr>
          <w:rFonts w:ascii="Comic Sans MS" w:hAnsi="Comic Sans MS"/>
          <w:sz w:val="28"/>
        </w:rPr>
      </w:pPr>
    </w:p>
    <w:p w:rsidR="007E56F9" w:rsidRDefault="007E56F9" w:rsidP="00C62FC8">
      <w:pPr>
        <w:jc w:val="both"/>
        <w:rPr>
          <w:rFonts w:ascii="Comic Sans MS" w:hAnsi="Comic Sans MS"/>
          <w:sz w:val="28"/>
        </w:rPr>
      </w:pPr>
      <w:r w:rsidRPr="007E56F9">
        <w:rPr>
          <w:rFonts w:ascii="Comic Sans MS" w:hAnsi="Comic Sans MS"/>
          <w:b/>
          <w:sz w:val="28"/>
          <w:u w:val="single"/>
        </w:rPr>
        <w:t>Article 13</w:t>
      </w:r>
      <w:r>
        <w:rPr>
          <w:rFonts w:ascii="Comic Sans MS" w:hAnsi="Comic Sans MS"/>
          <w:sz w:val="28"/>
        </w:rPr>
        <w:t xml:space="preserve">: </w:t>
      </w:r>
      <w:r w:rsidRPr="000235C4">
        <w:rPr>
          <w:rFonts w:ascii="Comic Sans MS" w:hAnsi="Comic Sans MS"/>
          <w:b/>
          <w:sz w:val="28"/>
        </w:rPr>
        <w:t>Décès d’un conjoint</w:t>
      </w:r>
    </w:p>
    <w:p w:rsidR="007E56F9" w:rsidRDefault="007E56F9" w:rsidP="00C62FC8">
      <w:pPr>
        <w:jc w:val="both"/>
        <w:rPr>
          <w:rFonts w:ascii="Comic Sans MS" w:hAnsi="Comic Sans MS"/>
          <w:sz w:val="28"/>
        </w:rPr>
      </w:pPr>
      <w:r>
        <w:rPr>
          <w:rFonts w:ascii="Comic Sans MS" w:hAnsi="Comic Sans MS"/>
          <w:sz w:val="28"/>
        </w:rPr>
        <w:t>Une enveloppe de 200.000frs CFA est remise à l’ayant-droit avec une gerbe de fleurs d’un montant de 15.000frs Cfa. Le même processus se passe comme à l’article12.</w:t>
      </w:r>
    </w:p>
    <w:p w:rsidR="00F570A1" w:rsidRDefault="00F570A1" w:rsidP="00C62FC8">
      <w:pPr>
        <w:jc w:val="both"/>
        <w:rPr>
          <w:rFonts w:ascii="Comic Sans MS" w:hAnsi="Comic Sans MS"/>
          <w:sz w:val="28"/>
        </w:rPr>
      </w:pPr>
    </w:p>
    <w:p w:rsidR="007E56F9" w:rsidRPr="000235C4" w:rsidRDefault="007E56F9" w:rsidP="00C62FC8">
      <w:pPr>
        <w:jc w:val="both"/>
        <w:rPr>
          <w:rFonts w:ascii="Comic Sans MS" w:hAnsi="Comic Sans MS"/>
          <w:b/>
          <w:sz w:val="28"/>
        </w:rPr>
      </w:pPr>
      <w:r w:rsidRPr="007E56F9">
        <w:rPr>
          <w:rFonts w:ascii="Comic Sans MS" w:hAnsi="Comic Sans MS"/>
          <w:b/>
          <w:sz w:val="28"/>
          <w:u w:val="single"/>
        </w:rPr>
        <w:t>Article 14</w:t>
      </w:r>
      <w:r>
        <w:rPr>
          <w:rFonts w:ascii="Comic Sans MS" w:hAnsi="Comic Sans MS"/>
          <w:sz w:val="28"/>
        </w:rPr>
        <w:t xml:space="preserve">: </w:t>
      </w:r>
      <w:r w:rsidRPr="000235C4">
        <w:rPr>
          <w:rFonts w:ascii="Comic Sans MS" w:hAnsi="Comic Sans MS"/>
          <w:b/>
          <w:sz w:val="28"/>
        </w:rPr>
        <w:t>Décès d’un descendant mineur</w:t>
      </w:r>
      <w:r w:rsidR="00FB6379" w:rsidRPr="000235C4">
        <w:rPr>
          <w:rFonts w:ascii="Comic Sans MS" w:hAnsi="Comic Sans MS"/>
          <w:b/>
          <w:sz w:val="28"/>
        </w:rPr>
        <w:t>, légitime et direct</w:t>
      </w:r>
    </w:p>
    <w:p w:rsidR="00F570A1" w:rsidRDefault="00FB6379" w:rsidP="00C62FC8">
      <w:pPr>
        <w:jc w:val="both"/>
        <w:rPr>
          <w:rFonts w:ascii="Comic Sans MS" w:hAnsi="Comic Sans MS"/>
          <w:sz w:val="28"/>
        </w:rPr>
      </w:pPr>
      <w:r>
        <w:rPr>
          <w:rFonts w:ascii="Comic Sans MS" w:hAnsi="Comic Sans MS"/>
          <w:sz w:val="28"/>
        </w:rPr>
        <w:t>Une enveloppe de 30.000frs CFA est remise au membre éprouvé au retour du deuil. Un conseiller assiste aux obsèques au village.</w:t>
      </w:r>
    </w:p>
    <w:p w:rsidR="00FB6379" w:rsidRDefault="00FB6379" w:rsidP="00C62FC8">
      <w:pPr>
        <w:jc w:val="both"/>
        <w:rPr>
          <w:rFonts w:ascii="Comic Sans MS" w:hAnsi="Comic Sans MS"/>
          <w:sz w:val="28"/>
        </w:rPr>
      </w:pPr>
      <w:r w:rsidRPr="00FB6379">
        <w:rPr>
          <w:rFonts w:ascii="Comic Sans MS" w:hAnsi="Comic Sans MS"/>
          <w:b/>
          <w:sz w:val="28"/>
          <w:u w:val="single"/>
        </w:rPr>
        <w:t>Article 15</w:t>
      </w:r>
      <w:r>
        <w:rPr>
          <w:rFonts w:ascii="Comic Sans MS" w:hAnsi="Comic Sans MS"/>
          <w:sz w:val="28"/>
        </w:rPr>
        <w:t>: Le principe de l’assistance morale est systématiquement recommandé pour tous les événements non expressément permis par le présent statut.</w:t>
      </w:r>
    </w:p>
    <w:p w:rsidR="00FB6379" w:rsidRDefault="00FB6379" w:rsidP="00C62FC8">
      <w:pPr>
        <w:jc w:val="both"/>
        <w:rPr>
          <w:rFonts w:ascii="Comic Sans MS" w:hAnsi="Comic Sans MS"/>
          <w:sz w:val="28"/>
        </w:rPr>
      </w:pPr>
      <w:r w:rsidRPr="00FB6379">
        <w:rPr>
          <w:rFonts w:ascii="Comic Sans MS" w:hAnsi="Comic Sans MS"/>
          <w:b/>
          <w:sz w:val="28"/>
          <w:u w:val="single"/>
        </w:rPr>
        <w:t>Article 16</w:t>
      </w:r>
      <w:r>
        <w:rPr>
          <w:rFonts w:ascii="Comic Sans MS" w:hAnsi="Comic Sans MS"/>
          <w:sz w:val="28"/>
        </w:rPr>
        <w:t>: Une semaine culturelle du Collège sera organisée chaque année à la Paroisse, accompagnée par des groupes et mouvements de la Paroisse.</w:t>
      </w: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FB6379" w:rsidRDefault="00FB6379" w:rsidP="00C62FC8">
      <w:pPr>
        <w:jc w:val="both"/>
        <w:rPr>
          <w:rFonts w:ascii="Comic Sans MS" w:hAnsi="Comic Sans MS"/>
          <w:sz w:val="28"/>
        </w:rPr>
      </w:pPr>
    </w:p>
    <w:p w:rsidR="00776746" w:rsidRDefault="00776746" w:rsidP="00C62FC8">
      <w:pPr>
        <w:jc w:val="both"/>
        <w:rPr>
          <w:rFonts w:ascii="Comic Sans MS" w:hAnsi="Comic Sans MS"/>
          <w:b/>
          <w:sz w:val="28"/>
          <w:u w:val="single"/>
        </w:rPr>
      </w:pPr>
    </w:p>
    <w:p w:rsidR="00FB6379" w:rsidRDefault="00FB6379" w:rsidP="00C62FC8">
      <w:pPr>
        <w:jc w:val="both"/>
        <w:rPr>
          <w:rFonts w:ascii="Comic Sans MS" w:hAnsi="Comic Sans MS"/>
          <w:sz w:val="28"/>
        </w:rPr>
      </w:pPr>
      <w:r w:rsidRPr="00FB6379">
        <w:rPr>
          <w:rFonts w:ascii="Comic Sans MS" w:hAnsi="Comic Sans MS"/>
          <w:b/>
          <w:sz w:val="28"/>
          <w:u w:val="single"/>
        </w:rPr>
        <w:t>Article 17</w:t>
      </w:r>
      <w:r>
        <w:rPr>
          <w:rFonts w:ascii="Comic Sans MS" w:hAnsi="Comic Sans MS"/>
          <w:sz w:val="28"/>
        </w:rPr>
        <w:t>: 51 Conseillers seront désignés dans les 17 cellules de prière pour répercuter les informations issues des réunions du Bureau exécutif, ils peuvent assister aux réunions du Bureau s’ils sont sollicités.</w:t>
      </w:r>
    </w:p>
    <w:p w:rsidR="008A3F7A" w:rsidRDefault="00FB6379" w:rsidP="00C62FC8">
      <w:pPr>
        <w:jc w:val="both"/>
        <w:rPr>
          <w:rFonts w:ascii="Comic Sans MS" w:hAnsi="Comic Sans MS"/>
          <w:sz w:val="28"/>
        </w:rPr>
      </w:pPr>
      <w:r w:rsidRPr="00FB6379">
        <w:rPr>
          <w:rFonts w:ascii="Comic Sans MS" w:hAnsi="Comic Sans MS"/>
          <w:b/>
          <w:sz w:val="28"/>
          <w:u w:val="single"/>
        </w:rPr>
        <w:t>Article18</w:t>
      </w:r>
      <w:r>
        <w:rPr>
          <w:rFonts w:ascii="Comic Sans MS" w:hAnsi="Comic Sans MS"/>
          <w:sz w:val="28"/>
        </w:rPr>
        <w:t>: D’autres contributions supplémentaires pouvant</w:t>
      </w:r>
      <w:r w:rsidR="00531520">
        <w:rPr>
          <w:rFonts w:ascii="Comic Sans MS" w:hAnsi="Comic Sans MS"/>
          <w:sz w:val="28"/>
        </w:rPr>
        <w:t xml:space="preserve"> </w:t>
      </w:r>
      <w:r w:rsidR="008A3F7A">
        <w:rPr>
          <w:rFonts w:ascii="Comic Sans MS" w:hAnsi="Comic Sans MS"/>
          <w:sz w:val="28"/>
        </w:rPr>
        <w:t>être demandées aux membres en assemblée générale pour faire face à certaines dépenses obligatoires.</w:t>
      </w:r>
    </w:p>
    <w:p w:rsidR="008A3F7A" w:rsidRDefault="008A3F7A" w:rsidP="00C62FC8">
      <w:pPr>
        <w:jc w:val="both"/>
        <w:rPr>
          <w:rFonts w:ascii="Comic Sans MS" w:hAnsi="Comic Sans MS"/>
          <w:sz w:val="28"/>
        </w:rPr>
      </w:pPr>
      <w:r w:rsidRPr="00563C4F">
        <w:rPr>
          <w:rFonts w:ascii="Comic Sans MS" w:hAnsi="Comic Sans MS"/>
          <w:b/>
          <w:sz w:val="28"/>
          <w:u w:val="single"/>
        </w:rPr>
        <w:t>Article 19</w:t>
      </w:r>
      <w:r>
        <w:rPr>
          <w:rFonts w:ascii="Comic Sans MS" w:hAnsi="Comic Sans MS"/>
          <w:sz w:val="28"/>
        </w:rPr>
        <w:t>: Un téléphone portable sera mis à la disposition du secrétaire pour diffuser toute information urgente du Collège.</w:t>
      </w:r>
    </w:p>
    <w:p w:rsidR="008A3F7A" w:rsidRDefault="008A3F7A" w:rsidP="00C62FC8">
      <w:pPr>
        <w:jc w:val="both"/>
        <w:rPr>
          <w:rFonts w:ascii="Comic Sans MS" w:hAnsi="Comic Sans MS"/>
          <w:sz w:val="28"/>
        </w:rPr>
      </w:pPr>
      <w:r w:rsidRPr="00563C4F">
        <w:rPr>
          <w:rFonts w:ascii="Comic Sans MS" w:hAnsi="Comic Sans MS"/>
          <w:b/>
          <w:sz w:val="28"/>
          <w:u w:val="single"/>
        </w:rPr>
        <w:t>Article 20</w:t>
      </w:r>
      <w:r>
        <w:rPr>
          <w:rFonts w:ascii="Comic Sans MS" w:hAnsi="Comic Sans MS"/>
          <w:sz w:val="28"/>
        </w:rPr>
        <w:t>: Tout Conseiller qui refuse le respect de ce statut sera interpellé par le Pasteur qui est l’autorité compétente.</w:t>
      </w:r>
    </w:p>
    <w:p w:rsidR="008A3F7A" w:rsidRDefault="008A3F7A" w:rsidP="00C62FC8">
      <w:pPr>
        <w:jc w:val="both"/>
        <w:rPr>
          <w:rFonts w:ascii="Comic Sans MS" w:hAnsi="Comic Sans MS"/>
          <w:sz w:val="28"/>
        </w:rPr>
      </w:pPr>
      <w:r w:rsidRPr="00563C4F">
        <w:rPr>
          <w:rFonts w:ascii="Comic Sans MS" w:hAnsi="Comic Sans MS"/>
          <w:b/>
          <w:sz w:val="28"/>
          <w:u w:val="single"/>
        </w:rPr>
        <w:t>Article 21</w:t>
      </w:r>
      <w:r>
        <w:rPr>
          <w:rFonts w:ascii="Comic Sans MS" w:hAnsi="Comic Sans MS"/>
          <w:sz w:val="28"/>
        </w:rPr>
        <w:t xml:space="preserve">: les Conseillers Paroissiaux se doivent dans l’année d’assister un Pasteur affecté à hauteur de 50.000frs, un Pasteur installé à 50.000frs Cfa. </w:t>
      </w:r>
    </w:p>
    <w:p w:rsidR="008A3F7A" w:rsidRDefault="008A3F7A" w:rsidP="00C62FC8">
      <w:pPr>
        <w:jc w:val="both"/>
        <w:rPr>
          <w:rFonts w:ascii="Comic Sans MS" w:hAnsi="Comic Sans MS"/>
          <w:sz w:val="28"/>
        </w:rPr>
      </w:pPr>
      <w:r w:rsidRPr="00563C4F">
        <w:rPr>
          <w:rFonts w:ascii="Comic Sans MS" w:hAnsi="Comic Sans MS"/>
          <w:b/>
          <w:sz w:val="28"/>
          <w:u w:val="single"/>
        </w:rPr>
        <w:t>Article 22</w:t>
      </w:r>
      <w:r>
        <w:rPr>
          <w:rFonts w:ascii="Comic Sans MS" w:hAnsi="Comic Sans MS"/>
          <w:sz w:val="28"/>
        </w:rPr>
        <w:t xml:space="preserve">: </w:t>
      </w:r>
      <w:r w:rsidR="00563C4F">
        <w:rPr>
          <w:rFonts w:ascii="Comic Sans MS" w:hAnsi="Comic Sans MS"/>
          <w:sz w:val="28"/>
        </w:rPr>
        <w:t>Le Collège assistera la Dynamique Protestante du Noun à hauteur de 100.000frs CFA par an.</w:t>
      </w:r>
    </w:p>
    <w:p w:rsidR="00563C4F" w:rsidRDefault="00563C4F" w:rsidP="00C62FC8">
      <w:pPr>
        <w:jc w:val="both"/>
        <w:rPr>
          <w:rFonts w:ascii="Comic Sans MS" w:hAnsi="Comic Sans MS"/>
          <w:sz w:val="28"/>
        </w:rPr>
      </w:pPr>
      <w:r w:rsidRPr="00563C4F">
        <w:rPr>
          <w:rFonts w:ascii="Comic Sans MS" w:hAnsi="Comic Sans MS"/>
          <w:b/>
          <w:sz w:val="28"/>
          <w:u w:val="single"/>
        </w:rPr>
        <w:t>Article 23</w:t>
      </w:r>
      <w:r>
        <w:rPr>
          <w:rFonts w:ascii="Comic Sans MS" w:hAnsi="Comic Sans MS"/>
          <w:sz w:val="28"/>
        </w:rPr>
        <w:t>: Le baptême d’un fils de Conseiller ou le mariage d’un enfant du Conseiller sera assisté à hauteur de 15.000frs CFA.</w:t>
      </w:r>
    </w:p>
    <w:p w:rsidR="00563C4F" w:rsidRDefault="00563C4F" w:rsidP="00C62FC8">
      <w:pPr>
        <w:jc w:val="both"/>
        <w:rPr>
          <w:rFonts w:ascii="Comic Sans MS" w:hAnsi="Comic Sans MS"/>
          <w:sz w:val="28"/>
        </w:rPr>
      </w:pPr>
      <w:r w:rsidRPr="00563C4F">
        <w:rPr>
          <w:rFonts w:ascii="Comic Sans MS" w:hAnsi="Comic Sans MS"/>
          <w:b/>
          <w:sz w:val="28"/>
          <w:u w:val="single"/>
        </w:rPr>
        <w:t>Article 24</w:t>
      </w:r>
      <w:r>
        <w:rPr>
          <w:rFonts w:ascii="Comic Sans MS" w:hAnsi="Comic Sans MS"/>
          <w:sz w:val="28"/>
        </w:rPr>
        <w:t>: Une commission se chargera d’étudier le projet et de soumettre aux Anciens d’Eglise avant sa réalisation par le Collège des Conseillers.</w:t>
      </w:r>
    </w:p>
    <w:p w:rsidR="00563C4F" w:rsidRDefault="00563C4F" w:rsidP="00C62FC8">
      <w:pPr>
        <w:jc w:val="both"/>
        <w:rPr>
          <w:rFonts w:ascii="Comic Sans MS" w:hAnsi="Comic Sans MS"/>
          <w:sz w:val="28"/>
        </w:rPr>
      </w:pPr>
      <w:r w:rsidRPr="00563C4F">
        <w:rPr>
          <w:rFonts w:ascii="Comic Sans MS" w:hAnsi="Comic Sans MS"/>
          <w:b/>
          <w:sz w:val="28"/>
          <w:u w:val="single"/>
        </w:rPr>
        <w:t>Article 25</w:t>
      </w:r>
      <w:r>
        <w:rPr>
          <w:rFonts w:ascii="Comic Sans MS" w:hAnsi="Comic Sans MS"/>
          <w:sz w:val="28"/>
        </w:rPr>
        <w:t>: Le mandat du Collège des Conseillers épouse le mandat de l’Eglise, soit sept (07) ans.</w:t>
      </w:r>
    </w:p>
    <w:p w:rsidR="00563C4F" w:rsidRDefault="00563C4F"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r>
        <w:rPr>
          <w:rFonts w:ascii="Copperplate Gothic Light" w:hAnsi="Copperplate Gothic Light"/>
          <w:b/>
          <w:noProof/>
          <w:sz w:val="32"/>
          <w:lang w:eastAsia="fr-FR"/>
        </w:rPr>
        <w:pict>
          <v:shape id="_x0000_s1038" type="#_x0000_t202" style="position:absolute;left:0;text-align:left;margin-left:53.15pt;margin-top:11.15pt;width:126.75pt;height:54pt;z-index:251668480" strokecolor="white [3212]">
            <v:textbox>
              <w:txbxContent>
                <w:p w:rsidR="00930D70" w:rsidRPr="00F570A1" w:rsidRDefault="00930D70" w:rsidP="00930D70">
                  <w:pPr>
                    <w:rPr>
                      <w:rFonts w:ascii="Arial Narrow" w:hAnsi="Arial Narrow"/>
                      <w:sz w:val="18"/>
                    </w:rPr>
                  </w:pPr>
                  <w:r w:rsidRPr="00F570A1">
                    <w:rPr>
                      <w:rFonts w:ascii="Arial Narrow" w:hAnsi="Arial Narrow"/>
                      <w:sz w:val="18"/>
                    </w:rPr>
                    <w:t xml:space="preserve">L’article 20 ne me semble pas pertinent </w:t>
                  </w:r>
                </w:p>
              </w:txbxContent>
            </v:textbox>
          </v:shape>
        </w:pict>
      </w: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930D70" w:rsidRDefault="00930D70" w:rsidP="00563C4F">
      <w:pPr>
        <w:jc w:val="center"/>
        <w:rPr>
          <w:rFonts w:ascii="Copperplate Gothic Light" w:hAnsi="Copperplate Gothic Light"/>
          <w:b/>
          <w:sz w:val="32"/>
        </w:rPr>
      </w:pPr>
    </w:p>
    <w:p w:rsidR="00563C4F" w:rsidRPr="00563C4F" w:rsidRDefault="00080C29" w:rsidP="00563C4F">
      <w:pPr>
        <w:jc w:val="center"/>
        <w:rPr>
          <w:rFonts w:ascii="Copperplate Gothic Light" w:hAnsi="Copperplate Gothic Light"/>
          <w:b/>
          <w:sz w:val="32"/>
        </w:rPr>
      </w:pPr>
      <w:r w:rsidRPr="00563C4F">
        <w:rPr>
          <w:rFonts w:ascii="Copperplate Gothic Light" w:hAnsi="Copperplate Gothic Light"/>
          <w:b/>
          <w:sz w:val="32"/>
        </w:rPr>
        <w:t>CHAPITRE VI</w:t>
      </w:r>
    </w:p>
    <w:p w:rsidR="00563C4F" w:rsidRPr="00563C4F" w:rsidRDefault="00080C29" w:rsidP="00563C4F">
      <w:pPr>
        <w:jc w:val="center"/>
        <w:rPr>
          <w:rFonts w:ascii="Copperplate Gothic Light" w:hAnsi="Copperplate Gothic Light"/>
          <w:b/>
          <w:sz w:val="32"/>
        </w:rPr>
      </w:pPr>
      <w:r w:rsidRPr="00563C4F">
        <w:rPr>
          <w:rFonts w:ascii="Copperplate Gothic Light" w:hAnsi="Copperplate Gothic Light"/>
          <w:b/>
          <w:sz w:val="32"/>
        </w:rPr>
        <w:t>CODE ELECTORAL</w:t>
      </w:r>
    </w:p>
    <w:p w:rsidR="00563C4F" w:rsidRDefault="00563C4F" w:rsidP="00C62FC8">
      <w:pPr>
        <w:jc w:val="both"/>
        <w:rPr>
          <w:rFonts w:ascii="Comic Sans MS" w:hAnsi="Comic Sans MS"/>
          <w:sz w:val="28"/>
        </w:rPr>
      </w:pPr>
      <w:r w:rsidRPr="00563C4F">
        <w:rPr>
          <w:rFonts w:ascii="Comic Sans MS" w:hAnsi="Comic Sans MS"/>
          <w:b/>
          <w:sz w:val="28"/>
          <w:u w:val="single"/>
        </w:rPr>
        <w:t>Article 26</w:t>
      </w:r>
      <w:r>
        <w:rPr>
          <w:rFonts w:ascii="Comic Sans MS" w:hAnsi="Comic Sans MS"/>
          <w:sz w:val="28"/>
        </w:rPr>
        <w:t>: L’élection du Bureau Exécutif a lieu de l’Assemblée  Générale marquant le début du mandat qui est de sept (07) ans.</w:t>
      </w:r>
    </w:p>
    <w:p w:rsidR="00563C4F" w:rsidRDefault="00563C4F" w:rsidP="00C62FC8">
      <w:pPr>
        <w:jc w:val="both"/>
        <w:rPr>
          <w:rFonts w:ascii="Comic Sans MS" w:hAnsi="Comic Sans MS"/>
          <w:sz w:val="28"/>
        </w:rPr>
      </w:pPr>
      <w:r w:rsidRPr="00563C4F">
        <w:rPr>
          <w:rFonts w:ascii="Comic Sans MS" w:hAnsi="Comic Sans MS"/>
          <w:b/>
          <w:sz w:val="28"/>
          <w:u w:val="single"/>
        </w:rPr>
        <w:t>Article 27</w:t>
      </w:r>
      <w:r>
        <w:rPr>
          <w:rFonts w:ascii="Comic Sans MS" w:hAnsi="Comic Sans MS"/>
          <w:sz w:val="28"/>
        </w:rPr>
        <w:t>:</w:t>
      </w:r>
      <w:r w:rsidR="008D6D59">
        <w:rPr>
          <w:rFonts w:ascii="Comic Sans MS" w:hAnsi="Comic Sans MS"/>
          <w:sz w:val="28"/>
        </w:rPr>
        <w:t xml:space="preserve"> T</w:t>
      </w:r>
      <w:r>
        <w:rPr>
          <w:rFonts w:ascii="Comic Sans MS" w:hAnsi="Comic Sans MS"/>
          <w:sz w:val="28"/>
        </w:rPr>
        <w:t xml:space="preserve">outefois en cas de défaillance, </w:t>
      </w:r>
      <w:r w:rsidR="00190B5F">
        <w:rPr>
          <w:rFonts w:ascii="Comic Sans MS" w:hAnsi="Comic Sans MS"/>
          <w:sz w:val="28"/>
        </w:rPr>
        <w:t>d’indisponibilité, de décès ou de démission d’un membre du Bureau Exécutif, il est prévu son remplacement lors de l’as</w:t>
      </w:r>
      <w:r w:rsidR="00080C29">
        <w:rPr>
          <w:rFonts w:ascii="Comic Sans MS" w:hAnsi="Comic Sans MS"/>
          <w:sz w:val="28"/>
        </w:rPr>
        <w:t>s</w:t>
      </w:r>
      <w:r w:rsidR="00190B5F">
        <w:rPr>
          <w:rFonts w:ascii="Comic Sans MS" w:hAnsi="Comic Sans MS"/>
          <w:sz w:val="28"/>
        </w:rPr>
        <w:t>emblée Générale extraordinaire.</w:t>
      </w:r>
    </w:p>
    <w:p w:rsidR="00190B5F" w:rsidRDefault="00190B5F" w:rsidP="00C62FC8">
      <w:pPr>
        <w:jc w:val="both"/>
        <w:rPr>
          <w:rFonts w:ascii="Comic Sans MS" w:hAnsi="Comic Sans MS"/>
          <w:sz w:val="28"/>
        </w:rPr>
      </w:pPr>
      <w:r w:rsidRPr="00080C29">
        <w:rPr>
          <w:rFonts w:ascii="Comic Sans MS" w:hAnsi="Comic Sans MS"/>
          <w:b/>
          <w:sz w:val="28"/>
          <w:u w:val="single"/>
        </w:rPr>
        <w:t>Article 28</w:t>
      </w:r>
      <w:r>
        <w:rPr>
          <w:rFonts w:ascii="Comic Sans MS" w:hAnsi="Comic Sans MS"/>
          <w:sz w:val="28"/>
        </w:rPr>
        <w:t>: le scrutin est uninominal et à majorité simple.</w:t>
      </w:r>
    </w:p>
    <w:p w:rsidR="00190B5F" w:rsidRDefault="00190B5F" w:rsidP="00C62FC8">
      <w:pPr>
        <w:jc w:val="both"/>
        <w:rPr>
          <w:rFonts w:ascii="Comic Sans MS" w:hAnsi="Comic Sans MS"/>
          <w:sz w:val="28"/>
        </w:rPr>
      </w:pPr>
      <w:r w:rsidRPr="00080C29">
        <w:rPr>
          <w:rFonts w:ascii="Comic Sans MS" w:hAnsi="Comic Sans MS"/>
          <w:b/>
          <w:sz w:val="28"/>
          <w:u w:val="single"/>
        </w:rPr>
        <w:t>Article 29</w:t>
      </w:r>
      <w:r>
        <w:rPr>
          <w:rFonts w:ascii="Comic Sans MS" w:hAnsi="Comic Sans MS"/>
          <w:sz w:val="28"/>
        </w:rPr>
        <w:t>: les conditions d’électeurs et d’éligibilité sont les mêmes.</w:t>
      </w:r>
    </w:p>
    <w:p w:rsidR="00776746" w:rsidRDefault="00776746" w:rsidP="00C62FC8">
      <w:pPr>
        <w:jc w:val="both"/>
        <w:rPr>
          <w:rFonts w:ascii="Comic Sans MS" w:hAnsi="Comic Sans MS"/>
          <w:sz w:val="28"/>
        </w:rPr>
      </w:pPr>
    </w:p>
    <w:p w:rsidR="00190B5F" w:rsidRPr="00080C29" w:rsidRDefault="00080C29" w:rsidP="00080C29">
      <w:pPr>
        <w:jc w:val="center"/>
        <w:rPr>
          <w:rFonts w:ascii="Copperplate Gothic Light" w:hAnsi="Copperplate Gothic Light"/>
          <w:b/>
          <w:sz w:val="32"/>
        </w:rPr>
      </w:pPr>
      <w:r w:rsidRPr="00080C29">
        <w:rPr>
          <w:rFonts w:ascii="Copperplate Gothic Light" w:hAnsi="Copperplate Gothic Light"/>
          <w:b/>
          <w:sz w:val="32"/>
        </w:rPr>
        <w:t>CHAPITRE VII</w:t>
      </w:r>
    </w:p>
    <w:p w:rsidR="00190B5F" w:rsidRPr="00080C29" w:rsidRDefault="00080C29" w:rsidP="00080C29">
      <w:pPr>
        <w:jc w:val="center"/>
        <w:rPr>
          <w:rFonts w:ascii="Copperplate Gothic Light" w:hAnsi="Copperplate Gothic Light"/>
          <w:b/>
          <w:sz w:val="32"/>
        </w:rPr>
      </w:pPr>
      <w:r w:rsidRPr="00080C29">
        <w:rPr>
          <w:rFonts w:ascii="Copperplate Gothic Light" w:hAnsi="Copperplate Gothic Light"/>
          <w:b/>
          <w:sz w:val="32"/>
        </w:rPr>
        <w:t>DISPOSITIONS FINALES, REFORMES ET TRA</w:t>
      </w:r>
      <w:r>
        <w:rPr>
          <w:rFonts w:ascii="Copperplate Gothic Light" w:hAnsi="Copperplate Gothic Light"/>
          <w:b/>
          <w:sz w:val="32"/>
        </w:rPr>
        <w:t>N</w:t>
      </w:r>
      <w:r w:rsidRPr="00080C29">
        <w:rPr>
          <w:rFonts w:ascii="Copperplate Gothic Light" w:hAnsi="Copperplate Gothic Light"/>
          <w:b/>
          <w:sz w:val="32"/>
        </w:rPr>
        <w:t>SITIONS</w:t>
      </w:r>
    </w:p>
    <w:p w:rsidR="00190B5F" w:rsidRDefault="00190B5F" w:rsidP="00C62FC8">
      <w:pPr>
        <w:jc w:val="both"/>
        <w:rPr>
          <w:rFonts w:ascii="Comic Sans MS" w:hAnsi="Comic Sans MS"/>
          <w:sz w:val="28"/>
        </w:rPr>
      </w:pPr>
      <w:r w:rsidRPr="008E6205">
        <w:rPr>
          <w:rFonts w:ascii="Comic Sans MS" w:hAnsi="Comic Sans MS"/>
          <w:b/>
          <w:sz w:val="28"/>
          <w:u w:val="single"/>
        </w:rPr>
        <w:t>Article 30:</w:t>
      </w:r>
      <w:r w:rsidR="008E6205">
        <w:rPr>
          <w:rFonts w:ascii="Comic Sans MS" w:hAnsi="Comic Sans MS"/>
          <w:sz w:val="28"/>
        </w:rPr>
        <w:t xml:space="preserve"> L</w:t>
      </w:r>
      <w:r>
        <w:rPr>
          <w:rFonts w:ascii="Comic Sans MS" w:hAnsi="Comic Sans MS"/>
          <w:sz w:val="28"/>
        </w:rPr>
        <w:t>es présents statuts et règlement intérieur du Collège des Conseillers peuvent subir les amendements sur propositions du Président Exécutif ou alors à la demande de 2/3 des membres ou du Pasteur lors de l’assemblée Générale de fin d’exercice.</w:t>
      </w: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930D70" w:rsidRDefault="00930D70" w:rsidP="00C62FC8">
      <w:pPr>
        <w:jc w:val="both"/>
        <w:rPr>
          <w:rFonts w:ascii="Comic Sans MS" w:hAnsi="Comic Sans MS"/>
          <w:sz w:val="28"/>
        </w:rPr>
      </w:pPr>
    </w:p>
    <w:p w:rsidR="00930D70" w:rsidRDefault="00930D70"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8E6205" w:rsidRDefault="008E6205" w:rsidP="00C62FC8">
      <w:pPr>
        <w:jc w:val="both"/>
        <w:rPr>
          <w:rFonts w:ascii="Comic Sans MS" w:hAnsi="Comic Sans MS"/>
          <w:sz w:val="28"/>
        </w:rPr>
      </w:pPr>
    </w:p>
    <w:p w:rsidR="00930D70" w:rsidRDefault="00930D70" w:rsidP="00C62FC8">
      <w:pPr>
        <w:jc w:val="both"/>
        <w:rPr>
          <w:rFonts w:ascii="Comic Sans MS" w:hAnsi="Comic Sans MS"/>
          <w:b/>
          <w:sz w:val="28"/>
          <w:u w:val="single"/>
        </w:rPr>
      </w:pPr>
    </w:p>
    <w:p w:rsidR="00190B5F" w:rsidRDefault="00190B5F" w:rsidP="00C62FC8">
      <w:pPr>
        <w:jc w:val="both"/>
        <w:rPr>
          <w:rFonts w:ascii="Comic Sans MS" w:hAnsi="Comic Sans MS"/>
          <w:sz w:val="28"/>
        </w:rPr>
      </w:pPr>
      <w:r w:rsidRPr="008E6205">
        <w:rPr>
          <w:rFonts w:ascii="Comic Sans MS" w:hAnsi="Comic Sans MS"/>
          <w:b/>
          <w:sz w:val="28"/>
          <w:u w:val="single"/>
        </w:rPr>
        <w:t>Article 31:</w:t>
      </w:r>
      <w:r>
        <w:rPr>
          <w:rFonts w:ascii="Comic Sans MS" w:hAnsi="Comic Sans MS"/>
          <w:sz w:val="28"/>
        </w:rPr>
        <w:t xml:space="preserve"> </w:t>
      </w:r>
      <w:r w:rsidR="00080C29">
        <w:rPr>
          <w:rFonts w:ascii="Comic Sans MS" w:hAnsi="Comic Sans MS"/>
          <w:sz w:val="28"/>
        </w:rPr>
        <w:t>dans tous les cas, s’il y a vide ou absence de règlement, le Bureau Exécutif, après avis de la commission morale, est habilitée à prendre toutes les dispositions utiles pour la survie du Collège.</w:t>
      </w:r>
    </w:p>
    <w:p w:rsidR="008E6205" w:rsidRDefault="008E6205" w:rsidP="00C62FC8">
      <w:pPr>
        <w:jc w:val="both"/>
        <w:rPr>
          <w:rFonts w:ascii="Comic Sans MS" w:hAnsi="Comic Sans MS"/>
          <w:sz w:val="28"/>
        </w:rPr>
      </w:pPr>
      <w:r w:rsidRPr="008E6205">
        <w:rPr>
          <w:rFonts w:ascii="Comic Sans MS" w:hAnsi="Comic Sans MS"/>
          <w:b/>
          <w:sz w:val="28"/>
          <w:u w:val="single"/>
        </w:rPr>
        <w:t>Article 32</w:t>
      </w:r>
      <w:r>
        <w:rPr>
          <w:rFonts w:ascii="Comic Sans MS" w:hAnsi="Comic Sans MS"/>
          <w:sz w:val="28"/>
        </w:rPr>
        <w:t>: Opposabilité</w:t>
      </w:r>
    </w:p>
    <w:p w:rsidR="008E6205" w:rsidRDefault="008E6205" w:rsidP="00C62FC8">
      <w:pPr>
        <w:jc w:val="both"/>
        <w:rPr>
          <w:rFonts w:ascii="Comic Sans MS" w:hAnsi="Comic Sans MS"/>
          <w:sz w:val="28"/>
        </w:rPr>
      </w:pPr>
      <w:r>
        <w:rPr>
          <w:rFonts w:ascii="Comic Sans MS" w:hAnsi="Comic Sans MS"/>
          <w:sz w:val="28"/>
        </w:rPr>
        <w:t xml:space="preserve">Le présent </w:t>
      </w:r>
      <w:r w:rsidR="00930D70">
        <w:rPr>
          <w:rFonts w:ascii="Comic Sans MS" w:hAnsi="Comic Sans MS"/>
          <w:sz w:val="28"/>
        </w:rPr>
        <w:t>texte</w:t>
      </w:r>
      <w:r>
        <w:rPr>
          <w:rFonts w:ascii="Comic Sans MS" w:hAnsi="Comic Sans MS"/>
          <w:sz w:val="28"/>
        </w:rPr>
        <w:t xml:space="preserve"> adopté en plénière tient lieu de règlement intérieur du Collège des Conseillers.</w:t>
      </w:r>
    </w:p>
    <w:p w:rsidR="008E6205" w:rsidRDefault="008E6205" w:rsidP="00C62FC8">
      <w:pPr>
        <w:jc w:val="both"/>
        <w:rPr>
          <w:rFonts w:ascii="Comic Sans MS" w:hAnsi="Comic Sans MS"/>
          <w:sz w:val="28"/>
        </w:rPr>
      </w:pPr>
    </w:p>
    <w:p w:rsidR="008E6205" w:rsidRPr="000235C4" w:rsidRDefault="008E6205" w:rsidP="008E6205">
      <w:pPr>
        <w:jc w:val="right"/>
        <w:rPr>
          <w:rFonts w:ascii="Comic Sans MS" w:hAnsi="Comic Sans MS"/>
          <w:sz w:val="24"/>
        </w:rPr>
      </w:pPr>
      <w:r w:rsidRPr="000235C4">
        <w:rPr>
          <w:rFonts w:ascii="Comic Sans MS" w:hAnsi="Comic Sans MS"/>
          <w:sz w:val="24"/>
        </w:rPr>
        <w:t>Fait à Yaoundé, le 26 Novembre 2015</w:t>
      </w:r>
    </w:p>
    <w:p w:rsidR="008E6205" w:rsidRDefault="008E6205" w:rsidP="008E6205">
      <w:pPr>
        <w:jc w:val="right"/>
        <w:rPr>
          <w:rFonts w:ascii="Comic Sans MS" w:hAnsi="Comic Sans MS"/>
          <w:sz w:val="28"/>
        </w:rPr>
      </w:pPr>
    </w:p>
    <w:p w:rsidR="008E6205" w:rsidRPr="008E6205" w:rsidRDefault="008E6205" w:rsidP="008B31E8">
      <w:pPr>
        <w:spacing w:after="0"/>
        <w:rPr>
          <w:rFonts w:ascii="Arial Narrow" w:hAnsi="Arial Narrow"/>
          <w:b/>
          <w:sz w:val="28"/>
        </w:rPr>
      </w:pPr>
      <w:r w:rsidRPr="008E6205">
        <w:rPr>
          <w:rFonts w:ascii="Arial Narrow" w:hAnsi="Arial Narrow"/>
          <w:b/>
          <w:sz w:val="28"/>
        </w:rPr>
        <w:t>Le Président du Bureau</w:t>
      </w:r>
      <w:r w:rsidR="008B31E8">
        <w:rPr>
          <w:rFonts w:ascii="Arial Narrow" w:hAnsi="Arial Narrow"/>
          <w:b/>
          <w:sz w:val="28"/>
        </w:rPr>
        <w:t xml:space="preserve">                          </w:t>
      </w:r>
      <w:r w:rsidRPr="008E6205">
        <w:rPr>
          <w:rFonts w:ascii="Arial Narrow" w:hAnsi="Arial Narrow"/>
          <w:b/>
          <w:sz w:val="28"/>
        </w:rPr>
        <w:t xml:space="preserve"> Le Pasteur</w:t>
      </w:r>
    </w:p>
    <w:p w:rsidR="008E6205" w:rsidRPr="008E6205" w:rsidRDefault="008E6205" w:rsidP="008B31E8">
      <w:pPr>
        <w:spacing w:after="0"/>
        <w:ind w:right="-397"/>
        <w:rPr>
          <w:rFonts w:ascii="Arial Narrow" w:hAnsi="Arial Narrow"/>
          <w:b/>
          <w:sz w:val="28"/>
        </w:rPr>
      </w:pPr>
      <w:r>
        <w:rPr>
          <w:rFonts w:ascii="Arial Narrow" w:hAnsi="Arial Narrow"/>
          <w:b/>
          <w:sz w:val="28"/>
        </w:rPr>
        <w:t xml:space="preserve">       </w:t>
      </w:r>
      <w:r w:rsidR="008B31E8">
        <w:rPr>
          <w:rFonts w:ascii="Arial Narrow" w:hAnsi="Arial Narrow"/>
          <w:b/>
          <w:sz w:val="28"/>
        </w:rPr>
        <w:t xml:space="preserve">         </w:t>
      </w:r>
      <w:r w:rsidR="008B31E8" w:rsidRPr="008E6205">
        <w:rPr>
          <w:rFonts w:ascii="Arial Narrow" w:hAnsi="Arial Narrow"/>
          <w:b/>
          <w:sz w:val="28"/>
        </w:rPr>
        <w:t xml:space="preserve">Exécutif       </w:t>
      </w:r>
      <w:r w:rsidR="008B31E8">
        <w:rPr>
          <w:rFonts w:ascii="Arial Narrow" w:hAnsi="Arial Narrow"/>
          <w:b/>
          <w:sz w:val="28"/>
        </w:rPr>
        <w:t xml:space="preserve">        </w:t>
      </w:r>
      <w:r w:rsidR="008B31E8" w:rsidRPr="008E6205">
        <w:rPr>
          <w:rFonts w:ascii="Arial Narrow" w:hAnsi="Arial Narrow"/>
          <w:b/>
          <w:sz w:val="28"/>
        </w:rPr>
        <w:t xml:space="preserve"> </w:t>
      </w:r>
      <w:r>
        <w:rPr>
          <w:rFonts w:ascii="Arial Narrow" w:hAnsi="Arial Narrow"/>
          <w:b/>
          <w:sz w:val="28"/>
        </w:rPr>
        <w:t xml:space="preserve">       </w:t>
      </w:r>
      <w:r w:rsidRPr="008E6205">
        <w:rPr>
          <w:rFonts w:ascii="Arial Narrow" w:hAnsi="Arial Narrow"/>
          <w:b/>
          <w:sz w:val="28"/>
        </w:rPr>
        <w:t xml:space="preserve">Responsable de la Paroisse </w:t>
      </w:r>
    </w:p>
    <w:p w:rsidR="00080C29" w:rsidRDefault="00080C29" w:rsidP="00C62FC8">
      <w:pPr>
        <w:jc w:val="both"/>
        <w:rPr>
          <w:rFonts w:ascii="Comic Sans MS" w:hAnsi="Comic Sans MS"/>
          <w:sz w:val="28"/>
        </w:rPr>
      </w:pPr>
    </w:p>
    <w:p w:rsidR="00FB6379" w:rsidRDefault="00FB6379" w:rsidP="00C62FC8">
      <w:pPr>
        <w:jc w:val="both"/>
        <w:rPr>
          <w:rFonts w:ascii="Comic Sans MS" w:hAnsi="Comic Sans MS"/>
          <w:sz w:val="28"/>
        </w:rPr>
      </w:pPr>
      <w:r>
        <w:rPr>
          <w:rFonts w:ascii="Comic Sans MS" w:hAnsi="Comic Sans MS"/>
          <w:sz w:val="28"/>
        </w:rPr>
        <w:t xml:space="preserve"> </w:t>
      </w:r>
    </w:p>
    <w:p w:rsidR="007E56F9" w:rsidRDefault="007E56F9" w:rsidP="00C62FC8">
      <w:pPr>
        <w:jc w:val="both"/>
        <w:rPr>
          <w:rFonts w:ascii="Comic Sans MS" w:hAnsi="Comic Sans MS"/>
          <w:sz w:val="28"/>
        </w:rPr>
      </w:pPr>
    </w:p>
    <w:p w:rsidR="00F1779B" w:rsidRPr="00C62FC8" w:rsidRDefault="00F1779B" w:rsidP="00C62FC8">
      <w:pPr>
        <w:jc w:val="both"/>
        <w:rPr>
          <w:rFonts w:ascii="Comic Sans MS" w:hAnsi="Comic Sans MS"/>
          <w:sz w:val="28"/>
        </w:rPr>
      </w:pPr>
    </w:p>
    <w:p w:rsidR="00375B9C" w:rsidRPr="00375B9C" w:rsidRDefault="00375B9C" w:rsidP="00375B9C">
      <w:pPr>
        <w:jc w:val="both"/>
        <w:rPr>
          <w:rFonts w:ascii="Comic Sans MS" w:hAnsi="Comic Sans MS"/>
          <w:sz w:val="28"/>
        </w:rPr>
      </w:pPr>
    </w:p>
    <w:p w:rsidR="00A9448A" w:rsidRPr="00A9448A" w:rsidRDefault="00A9448A" w:rsidP="00A9448A">
      <w:pPr>
        <w:jc w:val="both"/>
        <w:rPr>
          <w:rFonts w:ascii="Comic Sans MS" w:hAnsi="Comic Sans MS"/>
          <w:sz w:val="28"/>
        </w:rPr>
      </w:pPr>
    </w:p>
    <w:p w:rsidR="00A9448A" w:rsidRDefault="00A9448A" w:rsidP="00D109B6">
      <w:pPr>
        <w:jc w:val="both"/>
        <w:rPr>
          <w:rFonts w:ascii="Comic Sans MS" w:hAnsi="Comic Sans MS"/>
          <w:sz w:val="28"/>
        </w:rPr>
      </w:pPr>
    </w:p>
    <w:p w:rsidR="003078AC" w:rsidRPr="00D109B6" w:rsidRDefault="003078AC" w:rsidP="00D109B6">
      <w:pPr>
        <w:jc w:val="both"/>
        <w:rPr>
          <w:rFonts w:ascii="Comic Sans MS" w:hAnsi="Comic Sans MS"/>
          <w:sz w:val="28"/>
        </w:rPr>
      </w:pPr>
    </w:p>
    <w:sectPr w:rsidR="003078AC" w:rsidRPr="00D109B6" w:rsidSect="00453341">
      <w:headerReference w:type="even" r:id="rId8"/>
      <w:headerReference w:type="default" r:id="rId9"/>
      <w:footerReference w:type="default" r:id="rId10"/>
      <w:headerReference w:type="first" r:id="rId11"/>
      <w:pgSz w:w="11906" w:h="16838"/>
      <w:pgMar w:top="1417" w:right="566" w:bottom="1417" w:left="284" w:header="708" w:footer="708" w:gutter="0"/>
      <w:cols w:num="2" w:space="708" w:equalWidth="0">
        <w:col w:w="7936" w:space="2"/>
        <w:col w:w="311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E7C" w:rsidRDefault="00B80E7C" w:rsidP="004807D2">
      <w:pPr>
        <w:spacing w:after="0" w:line="240" w:lineRule="auto"/>
      </w:pPr>
      <w:r>
        <w:separator/>
      </w:r>
    </w:p>
  </w:endnote>
  <w:endnote w:type="continuationSeparator" w:id="1">
    <w:p w:rsidR="00B80E7C" w:rsidRDefault="00B80E7C" w:rsidP="00480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22390"/>
      <w:docPartObj>
        <w:docPartGallery w:val="Page Numbers (Bottom of Page)"/>
        <w:docPartUnique/>
      </w:docPartObj>
    </w:sdtPr>
    <w:sdtContent>
      <w:p w:rsidR="00D46123" w:rsidRDefault="005F6618">
        <w:pPr>
          <w:pStyle w:val="Pieddepage"/>
        </w:pPr>
        <w:r>
          <w:rPr>
            <w:noProof/>
          </w:rPr>
          <w:pict>
            <v:group id="_x0000_s2049" style="position:absolute;margin-left:756pt;margin-top:0;width:1in;height:1in;z-index:251660288;mso-position-horizontal:right;mso-position-horizontal-relative:righ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D46123" w:rsidRDefault="00D46123"/>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ed="f" fillcolor="#4f81bd [3204]" strokecolor="#4f81bd [3204]">
                <v:textbox style="mso-next-textbox:#_x0000_s2051" inset=",0,,0">
                  <w:txbxContent>
                    <w:p w:rsidR="00D46123" w:rsidRPr="00D46123" w:rsidRDefault="005F6618">
                      <w:pPr>
                        <w:pStyle w:val="Pieddepage"/>
                        <w:jc w:val="center"/>
                        <w:rPr>
                          <w:rFonts w:ascii="Bernard MT Condensed" w:hAnsi="Bernard MT Condensed"/>
                          <w:sz w:val="24"/>
                        </w:rPr>
                      </w:pPr>
                      <w:r w:rsidRPr="00D46123">
                        <w:rPr>
                          <w:rFonts w:ascii="Bernard MT Condensed" w:hAnsi="Bernard MT Condensed"/>
                          <w:sz w:val="24"/>
                        </w:rPr>
                        <w:fldChar w:fldCharType="begin"/>
                      </w:r>
                      <w:r w:rsidR="00D46123" w:rsidRPr="00D46123">
                        <w:rPr>
                          <w:rFonts w:ascii="Bernard MT Condensed" w:hAnsi="Bernard MT Condensed"/>
                          <w:sz w:val="24"/>
                        </w:rPr>
                        <w:instrText xml:space="preserve"> PAGE   \* MERGEFORMAT </w:instrText>
                      </w:r>
                      <w:r w:rsidRPr="00D46123">
                        <w:rPr>
                          <w:rFonts w:ascii="Bernard MT Condensed" w:hAnsi="Bernard MT Condensed"/>
                          <w:sz w:val="24"/>
                        </w:rPr>
                        <w:fldChar w:fldCharType="separate"/>
                      </w:r>
                      <w:r w:rsidR="00C17497">
                        <w:rPr>
                          <w:rFonts w:ascii="Bernard MT Condensed" w:hAnsi="Bernard MT Condensed"/>
                          <w:noProof/>
                          <w:sz w:val="24"/>
                        </w:rPr>
                        <w:t>6</w:t>
                      </w:r>
                      <w:r w:rsidRPr="00D46123">
                        <w:rPr>
                          <w:rFonts w:ascii="Bernard MT Condensed" w:hAnsi="Bernard MT Condensed"/>
                          <w:sz w:val="24"/>
                        </w:rPr>
                        <w:fldChar w:fldCharType="end"/>
                      </w:r>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E7C" w:rsidRDefault="00B80E7C" w:rsidP="004807D2">
      <w:pPr>
        <w:spacing w:after="0" w:line="240" w:lineRule="auto"/>
      </w:pPr>
      <w:r>
        <w:separator/>
      </w:r>
    </w:p>
  </w:footnote>
  <w:footnote w:type="continuationSeparator" w:id="1">
    <w:p w:rsidR="00B80E7C" w:rsidRDefault="00B80E7C" w:rsidP="004807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746" w:rsidRDefault="005F661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39872" o:spid="_x0000_s2053" type="#_x0000_t136" style="position:absolute;margin-left:0;margin-top:0;width:677.25pt;height:21.8pt;rotation:315;z-index:-251652096;mso-position-horizontal:center;mso-position-horizontal-relative:margin;mso-position-vertical:center;mso-position-vertical-relative:margin" o:allowincell="f" fillcolor="#8db3e2 [1311]" stroked="f">
          <v:fill opacity=".5"/>
          <v:textpath style="font-family:&quot;Calibri&quot;;font-size:1pt" string="Statut et règlement intérieur du Collège des Conseillers Paroissiaux de l’Eglise Evangélique de la Paroisse de la BRIQUETERIE I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7D2" w:rsidRPr="006532A4" w:rsidRDefault="005F6618">
    <w:pPr>
      <w:pStyle w:val="En-tte"/>
      <w:rPr>
        <w:rFonts w:ascii="Times New Roman" w:hAnsi="Times New Roman" w:cs="Times New Roman"/>
        <w:b/>
      </w:rPr>
    </w:pPr>
    <w:r w:rsidRPr="005F661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39873" o:spid="_x0000_s2054" type="#_x0000_t136" style="position:absolute;margin-left:0;margin-top:0;width:677.25pt;height:21.8pt;rotation:315;z-index:-251650048;mso-position-horizontal:center;mso-position-horizontal-relative:margin;mso-position-vertical:center;mso-position-vertical-relative:margin" o:allowincell="f" fillcolor="#8db3e2 [1311]" stroked="f">
          <v:fill opacity=".5"/>
          <v:textpath style="font-family:&quot;Calibri&quot;;font-size:1pt" string="Statut et règlement intérieur du Collège des Conseillers Paroissiaux de l’Eglise Evangélique de la Paroisse de la BRIQUETERIE II"/>
          <w10:wrap anchorx="margin" anchory="margin"/>
        </v:shape>
      </w:pict>
    </w:r>
    <w:r w:rsidR="006532A4">
      <w:t xml:space="preserve">                  </w:t>
    </w:r>
    <w:r w:rsidR="0083390E">
      <w:t xml:space="preserve">        </w:t>
    </w:r>
    <w:r w:rsidR="006532A4">
      <w:t xml:space="preserve"> </w:t>
    </w:r>
    <w:r w:rsidR="004807D2" w:rsidRPr="006532A4">
      <w:rPr>
        <w:rFonts w:ascii="Times New Roman" w:hAnsi="Times New Roman" w:cs="Times New Roman"/>
        <w:b/>
        <w:sz w:val="24"/>
      </w:rPr>
      <w:t xml:space="preserve">Avant projet de règlement intérieur      </w:t>
    </w:r>
    <w:r w:rsidR="006532A4" w:rsidRPr="006532A4">
      <w:rPr>
        <w:rFonts w:ascii="Times New Roman" w:hAnsi="Times New Roman" w:cs="Times New Roman"/>
        <w:b/>
        <w:sz w:val="24"/>
      </w:rPr>
      <w:t xml:space="preserve">               </w:t>
    </w:r>
    <w:r w:rsidR="0083390E">
      <w:rPr>
        <w:rFonts w:ascii="Times New Roman" w:hAnsi="Times New Roman" w:cs="Times New Roman"/>
        <w:b/>
        <w:sz w:val="24"/>
      </w:rPr>
      <w:t xml:space="preserve">                         </w:t>
    </w:r>
    <w:r w:rsidR="00453341">
      <w:rPr>
        <w:rFonts w:ascii="Times New Roman" w:hAnsi="Times New Roman" w:cs="Times New Roman"/>
        <w:b/>
        <w:sz w:val="24"/>
      </w:rPr>
      <w:t xml:space="preserve">                    </w:t>
    </w:r>
    <w:r w:rsidR="0083390E">
      <w:rPr>
        <w:rFonts w:ascii="Times New Roman" w:hAnsi="Times New Roman" w:cs="Times New Roman"/>
        <w:b/>
        <w:sz w:val="24"/>
      </w:rPr>
      <w:t xml:space="preserve"> </w:t>
    </w:r>
    <w:r w:rsidR="004807D2" w:rsidRPr="006532A4">
      <w:rPr>
        <w:rFonts w:ascii="Times New Roman" w:hAnsi="Times New Roman" w:cs="Times New Roman"/>
        <w:b/>
        <w:sz w:val="24"/>
      </w:rPr>
      <w:t xml:space="preserve"> Propositions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746" w:rsidRDefault="005F661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39871" o:spid="_x0000_s2052" type="#_x0000_t136" style="position:absolute;margin-left:0;margin-top:0;width:677.25pt;height:21.8pt;rotation:315;z-index:-251654144;mso-position-horizontal:center;mso-position-horizontal-relative:margin;mso-position-vertical:center;mso-position-vertical-relative:margin" o:allowincell="f" fillcolor="#8db3e2 [1311]" stroked="f">
          <v:fill opacity=".5"/>
          <v:textpath style="font-family:&quot;Calibri&quot;;font-size:1pt" string="Statut et règlement intérieur du Collège des Conseillers Paroissiaux de l’Eglise Evangélique de la Paroisse de la BRIQUETERIE I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5C1C"/>
    <w:multiLevelType w:val="hybridMultilevel"/>
    <w:tmpl w:val="76DA1DF0"/>
    <w:lvl w:ilvl="0" w:tplc="3B7A2492">
      <w:start w:val="4"/>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A93B17"/>
    <w:multiLevelType w:val="hybridMultilevel"/>
    <w:tmpl w:val="F904A476"/>
    <w:lvl w:ilvl="0" w:tplc="091481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4237C89"/>
    <w:multiLevelType w:val="hybridMultilevel"/>
    <w:tmpl w:val="3F76F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3BC338A"/>
    <w:multiLevelType w:val="hybridMultilevel"/>
    <w:tmpl w:val="22B005B6"/>
    <w:lvl w:ilvl="0" w:tplc="6FB26A28">
      <w:start w:val="3"/>
      <w:numFmt w:val="bullet"/>
      <w:lvlText w:val="-"/>
      <w:lvlJc w:val="left"/>
      <w:pPr>
        <w:ind w:left="720" w:hanging="360"/>
      </w:pPr>
      <w:rPr>
        <w:rFonts w:ascii="Arial Narrow" w:eastAsiaTheme="minorHAnsi" w:hAnsi="Arial Narrow" w:cstheme="minorBidi"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7170">
      <o:colormenu v:ext="edit" strokecolor="none [3212]"/>
    </o:shapedefaults>
    <o:shapelayout v:ext="edit">
      <o:idmap v:ext="edit" data="2"/>
    </o:shapelayout>
  </w:hdrShapeDefaults>
  <w:footnotePr>
    <w:footnote w:id="0"/>
    <w:footnote w:id="1"/>
  </w:footnotePr>
  <w:endnotePr>
    <w:endnote w:id="0"/>
    <w:endnote w:id="1"/>
  </w:endnotePr>
  <w:compat/>
  <w:rsids>
    <w:rsidRoot w:val="004807D2"/>
    <w:rsid w:val="0000239E"/>
    <w:rsid w:val="000235C4"/>
    <w:rsid w:val="0003740D"/>
    <w:rsid w:val="00080C29"/>
    <w:rsid w:val="000C3C37"/>
    <w:rsid w:val="00167EB9"/>
    <w:rsid w:val="00190B5F"/>
    <w:rsid w:val="00197F3A"/>
    <w:rsid w:val="003078AC"/>
    <w:rsid w:val="00375B9C"/>
    <w:rsid w:val="003B7CE1"/>
    <w:rsid w:val="003D358E"/>
    <w:rsid w:val="003E1640"/>
    <w:rsid w:val="00453341"/>
    <w:rsid w:val="004807D2"/>
    <w:rsid w:val="004F7E9C"/>
    <w:rsid w:val="00531520"/>
    <w:rsid w:val="0053421A"/>
    <w:rsid w:val="00563C4F"/>
    <w:rsid w:val="005F6618"/>
    <w:rsid w:val="006532A4"/>
    <w:rsid w:val="006673D2"/>
    <w:rsid w:val="006A1331"/>
    <w:rsid w:val="006B5341"/>
    <w:rsid w:val="007308FC"/>
    <w:rsid w:val="00736777"/>
    <w:rsid w:val="00776746"/>
    <w:rsid w:val="0077680C"/>
    <w:rsid w:val="007E56F9"/>
    <w:rsid w:val="008004D3"/>
    <w:rsid w:val="0083390E"/>
    <w:rsid w:val="00855E65"/>
    <w:rsid w:val="008A3F7A"/>
    <w:rsid w:val="008B31E8"/>
    <w:rsid w:val="008D6D59"/>
    <w:rsid w:val="008E6205"/>
    <w:rsid w:val="008F34FE"/>
    <w:rsid w:val="00930D70"/>
    <w:rsid w:val="009C0E8E"/>
    <w:rsid w:val="00A011DF"/>
    <w:rsid w:val="00A9448A"/>
    <w:rsid w:val="00AF6D52"/>
    <w:rsid w:val="00B0192D"/>
    <w:rsid w:val="00B40F0B"/>
    <w:rsid w:val="00B80E7C"/>
    <w:rsid w:val="00BA0ED0"/>
    <w:rsid w:val="00C17497"/>
    <w:rsid w:val="00C62FC8"/>
    <w:rsid w:val="00D109B6"/>
    <w:rsid w:val="00D46123"/>
    <w:rsid w:val="00E66C25"/>
    <w:rsid w:val="00ED0D90"/>
    <w:rsid w:val="00F1779B"/>
    <w:rsid w:val="00F51C69"/>
    <w:rsid w:val="00F570A1"/>
    <w:rsid w:val="00FB63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4807D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807D2"/>
  </w:style>
  <w:style w:type="paragraph" w:styleId="Pieddepage">
    <w:name w:val="footer"/>
    <w:basedOn w:val="Normal"/>
    <w:link w:val="PieddepageCar"/>
    <w:uiPriority w:val="99"/>
    <w:unhideWhenUsed/>
    <w:rsid w:val="00480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D2"/>
  </w:style>
  <w:style w:type="paragraph" w:styleId="Paragraphedeliste">
    <w:name w:val="List Paragraph"/>
    <w:basedOn w:val="Normal"/>
    <w:uiPriority w:val="34"/>
    <w:qFormat/>
    <w:rsid w:val="00A9448A"/>
    <w:pPr>
      <w:ind w:left="720"/>
      <w:contextualSpacing/>
    </w:pPr>
  </w:style>
  <w:style w:type="paragraph" w:styleId="Textedebulles">
    <w:name w:val="Balloon Text"/>
    <w:basedOn w:val="Normal"/>
    <w:link w:val="TextedebullesCar"/>
    <w:uiPriority w:val="99"/>
    <w:semiHidden/>
    <w:unhideWhenUsed/>
    <w:rsid w:val="006B53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5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95D09-6B98-436D-A5B5-21F2B9E2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1346</Words>
  <Characters>7404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38</cp:revision>
  <cp:lastPrinted>2015-12-06T14:58:00Z</cp:lastPrinted>
  <dcterms:created xsi:type="dcterms:W3CDTF">2015-12-04T12:41:00Z</dcterms:created>
  <dcterms:modified xsi:type="dcterms:W3CDTF">2015-12-06T15:29:00Z</dcterms:modified>
</cp:coreProperties>
</file>