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5956F2" w:rsidP="00123F00">
      <w:pPr>
        <w:spacing w:after="0" w:line="20" w:lineRule="atLeast"/>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fr-FR"/>
        </w:rPr>
        <w:pict>
          <v:shapetype id="_x0000_t138" coordsize="21600,21600" o:spt="138" adj="10800" path="m0@0l10800,,21600@0m,21600r10800,l21600,21600e">
            <v:formulas>
              <v:f eqn="val #0"/>
              <v:f eqn="prod #0 1 2"/>
              <v:f eqn="sum @1 10800 0"/>
              <v:f eqn="sum 21600 0 @1"/>
            </v:formulas>
            <v:path textpathok="t" o:connecttype="custom" o:connectlocs="10800,0;5400,@1;10800,21600;16200,@1" o:connectangles="270,180,90,0"/>
            <v:textpath on="t" fitshape="t"/>
            <v:handles>
              <v:h position="topLeft,#0" yrange="0,21600"/>
            </v:handles>
            <o:lock v:ext="edit" text="t" shapetype="t"/>
          </v:shapetype>
          <v:shape id="_x0000_s1026" type="#_x0000_t138" style="position:absolute;margin-left:-2.65pt;margin-top:6.95pt;width:485.5pt;height:373.95pt;z-index:251658240" adj="5425" fillcolor="#ffc">
            <v:fill color2="#f99" focus="100%" type="gradient"/>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STATUT&#10;CERCLE  DES  FEMMES  &#10;SOLIDAIRES  D'EKIE"/>
          </v:shape>
        </w:pict>
      </w: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5956F2" w:rsidP="00123F00">
      <w:pPr>
        <w:spacing w:after="0" w:line="20" w:lineRule="atLeast"/>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fr-FR"/>
        </w:rPr>
        <w:pict>
          <v:group id="_x0000_s1027" style="position:absolute;margin-left:95.25pt;margin-top:7.55pt;width:263.8pt;height:2in;z-index:251659264" coordorigin="3944,12337" coordsize="4975,24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3944;top:12337;width:4975;height:2471" adj="9866" fillcolor="gray [1629]" strokecolor="black [3213]" strokeweight="3pt">
              <v:shadow color="#868686"/>
              <v:textpath style="font-family:&quot;MS Mincho&quot;;v-text-kern:t" trim="t" fitpath="t" string="C"/>
            </v:shape>
            <v:shape id="_x0000_s1029" type="#_x0000_t136" style="position:absolute;left:6402;top:12898;width:502;height:1421" strokecolor="#943634 [2405]" strokeweight="3pt">
              <v:shadow color="#868686"/>
              <v:textpath style="font-family:&quot;Arial Black&quot;;v-text-kern:t" trim="t" fitpath="t" string="S"/>
            </v:shape>
            <v:shape id="_x0000_s1030" type="#_x0000_t136" style="position:absolute;left:5900;top:12898;width:502;height:1421" strokecolor="#943634 [2405]" strokeweight="3pt">
              <v:shadow color="#868686"/>
              <v:textpath style="font-family:&quot;Arial Black&quot;;v-text-kern:t" trim="t" fitpath="t" string="F"/>
            </v:shape>
            <v:shape id="_x0000_s1031" type="#_x0000_t136" style="position:absolute;left:5421;top:12898;width:479;height:1421" strokecolor="#943634 [2405]" strokeweight="3pt">
              <v:shadow color="#868686"/>
              <v:textpath style="font-family:&quot;Arial Black&quot;;v-text-kern:t" trim="t" fitpath="t" string="E"/>
            </v:shape>
            <v:shape id="_x0000_s1032" type="#_x0000_t136" style="position:absolute;left:6904;top:12898;width:538;height:1421" strokecolor="#943634 [2405]" strokeweight="3pt">
              <v:shadow color="#868686"/>
              <v:textpath style="font-family:&quot;Arial Black&quot;;v-text-kern:t" trim="t" fitpath="t" string="O"/>
            </v:shape>
            <v:shape id="_x0000_s1033" type="#_x0000_t136" style="position:absolute;left:7442;top:12898;width:437;height:1421" strokecolor="#943634 [2405]" strokeweight="3pt">
              <v:shadow color="#868686"/>
              <v:textpath style="font-family:&quot;Arial Black&quot;;v-text-kern:t" trim="t" fitpath="t" string="E"/>
            </v:shape>
          </v:group>
        </w:pict>
      </w: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F321A8" w:rsidRPr="00586B6D" w:rsidRDefault="00F321A8" w:rsidP="00123F00">
      <w:pPr>
        <w:spacing w:after="0" w:line="20" w:lineRule="atLeast"/>
        <w:rPr>
          <w:rFonts w:ascii="Arial Unicode MS" w:eastAsia="Arial Unicode MS" w:hAnsi="Arial Unicode MS" w:cs="Arial Unicode MS"/>
          <w:sz w:val="24"/>
          <w:szCs w:val="24"/>
        </w:rPr>
      </w:pPr>
    </w:p>
    <w:p w:rsidR="00586B6D" w:rsidRDefault="00586B6D" w:rsidP="00123F00">
      <w:pPr>
        <w:spacing w:after="0" w:line="20" w:lineRule="atLeast"/>
        <w:rPr>
          <w:rFonts w:ascii="Arial Unicode MS" w:eastAsia="Arial Unicode MS" w:hAnsi="Arial Unicode MS" w:cs="Arial Unicode MS"/>
          <w:b/>
          <w:sz w:val="24"/>
          <w:szCs w:val="24"/>
        </w:rPr>
      </w:pPr>
    </w:p>
    <w:p w:rsidR="00586B6D" w:rsidRDefault="00586B6D" w:rsidP="00123F00">
      <w:pPr>
        <w:spacing w:after="0" w:line="20" w:lineRule="atLeast"/>
        <w:rPr>
          <w:rFonts w:ascii="Arial Unicode MS" w:eastAsia="Arial Unicode MS" w:hAnsi="Arial Unicode MS" w:cs="Arial Unicode MS"/>
          <w:b/>
          <w:sz w:val="24"/>
          <w:szCs w:val="24"/>
        </w:rPr>
      </w:pPr>
    </w:p>
    <w:p w:rsidR="00586B6D" w:rsidRDefault="00586B6D" w:rsidP="00123F00">
      <w:pPr>
        <w:spacing w:after="0" w:line="20" w:lineRule="atLeast"/>
        <w:rPr>
          <w:rFonts w:ascii="Arial Unicode MS" w:eastAsia="Arial Unicode MS" w:hAnsi="Arial Unicode MS" w:cs="Arial Unicode MS"/>
          <w:b/>
          <w:sz w:val="24"/>
          <w:szCs w:val="24"/>
        </w:rPr>
      </w:pPr>
    </w:p>
    <w:p w:rsidR="00586B6D" w:rsidRDefault="00586B6D" w:rsidP="00123F00">
      <w:pPr>
        <w:spacing w:after="0" w:line="20" w:lineRule="atLeast"/>
        <w:rPr>
          <w:rFonts w:ascii="Arial Unicode MS" w:eastAsia="Arial Unicode MS" w:hAnsi="Arial Unicode MS" w:cs="Arial Unicode MS"/>
          <w:b/>
          <w:sz w:val="24"/>
          <w:szCs w:val="24"/>
        </w:rPr>
      </w:pPr>
    </w:p>
    <w:p w:rsidR="00586B6D" w:rsidRDefault="00586B6D" w:rsidP="00123F00">
      <w:pPr>
        <w:spacing w:after="0" w:line="20" w:lineRule="atLeast"/>
        <w:rPr>
          <w:rFonts w:ascii="Arial Unicode MS" w:eastAsia="Arial Unicode MS" w:hAnsi="Arial Unicode MS" w:cs="Arial Unicode MS"/>
          <w:b/>
          <w:sz w:val="24"/>
          <w:szCs w:val="24"/>
        </w:rPr>
      </w:pPr>
    </w:p>
    <w:p w:rsidR="00332A96" w:rsidRPr="009C073A" w:rsidRDefault="00610678" w:rsidP="009C073A">
      <w:pPr>
        <w:shd w:val="clear" w:color="auto" w:fill="DBE5F1" w:themeFill="accent1" w:themeFillTint="33"/>
        <w:spacing w:after="0" w:line="20" w:lineRule="atLeast"/>
        <w:jc w:val="center"/>
        <w:rPr>
          <w:rFonts w:ascii="Copperplate Gothic Bold" w:eastAsia="Arial Unicode MS" w:hAnsi="Copperplate Gothic Bold" w:cs="Arial Unicode MS"/>
          <w:b/>
          <w:sz w:val="28"/>
          <w:szCs w:val="24"/>
        </w:rPr>
      </w:pPr>
      <w:r w:rsidRPr="009C073A">
        <w:rPr>
          <w:rFonts w:ascii="Copperplate Gothic Bold" w:eastAsia="Arial Unicode MS" w:hAnsi="Copperplate Gothic Bold" w:cs="Arial Unicode MS"/>
          <w:b/>
          <w:sz w:val="28"/>
          <w:szCs w:val="24"/>
        </w:rPr>
        <w:lastRenderedPageBreak/>
        <w:t>CHAPITRE I : DES DISPOSITIONS GENERALES</w:t>
      </w:r>
    </w:p>
    <w:p w:rsidR="00610678" w:rsidRPr="00586B6D" w:rsidRDefault="00610678" w:rsidP="00123F00">
      <w:pPr>
        <w:spacing w:after="0" w:line="20" w:lineRule="atLeast"/>
        <w:rPr>
          <w:rFonts w:ascii="Arial Unicode MS" w:eastAsia="Arial Unicode MS" w:hAnsi="Arial Unicode MS" w:cs="Arial Unicode MS"/>
          <w:sz w:val="24"/>
          <w:szCs w:val="24"/>
        </w:rPr>
      </w:pPr>
      <w:r w:rsidRPr="009C073A">
        <w:rPr>
          <w:rFonts w:ascii="Arial Unicode MS" w:eastAsia="Arial Unicode MS" w:hAnsi="Arial Unicode MS" w:cs="Arial Unicode MS"/>
          <w:b/>
          <w:sz w:val="24"/>
          <w:szCs w:val="24"/>
        </w:rPr>
        <w:t>ARTICLE 1 : De la création et de la dénomination</w:t>
      </w:r>
    </w:p>
    <w:p w:rsidR="00610678" w:rsidRPr="00586B6D" w:rsidRDefault="00610678"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Il est crée en </w:t>
      </w:r>
      <w:r w:rsidR="007D7383">
        <w:rPr>
          <w:rFonts w:ascii="Arial Unicode MS" w:eastAsia="Arial Unicode MS" w:hAnsi="Arial Unicode MS" w:cs="Arial Unicode MS"/>
          <w:sz w:val="24"/>
          <w:szCs w:val="24"/>
        </w:rPr>
        <w:t xml:space="preserve">1998 </w:t>
      </w:r>
      <w:r w:rsidRPr="00586B6D">
        <w:rPr>
          <w:rFonts w:ascii="Arial Unicode MS" w:eastAsia="Arial Unicode MS" w:hAnsi="Arial Unicode MS" w:cs="Arial Unicode MS"/>
          <w:sz w:val="24"/>
          <w:szCs w:val="24"/>
        </w:rPr>
        <w:t xml:space="preserve">pour une durée </w:t>
      </w:r>
      <w:r w:rsidR="005E3A82" w:rsidRPr="00586B6D">
        <w:rPr>
          <w:rFonts w:ascii="Arial Unicode MS" w:eastAsia="Arial Unicode MS" w:hAnsi="Arial Unicode MS" w:cs="Arial Unicode MS"/>
          <w:sz w:val="24"/>
          <w:szCs w:val="24"/>
        </w:rPr>
        <w:t>indéterminée une association à caractère social, économique et culturel dénommé</w:t>
      </w:r>
      <w:r w:rsidR="00A14210">
        <w:rPr>
          <w:rFonts w:ascii="Arial Unicode MS" w:eastAsia="Arial Unicode MS" w:hAnsi="Arial Unicode MS" w:cs="Arial Unicode MS"/>
          <w:sz w:val="24"/>
          <w:szCs w:val="24"/>
        </w:rPr>
        <w:t>e</w:t>
      </w:r>
      <w:r w:rsidR="005E3A82" w:rsidRPr="00586B6D">
        <w:rPr>
          <w:rFonts w:ascii="Arial Unicode MS" w:eastAsia="Arial Unicode MS" w:hAnsi="Arial Unicode MS" w:cs="Arial Unicode MS"/>
          <w:sz w:val="24"/>
          <w:szCs w:val="24"/>
        </w:rPr>
        <w:t xml:space="preserve"> : </w:t>
      </w:r>
      <w:r w:rsidR="005E3A82" w:rsidRPr="00487C37">
        <w:rPr>
          <w:rFonts w:ascii="Arial Unicode MS" w:eastAsia="Arial Unicode MS" w:hAnsi="Arial Unicode MS" w:cs="Arial Unicode MS"/>
          <w:b/>
          <w:sz w:val="24"/>
          <w:szCs w:val="24"/>
        </w:rPr>
        <w:t>CERCLE DES FEMMES SOLIDAIRES D’EKIE</w:t>
      </w:r>
      <w:r w:rsidR="005E3A82" w:rsidRPr="00586B6D">
        <w:rPr>
          <w:rFonts w:ascii="Arial Unicode MS" w:eastAsia="Arial Unicode MS" w:hAnsi="Arial Unicode MS" w:cs="Arial Unicode MS"/>
          <w:sz w:val="24"/>
          <w:szCs w:val="24"/>
        </w:rPr>
        <w:t xml:space="preserve"> en abrégé </w:t>
      </w:r>
      <w:r w:rsidR="005E3A82" w:rsidRPr="00487C37">
        <w:rPr>
          <w:rFonts w:ascii="Arial Unicode MS" w:eastAsia="Arial Unicode MS" w:hAnsi="Arial Unicode MS" w:cs="Arial Unicode MS"/>
          <w:b/>
          <w:sz w:val="24"/>
          <w:szCs w:val="24"/>
        </w:rPr>
        <w:t>CEFSOE</w:t>
      </w:r>
    </w:p>
    <w:p w:rsidR="005E3A82" w:rsidRPr="00586B6D" w:rsidRDefault="005E3A82"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Sa </w:t>
      </w:r>
      <w:r w:rsidR="00512918" w:rsidRPr="00586B6D">
        <w:rPr>
          <w:rFonts w:ascii="Arial Unicode MS" w:eastAsia="Arial Unicode MS" w:hAnsi="Arial Unicode MS" w:cs="Arial Unicode MS"/>
          <w:sz w:val="24"/>
          <w:szCs w:val="24"/>
        </w:rPr>
        <w:t xml:space="preserve">devise est : </w:t>
      </w:r>
      <w:r w:rsidR="00512918" w:rsidRPr="000D22E5">
        <w:rPr>
          <w:rFonts w:ascii="Arial Unicode MS" w:eastAsia="Arial Unicode MS" w:hAnsi="Arial Unicode MS" w:cs="Arial Unicode MS"/>
          <w:b/>
          <w:sz w:val="24"/>
          <w:szCs w:val="24"/>
        </w:rPr>
        <w:t>SOLIDARITE</w:t>
      </w:r>
      <w:r w:rsidR="009C073A" w:rsidRPr="000D22E5">
        <w:rPr>
          <w:rFonts w:ascii="Arial Unicode MS" w:eastAsia="Arial Unicode MS" w:hAnsi="Arial Unicode MS" w:cs="Arial Unicode MS"/>
          <w:b/>
          <w:sz w:val="24"/>
          <w:szCs w:val="24"/>
        </w:rPr>
        <w:t xml:space="preserve"> </w:t>
      </w:r>
      <w:r w:rsidR="00522BE9" w:rsidRPr="000D22E5">
        <w:rPr>
          <w:rFonts w:ascii="Arial Unicode MS" w:eastAsia="Arial Unicode MS" w:hAnsi="Arial Unicode MS" w:cs="Arial Unicode MS"/>
          <w:b/>
          <w:sz w:val="24"/>
          <w:szCs w:val="24"/>
        </w:rPr>
        <w:t>-</w:t>
      </w:r>
      <w:r w:rsidR="009C073A" w:rsidRPr="000D22E5">
        <w:rPr>
          <w:rFonts w:ascii="Arial Unicode MS" w:eastAsia="Arial Unicode MS" w:hAnsi="Arial Unicode MS" w:cs="Arial Unicode MS"/>
          <w:b/>
          <w:sz w:val="24"/>
          <w:szCs w:val="24"/>
        </w:rPr>
        <w:t xml:space="preserve"> </w:t>
      </w:r>
      <w:r w:rsidR="00522BE9" w:rsidRPr="000D22E5">
        <w:rPr>
          <w:rFonts w:ascii="Arial Unicode MS" w:eastAsia="Arial Unicode MS" w:hAnsi="Arial Unicode MS" w:cs="Arial Unicode MS"/>
          <w:b/>
          <w:sz w:val="24"/>
          <w:szCs w:val="24"/>
        </w:rPr>
        <w:t>AMOUR</w:t>
      </w:r>
      <w:r w:rsidR="009C073A" w:rsidRPr="000D22E5">
        <w:rPr>
          <w:rFonts w:ascii="Arial Unicode MS" w:eastAsia="Arial Unicode MS" w:hAnsi="Arial Unicode MS" w:cs="Arial Unicode MS"/>
          <w:b/>
          <w:sz w:val="24"/>
          <w:szCs w:val="24"/>
        </w:rPr>
        <w:t xml:space="preserve"> </w:t>
      </w:r>
      <w:r w:rsidR="00522BE9" w:rsidRPr="000D22E5">
        <w:rPr>
          <w:rFonts w:ascii="Arial Unicode MS" w:eastAsia="Arial Unicode MS" w:hAnsi="Arial Unicode MS" w:cs="Arial Unicode MS"/>
          <w:b/>
          <w:sz w:val="24"/>
          <w:szCs w:val="24"/>
        </w:rPr>
        <w:t>-</w:t>
      </w:r>
      <w:r w:rsidR="009C073A" w:rsidRPr="000D22E5">
        <w:rPr>
          <w:rFonts w:ascii="Arial Unicode MS" w:eastAsia="Arial Unicode MS" w:hAnsi="Arial Unicode MS" w:cs="Arial Unicode MS"/>
          <w:b/>
          <w:sz w:val="24"/>
          <w:szCs w:val="24"/>
        </w:rPr>
        <w:t xml:space="preserve"> </w:t>
      </w:r>
      <w:r w:rsidR="00522BE9" w:rsidRPr="000D22E5">
        <w:rPr>
          <w:rFonts w:ascii="Arial Unicode MS" w:eastAsia="Arial Unicode MS" w:hAnsi="Arial Unicode MS" w:cs="Arial Unicode MS"/>
          <w:b/>
          <w:sz w:val="24"/>
          <w:szCs w:val="24"/>
        </w:rPr>
        <w:t>PROGRES</w:t>
      </w:r>
    </w:p>
    <w:p w:rsidR="000D22E5" w:rsidRDefault="000D22E5" w:rsidP="00123F00">
      <w:pPr>
        <w:spacing w:after="0" w:line="20" w:lineRule="atLeast"/>
        <w:rPr>
          <w:rFonts w:ascii="Arial Unicode MS" w:eastAsia="Arial Unicode MS" w:hAnsi="Arial Unicode MS" w:cs="Arial Unicode MS"/>
          <w:b/>
          <w:sz w:val="24"/>
          <w:szCs w:val="24"/>
        </w:rPr>
      </w:pPr>
    </w:p>
    <w:p w:rsidR="00522BE9" w:rsidRPr="009C073A" w:rsidRDefault="00522BE9" w:rsidP="00123F00">
      <w:pPr>
        <w:spacing w:after="0" w:line="20" w:lineRule="atLeast"/>
        <w:rPr>
          <w:rFonts w:ascii="Arial Unicode MS" w:eastAsia="Arial Unicode MS" w:hAnsi="Arial Unicode MS" w:cs="Arial Unicode MS"/>
          <w:b/>
          <w:sz w:val="24"/>
          <w:szCs w:val="24"/>
        </w:rPr>
      </w:pPr>
      <w:r w:rsidRPr="009C073A">
        <w:rPr>
          <w:rFonts w:ascii="Arial Unicode MS" w:eastAsia="Arial Unicode MS" w:hAnsi="Arial Unicode MS" w:cs="Arial Unicode MS"/>
          <w:b/>
          <w:sz w:val="24"/>
          <w:szCs w:val="24"/>
        </w:rPr>
        <w:t>Article 2 : Du siège social</w:t>
      </w:r>
    </w:p>
    <w:p w:rsidR="000D22E5" w:rsidRDefault="00522BE9"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Situé à </w:t>
      </w:r>
      <w:r w:rsidR="00123F00" w:rsidRPr="00586B6D">
        <w:rPr>
          <w:rFonts w:ascii="Arial Unicode MS" w:eastAsia="Arial Unicode MS" w:hAnsi="Arial Unicode MS" w:cs="Arial Unicode MS"/>
          <w:sz w:val="24"/>
          <w:szCs w:val="24"/>
        </w:rPr>
        <w:t xml:space="preserve">ÉKIÉ </w:t>
      </w:r>
      <w:r w:rsidRPr="00586B6D">
        <w:rPr>
          <w:rFonts w:ascii="Arial Unicode MS" w:eastAsia="Arial Unicode MS" w:hAnsi="Arial Unicode MS" w:cs="Arial Unicode MS"/>
          <w:sz w:val="24"/>
          <w:szCs w:val="24"/>
        </w:rPr>
        <w:t>derrière F</w:t>
      </w:r>
      <w:r w:rsidR="00123F00" w:rsidRPr="00586B6D">
        <w:rPr>
          <w:rFonts w:ascii="Arial Unicode MS" w:eastAsia="Arial Unicode MS" w:hAnsi="Arial Unicode MS" w:cs="Arial Unicode MS"/>
          <w:sz w:val="24"/>
          <w:szCs w:val="24"/>
        </w:rPr>
        <w:t>OKOU</w:t>
      </w:r>
      <w:r w:rsidR="007D7383">
        <w:rPr>
          <w:rFonts w:ascii="Arial Unicode MS" w:eastAsia="Arial Unicode MS" w:hAnsi="Arial Unicode MS" w:cs="Arial Unicode MS"/>
          <w:sz w:val="24"/>
          <w:szCs w:val="24"/>
        </w:rPr>
        <w:t xml:space="preserve"> CONFORT</w:t>
      </w:r>
      <w:r w:rsidRPr="00586B6D">
        <w:rPr>
          <w:rFonts w:ascii="Arial Unicode MS" w:eastAsia="Arial Unicode MS" w:hAnsi="Arial Unicode MS" w:cs="Arial Unicode MS"/>
          <w:sz w:val="24"/>
          <w:szCs w:val="24"/>
        </w:rPr>
        <w:t xml:space="preserve">, Yaoundé IV, </w:t>
      </w:r>
    </w:p>
    <w:p w:rsidR="007D7383" w:rsidRDefault="007D7383" w:rsidP="00123F00">
      <w:pPr>
        <w:spacing w:after="0" w:line="20" w:lineRule="atLeast"/>
        <w:rPr>
          <w:rFonts w:ascii="Arial Unicode MS" w:eastAsia="Arial Unicode MS" w:hAnsi="Arial Unicode MS" w:cs="Arial Unicode MS"/>
          <w:b/>
          <w:sz w:val="24"/>
          <w:szCs w:val="24"/>
        </w:rPr>
      </w:pPr>
    </w:p>
    <w:p w:rsidR="004E5E31" w:rsidRPr="00196A72" w:rsidRDefault="004E5E31" w:rsidP="00123F00">
      <w:pPr>
        <w:spacing w:after="0" w:line="20" w:lineRule="atLeast"/>
        <w:rPr>
          <w:rFonts w:ascii="Arial Unicode MS" w:eastAsia="Arial Unicode MS" w:hAnsi="Arial Unicode MS" w:cs="Arial Unicode MS"/>
          <w:b/>
          <w:sz w:val="24"/>
          <w:szCs w:val="24"/>
        </w:rPr>
      </w:pPr>
      <w:r w:rsidRPr="00196A72">
        <w:rPr>
          <w:rFonts w:ascii="Arial Unicode MS" w:eastAsia="Arial Unicode MS" w:hAnsi="Arial Unicode MS" w:cs="Arial Unicode MS"/>
          <w:b/>
          <w:sz w:val="24"/>
          <w:szCs w:val="24"/>
        </w:rPr>
        <w:t>Article</w:t>
      </w:r>
      <w:r w:rsidR="00196A72">
        <w:rPr>
          <w:rFonts w:ascii="Arial Unicode MS" w:eastAsia="Arial Unicode MS" w:hAnsi="Arial Unicode MS" w:cs="Arial Unicode MS"/>
          <w:b/>
          <w:sz w:val="24"/>
          <w:szCs w:val="24"/>
        </w:rPr>
        <w:t xml:space="preserve"> </w:t>
      </w:r>
      <w:r w:rsidRPr="00196A72">
        <w:rPr>
          <w:rFonts w:ascii="Arial Unicode MS" w:eastAsia="Arial Unicode MS" w:hAnsi="Arial Unicode MS" w:cs="Arial Unicode MS"/>
          <w:b/>
          <w:sz w:val="24"/>
          <w:szCs w:val="24"/>
        </w:rPr>
        <w:t>3 : Des objectifs</w:t>
      </w:r>
    </w:p>
    <w:p w:rsidR="004E5E31" w:rsidRPr="00586B6D" w:rsidRDefault="004E5E31" w:rsidP="00123F00">
      <w:pPr>
        <w:pStyle w:val="Paragraphedeliste"/>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Association apolitique, le</w:t>
      </w:r>
      <w:r w:rsidRPr="00196A72">
        <w:rPr>
          <w:rFonts w:ascii="Arial Unicode MS" w:eastAsia="Arial Unicode MS" w:hAnsi="Arial Unicode MS" w:cs="Arial Unicode MS"/>
          <w:b/>
          <w:sz w:val="24"/>
          <w:szCs w:val="24"/>
        </w:rPr>
        <w:t xml:space="preserve"> CEFSOE</w:t>
      </w:r>
      <w:r w:rsidRPr="00586B6D">
        <w:rPr>
          <w:rFonts w:ascii="Arial Unicode MS" w:eastAsia="Arial Unicode MS" w:hAnsi="Arial Unicode MS" w:cs="Arial Unicode MS"/>
          <w:sz w:val="24"/>
          <w:szCs w:val="24"/>
        </w:rPr>
        <w:t xml:space="preserve"> poursuit des objectifs fondamentaux suivants :</w:t>
      </w:r>
    </w:p>
    <w:p w:rsidR="006E6428" w:rsidRPr="00586B6D" w:rsidRDefault="006E6428" w:rsidP="00123F00">
      <w:pPr>
        <w:pStyle w:val="Paragraphedeliste"/>
        <w:numPr>
          <w:ilvl w:val="0"/>
          <w:numId w:val="1"/>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Renforcer les liens de fraternité et de solidarité entre ses membres</w:t>
      </w:r>
    </w:p>
    <w:p w:rsidR="006E6428" w:rsidRPr="00586B6D" w:rsidRDefault="006E6428" w:rsidP="00123F00">
      <w:pPr>
        <w:pStyle w:val="Paragraphedeliste"/>
        <w:numPr>
          <w:ilvl w:val="0"/>
          <w:numId w:val="1"/>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Promouvoir l’assistance et l’entraide mutuelle en cas d’évènements heureux ou malheureux survenus dans la vie de ses membres</w:t>
      </w:r>
    </w:p>
    <w:p w:rsidR="00A84C2E" w:rsidRDefault="00A84C2E" w:rsidP="00123F00">
      <w:pPr>
        <w:pStyle w:val="Paragraphedeliste"/>
        <w:numPr>
          <w:ilvl w:val="0"/>
          <w:numId w:val="1"/>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Encourag</w:t>
      </w:r>
      <w:r w:rsidR="004C0A5F" w:rsidRPr="00586B6D">
        <w:rPr>
          <w:rFonts w:ascii="Arial Unicode MS" w:eastAsia="Arial Unicode MS" w:hAnsi="Arial Unicode MS" w:cs="Arial Unicode MS"/>
          <w:sz w:val="24"/>
          <w:szCs w:val="24"/>
        </w:rPr>
        <w:t>er les membres  à la constitution d’une épargne pouvant concourir à l’amélioration du bien être individuel et collect</w:t>
      </w:r>
      <w:r w:rsidR="00577649" w:rsidRPr="00586B6D">
        <w:rPr>
          <w:rFonts w:ascii="Arial Unicode MS" w:eastAsia="Arial Unicode MS" w:hAnsi="Arial Unicode MS" w:cs="Arial Unicode MS"/>
          <w:sz w:val="24"/>
          <w:szCs w:val="24"/>
        </w:rPr>
        <w:t>if</w:t>
      </w:r>
    </w:p>
    <w:p w:rsidR="000D22E5" w:rsidRPr="00586B6D" w:rsidRDefault="000D22E5" w:rsidP="000D22E5">
      <w:pPr>
        <w:pStyle w:val="Paragraphedeliste"/>
        <w:spacing w:after="0" w:line="20" w:lineRule="atLeast"/>
        <w:rPr>
          <w:rFonts w:ascii="Arial Unicode MS" w:eastAsia="Arial Unicode MS" w:hAnsi="Arial Unicode MS" w:cs="Arial Unicode MS"/>
          <w:sz w:val="24"/>
          <w:szCs w:val="24"/>
        </w:rPr>
      </w:pPr>
    </w:p>
    <w:p w:rsidR="00577649" w:rsidRPr="00196A72" w:rsidRDefault="00577649" w:rsidP="000D22E5">
      <w:pPr>
        <w:pStyle w:val="Paragraphedeliste"/>
        <w:shd w:val="clear" w:color="auto" w:fill="DBE5F1" w:themeFill="accent1" w:themeFillTint="33"/>
        <w:spacing w:after="0" w:line="20" w:lineRule="atLeast"/>
        <w:ind w:left="0"/>
        <w:jc w:val="center"/>
        <w:rPr>
          <w:rFonts w:ascii="Copperplate Gothic Bold" w:eastAsia="Arial Unicode MS" w:hAnsi="Copperplate Gothic Bold" w:cs="Arial Unicode MS"/>
          <w:b/>
          <w:sz w:val="28"/>
          <w:szCs w:val="24"/>
        </w:rPr>
      </w:pPr>
      <w:r w:rsidRPr="00196A72">
        <w:rPr>
          <w:rFonts w:ascii="Copperplate Gothic Bold" w:eastAsia="Arial Unicode MS" w:hAnsi="Copperplate Gothic Bold" w:cs="Arial Unicode MS"/>
          <w:b/>
          <w:sz w:val="28"/>
          <w:szCs w:val="24"/>
        </w:rPr>
        <w:t>CHAPITRE II : DE LA QUALITE DE MEMBRE</w:t>
      </w:r>
    </w:p>
    <w:p w:rsidR="000D22E5" w:rsidRDefault="000D22E5" w:rsidP="00196A72">
      <w:pPr>
        <w:spacing w:after="0" w:line="20" w:lineRule="atLeast"/>
        <w:rPr>
          <w:rFonts w:ascii="Arial Unicode MS" w:eastAsia="Arial Unicode MS" w:hAnsi="Arial Unicode MS" w:cs="Arial Unicode MS"/>
          <w:b/>
          <w:sz w:val="24"/>
          <w:szCs w:val="24"/>
        </w:rPr>
      </w:pPr>
    </w:p>
    <w:p w:rsidR="00577649" w:rsidRPr="00196A72" w:rsidRDefault="00577649" w:rsidP="00196A72">
      <w:pPr>
        <w:spacing w:after="0" w:line="20" w:lineRule="atLeast"/>
        <w:rPr>
          <w:rFonts w:ascii="Arial Unicode MS" w:eastAsia="Arial Unicode MS" w:hAnsi="Arial Unicode MS" w:cs="Arial Unicode MS"/>
          <w:b/>
          <w:sz w:val="24"/>
          <w:szCs w:val="24"/>
        </w:rPr>
      </w:pPr>
      <w:r w:rsidRPr="00196A72">
        <w:rPr>
          <w:rFonts w:ascii="Arial Unicode MS" w:eastAsia="Arial Unicode MS" w:hAnsi="Arial Unicode MS" w:cs="Arial Unicode MS"/>
          <w:b/>
          <w:sz w:val="24"/>
          <w:szCs w:val="24"/>
        </w:rPr>
        <w:t>Article</w:t>
      </w:r>
      <w:r w:rsidR="00196A72" w:rsidRPr="00196A72">
        <w:rPr>
          <w:rFonts w:ascii="Arial Unicode MS" w:eastAsia="Arial Unicode MS" w:hAnsi="Arial Unicode MS" w:cs="Arial Unicode MS"/>
          <w:b/>
          <w:sz w:val="24"/>
          <w:szCs w:val="24"/>
        </w:rPr>
        <w:t xml:space="preserve"> </w:t>
      </w:r>
      <w:r w:rsidRPr="00196A72">
        <w:rPr>
          <w:rFonts w:ascii="Arial Unicode MS" w:eastAsia="Arial Unicode MS" w:hAnsi="Arial Unicode MS" w:cs="Arial Unicode MS"/>
          <w:b/>
          <w:sz w:val="24"/>
          <w:szCs w:val="24"/>
        </w:rPr>
        <w:t>4 : De l’acquisition de la qualité de membre</w:t>
      </w:r>
    </w:p>
    <w:p w:rsidR="00577649" w:rsidRPr="0081723F" w:rsidRDefault="00577649" w:rsidP="0081723F">
      <w:pPr>
        <w:pStyle w:val="Paragraphedeliste"/>
        <w:numPr>
          <w:ilvl w:val="0"/>
          <w:numId w:val="25"/>
        </w:numPr>
        <w:spacing w:after="0" w:line="20" w:lineRule="atLeast"/>
        <w:rPr>
          <w:rFonts w:ascii="Arial Unicode MS" w:eastAsia="Arial Unicode MS" w:hAnsi="Arial Unicode MS" w:cs="Arial Unicode MS"/>
          <w:sz w:val="24"/>
          <w:szCs w:val="24"/>
        </w:rPr>
      </w:pPr>
      <w:r w:rsidRPr="0081723F">
        <w:rPr>
          <w:rFonts w:ascii="Arial Unicode MS" w:eastAsia="Arial Unicode MS" w:hAnsi="Arial Unicode MS" w:cs="Arial Unicode MS"/>
          <w:sz w:val="24"/>
          <w:szCs w:val="24"/>
        </w:rPr>
        <w:t xml:space="preserve">Pour être membre du </w:t>
      </w:r>
      <w:r w:rsidRPr="00487C37">
        <w:rPr>
          <w:rFonts w:ascii="Arial Unicode MS" w:eastAsia="Arial Unicode MS" w:hAnsi="Arial Unicode MS" w:cs="Arial Unicode MS"/>
          <w:b/>
          <w:sz w:val="24"/>
          <w:szCs w:val="24"/>
        </w:rPr>
        <w:t>CEFSOE,</w:t>
      </w:r>
      <w:r w:rsidRPr="0081723F">
        <w:rPr>
          <w:rFonts w:ascii="Arial Unicode MS" w:eastAsia="Arial Unicode MS" w:hAnsi="Arial Unicode MS" w:cs="Arial Unicode MS"/>
          <w:sz w:val="24"/>
          <w:szCs w:val="24"/>
        </w:rPr>
        <w:t xml:space="preserve"> il faut :</w:t>
      </w:r>
    </w:p>
    <w:p w:rsidR="00247413"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Être  de nationalité Camerounaise</w:t>
      </w:r>
    </w:p>
    <w:p w:rsidR="00A52F1F" w:rsidRPr="00247413" w:rsidRDefault="00A52F1F" w:rsidP="00196A72">
      <w:pPr>
        <w:pStyle w:val="Paragraphedeliste"/>
        <w:numPr>
          <w:ilvl w:val="0"/>
          <w:numId w:val="5"/>
        </w:numPr>
        <w:spacing w:after="0" w:line="2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 xml:space="preserve">Résider  à </w:t>
      </w:r>
      <w:r w:rsidR="00F321A8" w:rsidRPr="00247413">
        <w:rPr>
          <w:rFonts w:ascii="Arial Unicode MS" w:eastAsia="Arial Unicode MS" w:hAnsi="Arial Unicode MS" w:cs="Arial Unicode MS"/>
          <w:sz w:val="24"/>
          <w:szCs w:val="24"/>
        </w:rPr>
        <w:t>ÉKIÉ</w:t>
      </w:r>
    </w:p>
    <w:p w:rsidR="00A52F1F" w:rsidRPr="00247413" w:rsidRDefault="00A52F1F" w:rsidP="00196A72">
      <w:pPr>
        <w:pStyle w:val="Paragraphedeliste"/>
        <w:numPr>
          <w:ilvl w:val="0"/>
          <w:numId w:val="5"/>
        </w:numPr>
        <w:spacing w:after="0" w:line="2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Être de bonne moralité</w:t>
      </w:r>
    </w:p>
    <w:p w:rsidR="00247413" w:rsidRPr="00247413" w:rsidRDefault="008404AE" w:rsidP="00247413">
      <w:pPr>
        <w:pStyle w:val="Paragraphedeliste"/>
        <w:numPr>
          <w:ilvl w:val="0"/>
          <w:numId w:val="5"/>
        </w:numPr>
        <w:spacing w:before="200" w:line="30" w:lineRule="atLeast"/>
        <w:ind w:left="567"/>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Être mariée ;</w:t>
      </w:r>
      <w:r w:rsidR="00247413" w:rsidRPr="00247413">
        <w:rPr>
          <w:rFonts w:ascii="Arial Unicode MS" w:eastAsia="Arial Unicode MS" w:hAnsi="Arial Unicode MS" w:cs="Arial Unicode MS"/>
          <w:sz w:val="24"/>
          <w:szCs w:val="24"/>
        </w:rPr>
        <w:t xml:space="preserve"> </w:t>
      </w:r>
    </w:p>
    <w:p w:rsidR="00247413"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Être majeure et de  bonne moralité</w:t>
      </w:r>
    </w:p>
    <w:p w:rsidR="00247413"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Être une femme entreprenante et susceptible d’apporter au groupe des idées novatrices ;</w:t>
      </w:r>
    </w:p>
    <w:p w:rsidR="00247413"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Payer ses droits d’adhésion ainsi que son fonds de caisse  dans les délais prévus par le règlement</w:t>
      </w:r>
    </w:p>
    <w:p w:rsidR="00247413"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 xml:space="preserve">Déposer une demande d’adhésion (sous le couvert d’une marraine) qui doit faire l’objet d’une étude préalable, par le Comité examinateur </w:t>
      </w:r>
    </w:p>
    <w:p w:rsidR="00247413"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lastRenderedPageBreak/>
        <w:t>Manifester sa disponibilité à participer aux activités du groupe.</w:t>
      </w:r>
    </w:p>
    <w:p w:rsidR="008404AE" w:rsidRPr="00247413" w:rsidRDefault="00247413" w:rsidP="00247413">
      <w:pPr>
        <w:pStyle w:val="Paragraphedeliste"/>
        <w:numPr>
          <w:ilvl w:val="0"/>
          <w:numId w:val="5"/>
        </w:numPr>
        <w:spacing w:before="200" w:line="3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Avoir un esprit de groupe.</w:t>
      </w:r>
    </w:p>
    <w:p w:rsidR="00450C83" w:rsidRPr="00247413" w:rsidRDefault="00450C83" w:rsidP="00196A72">
      <w:pPr>
        <w:pStyle w:val="Paragraphedeliste"/>
        <w:numPr>
          <w:ilvl w:val="0"/>
          <w:numId w:val="5"/>
        </w:numPr>
        <w:spacing w:after="0" w:line="20" w:lineRule="atLeast"/>
        <w:ind w:left="567"/>
        <w:jc w:val="both"/>
        <w:rPr>
          <w:rFonts w:ascii="Arial Unicode MS" w:eastAsia="Arial Unicode MS" w:hAnsi="Arial Unicode MS" w:cs="Arial Unicode MS"/>
          <w:sz w:val="24"/>
          <w:szCs w:val="24"/>
        </w:rPr>
      </w:pPr>
      <w:r w:rsidRPr="00247413">
        <w:rPr>
          <w:rFonts w:ascii="Arial Unicode MS" w:eastAsia="Arial Unicode MS" w:hAnsi="Arial Unicode MS" w:cs="Arial Unicode MS"/>
          <w:sz w:val="24"/>
          <w:szCs w:val="24"/>
        </w:rPr>
        <w:t>Se conformer aux dispositions des présents statuts, du règlement intérieur et aux décisions de l</w:t>
      </w:r>
      <w:r w:rsidR="00714551" w:rsidRPr="00247413">
        <w:rPr>
          <w:rFonts w:ascii="Arial Unicode MS" w:eastAsia="Arial Unicode MS" w:hAnsi="Arial Unicode MS" w:cs="Arial Unicode MS"/>
          <w:sz w:val="24"/>
          <w:szCs w:val="24"/>
        </w:rPr>
        <w:t>’Assemblée Générale</w:t>
      </w:r>
    </w:p>
    <w:p w:rsidR="00D25DD0" w:rsidRPr="000668BD" w:rsidRDefault="00714551" w:rsidP="000668BD">
      <w:pPr>
        <w:spacing w:after="0" w:line="20" w:lineRule="atLeast"/>
        <w:ind w:left="207"/>
        <w:jc w:val="both"/>
        <w:rPr>
          <w:rFonts w:ascii="Arial Unicode MS" w:eastAsia="Arial Unicode MS" w:hAnsi="Arial Unicode MS" w:cs="Arial Unicode MS"/>
          <w:sz w:val="24"/>
          <w:szCs w:val="24"/>
        </w:rPr>
      </w:pPr>
      <w:r w:rsidRPr="000668BD">
        <w:rPr>
          <w:rFonts w:ascii="Arial Unicode MS" w:eastAsia="Arial Unicode MS" w:hAnsi="Arial Unicode MS" w:cs="Arial Unicode MS"/>
          <w:sz w:val="24"/>
          <w:szCs w:val="24"/>
        </w:rPr>
        <w:t>b) le membre qui quitte le quartier ou la ville de Yaoundé peut demeurer dans l’association s’il le désire ou s</w:t>
      </w:r>
      <w:r w:rsidR="00A700D1" w:rsidRPr="000668BD">
        <w:rPr>
          <w:rFonts w:ascii="Arial Unicode MS" w:eastAsia="Arial Unicode MS" w:hAnsi="Arial Unicode MS" w:cs="Arial Unicode MS"/>
          <w:sz w:val="24"/>
          <w:szCs w:val="24"/>
        </w:rPr>
        <w:t>i l’Assemblée Générale n’y voit pas d’inconvénient</w:t>
      </w:r>
      <w:r w:rsidR="00D25DD0" w:rsidRPr="000668BD">
        <w:rPr>
          <w:rFonts w:ascii="Arial Unicode MS" w:eastAsia="Arial Unicode MS" w:hAnsi="Arial Unicode MS" w:cs="Arial Unicode MS"/>
          <w:sz w:val="24"/>
          <w:szCs w:val="24"/>
        </w:rPr>
        <w:t>. Il lui appartient dès lors de p</w:t>
      </w:r>
      <w:r w:rsidR="007D7383" w:rsidRPr="000668BD">
        <w:rPr>
          <w:rFonts w:ascii="Arial Unicode MS" w:eastAsia="Arial Unicode MS" w:hAnsi="Arial Unicode MS" w:cs="Arial Unicode MS"/>
          <w:sz w:val="24"/>
          <w:szCs w:val="24"/>
        </w:rPr>
        <w:t>r</w:t>
      </w:r>
      <w:r w:rsidR="00D25DD0" w:rsidRPr="000668BD">
        <w:rPr>
          <w:rFonts w:ascii="Arial Unicode MS" w:eastAsia="Arial Unicode MS" w:hAnsi="Arial Unicode MS" w:cs="Arial Unicode MS"/>
          <w:sz w:val="24"/>
          <w:szCs w:val="24"/>
        </w:rPr>
        <w:t>e</w:t>
      </w:r>
      <w:r w:rsidR="007D7383">
        <w:rPr>
          <w:rFonts w:ascii="Arial Unicode MS" w:eastAsia="Arial Unicode MS" w:hAnsi="Arial Unicode MS" w:cs="Arial Unicode MS"/>
          <w:sz w:val="24"/>
          <w:szCs w:val="24"/>
        </w:rPr>
        <w:t>n</w:t>
      </w:r>
      <w:r w:rsidR="00D25DD0" w:rsidRPr="000668BD">
        <w:rPr>
          <w:rFonts w:ascii="Arial Unicode MS" w:eastAsia="Arial Unicode MS" w:hAnsi="Arial Unicode MS" w:cs="Arial Unicode MS"/>
          <w:sz w:val="24"/>
          <w:szCs w:val="24"/>
        </w:rPr>
        <w:t>dre toutes les mesures utiles pour être toujours en règle vis-à-vis du cercle.</w:t>
      </w:r>
    </w:p>
    <w:p w:rsidR="000D22E5" w:rsidRDefault="000D22E5" w:rsidP="00123F00">
      <w:pPr>
        <w:spacing w:after="0" w:line="20" w:lineRule="atLeast"/>
        <w:rPr>
          <w:rFonts w:ascii="Arial Unicode MS" w:eastAsia="Arial Unicode MS" w:hAnsi="Arial Unicode MS" w:cs="Arial Unicode MS"/>
          <w:b/>
          <w:sz w:val="24"/>
          <w:szCs w:val="24"/>
        </w:rPr>
      </w:pPr>
    </w:p>
    <w:p w:rsidR="008404AE" w:rsidRPr="00196A72" w:rsidRDefault="008404AE" w:rsidP="00123F00">
      <w:pPr>
        <w:spacing w:after="0" w:line="20" w:lineRule="atLeast"/>
        <w:rPr>
          <w:rFonts w:ascii="Arial Unicode MS" w:eastAsia="Arial Unicode MS" w:hAnsi="Arial Unicode MS" w:cs="Arial Unicode MS"/>
          <w:b/>
          <w:sz w:val="24"/>
          <w:szCs w:val="24"/>
        </w:rPr>
      </w:pPr>
      <w:r w:rsidRPr="00196A72">
        <w:rPr>
          <w:rFonts w:ascii="Arial Unicode MS" w:eastAsia="Arial Unicode MS" w:hAnsi="Arial Unicode MS" w:cs="Arial Unicode MS"/>
          <w:b/>
          <w:sz w:val="24"/>
          <w:szCs w:val="24"/>
        </w:rPr>
        <w:t>Article 5 :</w:t>
      </w:r>
      <w:r w:rsidR="000D22E5">
        <w:rPr>
          <w:rFonts w:ascii="Arial Unicode MS" w:eastAsia="Arial Unicode MS" w:hAnsi="Arial Unicode MS" w:cs="Arial Unicode MS"/>
          <w:b/>
          <w:sz w:val="24"/>
          <w:szCs w:val="24"/>
        </w:rPr>
        <w:t xml:space="preserve"> D</w:t>
      </w:r>
      <w:r w:rsidRPr="00196A72">
        <w:rPr>
          <w:rFonts w:ascii="Arial Unicode MS" w:eastAsia="Arial Unicode MS" w:hAnsi="Arial Unicode MS" w:cs="Arial Unicode MS"/>
          <w:b/>
          <w:sz w:val="24"/>
          <w:szCs w:val="24"/>
        </w:rPr>
        <w:t>e la perte de la qualité de membre</w:t>
      </w:r>
    </w:p>
    <w:p w:rsidR="008404AE" w:rsidRPr="00586B6D" w:rsidRDefault="008404AE" w:rsidP="00123F00">
      <w:pPr>
        <w:pStyle w:val="Paragraphedeliste"/>
        <w:numPr>
          <w:ilvl w:val="0"/>
          <w:numId w:val="6"/>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w:t>
      </w:r>
      <w:r w:rsidR="000D22E5">
        <w:rPr>
          <w:rFonts w:ascii="Arial Unicode MS" w:eastAsia="Arial Unicode MS" w:hAnsi="Arial Unicode MS" w:cs="Arial Unicode MS"/>
          <w:sz w:val="24"/>
          <w:szCs w:val="24"/>
        </w:rPr>
        <w:t>a qualité de membre se perd par</w:t>
      </w:r>
      <w:r w:rsidRPr="00586B6D">
        <w:rPr>
          <w:rFonts w:ascii="Arial Unicode MS" w:eastAsia="Arial Unicode MS" w:hAnsi="Arial Unicode MS" w:cs="Arial Unicode MS"/>
          <w:sz w:val="24"/>
          <w:szCs w:val="24"/>
        </w:rPr>
        <w:t>:</w:t>
      </w:r>
    </w:p>
    <w:p w:rsidR="008404AE" w:rsidRPr="00196A72" w:rsidRDefault="00196A72" w:rsidP="00196A72">
      <w:pPr>
        <w:pStyle w:val="Paragraphedeliste"/>
        <w:numPr>
          <w:ilvl w:val="0"/>
          <w:numId w:val="24"/>
        </w:numPr>
        <w:spacing w:after="0" w:line="20" w:lineRule="atLeast"/>
        <w:rPr>
          <w:rFonts w:ascii="Arial Unicode MS" w:eastAsia="Arial Unicode MS" w:hAnsi="Arial Unicode MS" w:cs="Arial Unicode MS"/>
          <w:sz w:val="24"/>
          <w:szCs w:val="24"/>
        </w:rPr>
      </w:pPr>
      <w:r w:rsidRPr="00196A72">
        <w:rPr>
          <w:rFonts w:ascii="Arial Unicode MS" w:eastAsia="Arial Unicode MS" w:hAnsi="Arial Unicode MS" w:cs="Arial Unicode MS"/>
          <w:sz w:val="24"/>
          <w:szCs w:val="24"/>
        </w:rPr>
        <w:t>D</w:t>
      </w:r>
      <w:r w:rsidR="008404AE" w:rsidRPr="00196A72">
        <w:rPr>
          <w:rFonts w:ascii="Arial Unicode MS" w:eastAsia="Arial Unicode MS" w:hAnsi="Arial Unicode MS" w:cs="Arial Unicode MS"/>
          <w:sz w:val="24"/>
          <w:szCs w:val="24"/>
        </w:rPr>
        <w:t>émission</w:t>
      </w:r>
    </w:p>
    <w:p w:rsidR="008404AE" w:rsidRPr="00196A72" w:rsidRDefault="004F693A" w:rsidP="00196A72">
      <w:pPr>
        <w:pStyle w:val="Paragraphedeliste"/>
        <w:numPr>
          <w:ilvl w:val="0"/>
          <w:numId w:val="24"/>
        </w:numPr>
        <w:spacing w:after="0" w:line="20" w:lineRule="atLeast"/>
        <w:rPr>
          <w:rFonts w:ascii="Arial Unicode MS" w:eastAsia="Arial Unicode MS" w:hAnsi="Arial Unicode MS" w:cs="Arial Unicode MS"/>
          <w:sz w:val="24"/>
          <w:szCs w:val="24"/>
        </w:rPr>
      </w:pPr>
      <w:r w:rsidRPr="00196A72">
        <w:rPr>
          <w:rFonts w:ascii="Arial Unicode MS" w:eastAsia="Arial Unicode MS" w:hAnsi="Arial Unicode MS" w:cs="Arial Unicode MS"/>
          <w:sz w:val="24"/>
          <w:szCs w:val="24"/>
        </w:rPr>
        <w:t>Radiation</w:t>
      </w:r>
      <w:r w:rsidR="008404AE" w:rsidRPr="00196A72">
        <w:rPr>
          <w:rFonts w:ascii="Arial Unicode MS" w:eastAsia="Arial Unicode MS" w:hAnsi="Arial Unicode MS" w:cs="Arial Unicode MS"/>
          <w:sz w:val="24"/>
          <w:szCs w:val="24"/>
        </w:rPr>
        <w:t xml:space="preserve"> (exclusion)</w:t>
      </w:r>
    </w:p>
    <w:p w:rsidR="008404AE" w:rsidRPr="000D22E5" w:rsidRDefault="004F693A" w:rsidP="000D22E5">
      <w:pPr>
        <w:pStyle w:val="Paragraphedeliste"/>
        <w:numPr>
          <w:ilvl w:val="0"/>
          <w:numId w:val="24"/>
        </w:numPr>
        <w:spacing w:after="0" w:line="20" w:lineRule="atLeast"/>
        <w:rPr>
          <w:rFonts w:ascii="Arial Unicode MS" w:eastAsia="Arial Unicode MS" w:hAnsi="Arial Unicode MS" w:cs="Arial Unicode MS"/>
          <w:sz w:val="24"/>
          <w:szCs w:val="24"/>
        </w:rPr>
      </w:pPr>
      <w:r w:rsidRPr="000D22E5">
        <w:rPr>
          <w:rFonts w:ascii="Arial Unicode MS" w:eastAsia="Arial Unicode MS" w:hAnsi="Arial Unicode MS" w:cs="Arial Unicode MS"/>
          <w:sz w:val="24"/>
          <w:szCs w:val="24"/>
        </w:rPr>
        <w:t>Décès</w:t>
      </w:r>
    </w:p>
    <w:p w:rsidR="008404AE" w:rsidRDefault="000D22E5" w:rsidP="000D22E5">
      <w:pPr>
        <w:pStyle w:val="Paragraphedeliste"/>
        <w:numPr>
          <w:ilvl w:val="0"/>
          <w:numId w:val="6"/>
        </w:numPr>
        <w:spacing w:after="0" w:line="20" w:lineRule="atLeas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w:t>
      </w:r>
      <w:r w:rsidR="008404AE" w:rsidRPr="000D22E5">
        <w:rPr>
          <w:rFonts w:ascii="Arial Unicode MS" w:eastAsia="Arial Unicode MS" w:hAnsi="Arial Unicode MS" w:cs="Arial Unicode MS"/>
          <w:sz w:val="24"/>
          <w:szCs w:val="24"/>
        </w:rPr>
        <w:t xml:space="preserve">e membre démissionnaire ou radié, tout comme l’ayant droit du membre décédé doit s’en tenir aux décisions de l’assemblée </w:t>
      </w:r>
      <w:r w:rsidR="00866300" w:rsidRPr="000D22E5">
        <w:rPr>
          <w:rFonts w:ascii="Arial Unicode MS" w:eastAsia="Arial Unicode MS" w:hAnsi="Arial Unicode MS" w:cs="Arial Unicode MS"/>
          <w:sz w:val="24"/>
          <w:szCs w:val="24"/>
        </w:rPr>
        <w:t>générale</w:t>
      </w:r>
      <w:r>
        <w:rPr>
          <w:rFonts w:ascii="Arial Unicode MS" w:eastAsia="Arial Unicode MS" w:hAnsi="Arial Unicode MS" w:cs="Arial Unicode MS"/>
          <w:sz w:val="24"/>
          <w:szCs w:val="24"/>
        </w:rPr>
        <w:t>.</w:t>
      </w:r>
    </w:p>
    <w:p w:rsidR="000D22E5" w:rsidRPr="000D22E5" w:rsidRDefault="000D22E5" w:rsidP="000D22E5">
      <w:pPr>
        <w:pStyle w:val="Paragraphedeliste"/>
        <w:spacing w:after="0" w:line="20" w:lineRule="atLeast"/>
        <w:rPr>
          <w:rFonts w:ascii="Arial Unicode MS" w:eastAsia="Arial Unicode MS" w:hAnsi="Arial Unicode MS" w:cs="Arial Unicode MS"/>
          <w:sz w:val="24"/>
          <w:szCs w:val="24"/>
        </w:rPr>
      </w:pPr>
    </w:p>
    <w:p w:rsidR="0026110C" w:rsidRPr="00487C37" w:rsidRDefault="000D22E5" w:rsidP="000D22E5">
      <w:pPr>
        <w:pStyle w:val="Paragraphedeliste"/>
        <w:shd w:val="clear" w:color="auto" w:fill="DBE5F1" w:themeFill="accent1" w:themeFillTint="33"/>
        <w:spacing w:after="0" w:line="20" w:lineRule="atLeast"/>
        <w:ind w:left="0"/>
        <w:jc w:val="center"/>
        <w:rPr>
          <w:rFonts w:ascii="Copperplate Gothic Bold" w:eastAsia="Arial Unicode MS" w:hAnsi="Copperplate Gothic Bold" w:cs="Arial Unicode MS"/>
          <w:b/>
          <w:sz w:val="24"/>
          <w:szCs w:val="24"/>
        </w:rPr>
      </w:pPr>
      <w:r w:rsidRPr="00487C37">
        <w:rPr>
          <w:rFonts w:ascii="Copperplate Gothic Bold" w:eastAsia="Arial Unicode MS" w:hAnsi="Copperplate Gothic Bold" w:cs="Arial Unicode MS"/>
          <w:b/>
          <w:sz w:val="24"/>
          <w:szCs w:val="24"/>
        </w:rPr>
        <w:t xml:space="preserve">CHAPITRE </w:t>
      </w:r>
      <w:r w:rsidR="007D7383">
        <w:rPr>
          <w:rFonts w:ascii="Copperplate Gothic Bold" w:eastAsia="Arial Unicode MS" w:hAnsi="Copperplate Gothic Bold" w:cs="Arial Unicode MS"/>
          <w:b/>
          <w:sz w:val="24"/>
          <w:szCs w:val="24"/>
        </w:rPr>
        <w:t>III</w:t>
      </w:r>
      <w:r w:rsidRPr="00487C37">
        <w:rPr>
          <w:rFonts w:ascii="Copperplate Gothic Bold" w:eastAsia="Arial Unicode MS" w:hAnsi="Copperplate Gothic Bold" w:cs="Arial Unicode MS"/>
          <w:b/>
          <w:sz w:val="24"/>
          <w:szCs w:val="24"/>
        </w:rPr>
        <w:t> : DE L’ORGANISATION ET DU FONCTIONNEMENT</w:t>
      </w:r>
    </w:p>
    <w:p w:rsidR="00487C37" w:rsidRDefault="00487C37" w:rsidP="000D22E5">
      <w:pPr>
        <w:spacing w:after="0" w:line="20" w:lineRule="atLeast"/>
        <w:rPr>
          <w:rFonts w:ascii="Arial Unicode MS" w:eastAsia="Arial Unicode MS" w:hAnsi="Arial Unicode MS" w:cs="Arial Unicode MS"/>
          <w:b/>
          <w:sz w:val="24"/>
          <w:szCs w:val="24"/>
        </w:rPr>
      </w:pPr>
    </w:p>
    <w:p w:rsidR="0026110C" w:rsidRPr="000D22E5" w:rsidRDefault="0026110C" w:rsidP="000D22E5">
      <w:pPr>
        <w:spacing w:after="0" w:line="20" w:lineRule="atLeast"/>
        <w:rPr>
          <w:rFonts w:ascii="Arial Unicode MS" w:eastAsia="Arial Unicode MS" w:hAnsi="Arial Unicode MS" w:cs="Arial Unicode MS"/>
          <w:b/>
          <w:sz w:val="24"/>
          <w:szCs w:val="24"/>
        </w:rPr>
      </w:pPr>
      <w:r w:rsidRPr="000D22E5">
        <w:rPr>
          <w:rFonts w:ascii="Arial Unicode MS" w:eastAsia="Arial Unicode MS" w:hAnsi="Arial Unicode MS" w:cs="Arial Unicode MS"/>
          <w:b/>
          <w:sz w:val="24"/>
          <w:szCs w:val="24"/>
        </w:rPr>
        <w:t xml:space="preserve">Article 6 : Des organes du </w:t>
      </w:r>
      <w:r w:rsidR="00CA3800" w:rsidRPr="000D22E5">
        <w:rPr>
          <w:rFonts w:ascii="Arial Unicode MS" w:eastAsia="Arial Unicode MS" w:hAnsi="Arial Unicode MS" w:cs="Arial Unicode MS"/>
          <w:b/>
          <w:sz w:val="24"/>
          <w:szCs w:val="24"/>
        </w:rPr>
        <w:t>CEFSOE</w:t>
      </w:r>
    </w:p>
    <w:p w:rsidR="0026110C" w:rsidRPr="00586B6D" w:rsidRDefault="0026110C" w:rsidP="00123F00">
      <w:pPr>
        <w:pStyle w:val="Paragraphedeliste"/>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Les organes du</w:t>
      </w:r>
      <w:r w:rsidR="00CA3800" w:rsidRPr="00586B6D">
        <w:rPr>
          <w:rFonts w:ascii="Arial Unicode MS" w:eastAsia="Arial Unicode MS" w:hAnsi="Arial Unicode MS" w:cs="Arial Unicode MS"/>
          <w:sz w:val="24"/>
          <w:szCs w:val="24"/>
        </w:rPr>
        <w:t xml:space="preserve"> CEFSOE </w:t>
      </w:r>
      <w:r w:rsidRPr="00586B6D">
        <w:rPr>
          <w:rFonts w:ascii="Arial Unicode MS" w:eastAsia="Arial Unicode MS" w:hAnsi="Arial Unicode MS" w:cs="Arial Unicode MS"/>
          <w:sz w:val="24"/>
          <w:szCs w:val="24"/>
        </w:rPr>
        <w:t>sont :</w:t>
      </w:r>
    </w:p>
    <w:p w:rsidR="0026110C" w:rsidRPr="00586B6D" w:rsidRDefault="0026110C" w:rsidP="00123F00">
      <w:pPr>
        <w:pStyle w:val="Paragraphedeliste"/>
        <w:numPr>
          <w:ilvl w:val="2"/>
          <w:numId w:val="8"/>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 L’</w:t>
      </w:r>
      <w:r w:rsidR="007D7383">
        <w:rPr>
          <w:rFonts w:ascii="Arial Unicode MS" w:eastAsia="Arial Unicode MS" w:hAnsi="Arial Unicode MS" w:cs="Arial Unicode MS"/>
          <w:sz w:val="24"/>
          <w:szCs w:val="24"/>
        </w:rPr>
        <w:t>A</w:t>
      </w:r>
      <w:r w:rsidRPr="00586B6D">
        <w:rPr>
          <w:rFonts w:ascii="Arial Unicode MS" w:eastAsia="Arial Unicode MS" w:hAnsi="Arial Unicode MS" w:cs="Arial Unicode MS"/>
          <w:sz w:val="24"/>
          <w:szCs w:val="24"/>
        </w:rPr>
        <w:t xml:space="preserve">ssemblée </w:t>
      </w:r>
      <w:r w:rsidR="002E2483">
        <w:rPr>
          <w:rFonts w:ascii="Arial Unicode MS" w:eastAsia="Arial Unicode MS" w:hAnsi="Arial Unicode MS" w:cs="Arial Unicode MS"/>
          <w:sz w:val="24"/>
          <w:szCs w:val="24"/>
        </w:rPr>
        <w:t>G</w:t>
      </w:r>
      <w:r w:rsidR="00CA3800" w:rsidRPr="00586B6D">
        <w:rPr>
          <w:rFonts w:ascii="Arial Unicode MS" w:eastAsia="Arial Unicode MS" w:hAnsi="Arial Unicode MS" w:cs="Arial Unicode MS"/>
          <w:sz w:val="24"/>
          <w:szCs w:val="24"/>
        </w:rPr>
        <w:t>énérale</w:t>
      </w:r>
    </w:p>
    <w:p w:rsidR="0026110C" w:rsidRPr="00586B6D" w:rsidRDefault="0026110C" w:rsidP="00123F00">
      <w:pPr>
        <w:pStyle w:val="Paragraphedeliste"/>
        <w:numPr>
          <w:ilvl w:val="2"/>
          <w:numId w:val="8"/>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Le </w:t>
      </w:r>
      <w:r w:rsidR="007D7383">
        <w:rPr>
          <w:rFonts w:ascii="Arial Unicode MS" w:eastAsia="Arial Unicode MS" w:hAnsi="Arial Unicode MS" w:cs="Arial Unicode MS"/>
          <w:sz w:val="24"/>
          <w:szCs w:val="24"/>
        </w:rPr>
        <w:t>B</w:t>
      </w:r>
      <w:r w:rsidRPr="00586B6D">
        <w:rPr>
          <w:rFonts w:ascii="Arial Unicode MS" w:eastAsia="Arial Unicode MS" w:hAnsi="Arial Unicode MS" w:cs="Arial Unicode MS"/>
          <w:sz w:val="24"/>
          <w:szCs w:val="24"/>
        </w:rPr>
        <w:t>ureau</w:t>
      </w:r>
      <w:r w:rsidR="007D7383">
        <w:rPr>
          <w:rFonts w:ascii="Arial Unicode MS" w:eastAsia="Arial Unicode MS" w:hAnsi="Arial Unicode MS" w:cs="Arial Unicode MS"/>
          <w:sz w:val="24"/>
          <w:szCs w:val="24"/>
        </w:rPr>
        <w:t xml:space="preserve"> Exécutif</w:t>
      </w:r>
    </w:p>
    <w:p w:rsidR="0026110C" w:rsidRPr="00586B6D" w:rsidRDefault="0026110C" w:rsidP="00123F00">
      <w:pPr>
        <w:pStyle w:val="Paragraphedeliste"/>
        <w:numPr>
          <w:ilvl w:val="2"/>
          <w:numId w:val="8"/>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Le </w:t>
      </w:r>
      <w:r w:rsidR="007D7383">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 xml:space="preserve">omité </w:t>
      </w:r>
      <w:r w:rsidR="002E2483">
        <w:rPr>
          <w:rFonts w:ascii="Arial Unicode MS" w:eastAsia="Arial Unicode MS" w:hAnsi="Arial Unicode MS" w:cs="Arial Unicode MS"/>
          <w:sz w:val="24"/>
          <w:szCs w:val="24"/>
        </w:rPr>
        <w:t>E</w:t>
      </w:r>
      <w:r w:rsidRPr="00586B6D">
        <w:rPr>
          <w:rFonts w:ascii="Arial Unicode MS" w:eastAsia="Arial Unicode MS" w:hAnsi="Arial Unicode MS" w:cs="Arial Unicode MS"/>
          <w:sz w:val="24"/>
          <w:szCs w:val="24"/>
        </w:rPr>
        <w:t>xaminateur</w:t>
      </w:r>
    </w:p>
    <w:p w:rsidR="0026110C" w:rsidRPr="000D22E5" w:rsidRDefault="0026110C" w:rsidP="000D22E5">
      <w:pPr>
        <w:spacing w:after="0" w:line="20" w:lineRule="atLeast"/>
        <w:rPr>
          <w:rFonts w:ascii="Arial Unicode MS" w:eastAsia="Arial Unicode MS" w:hAnsi="Arial Unicode MS" w:cs="Arial Unicode MS"/>
          <w:b/>
          <w:sz w:val="24"/>
          <w:szCs w:val="24"/>
        </w:rPr>
      </w:pPr>
      <w:r w:rsidRPr="000D22E5">
        <w:rPr>
          <w:rFonts w:ascii="Arial Unicode MS" w:eastAsia="Arial Unicode MS" w:hAnsi="Arial Unicode MS" w:cs="Arial Unicode MS"/>
          <w:b/>
          <w:sz w:val="24"/>
          <w:szCs w:val="24"/>
        </w:rPr>
        <w:t>Article 7 :</w:t>
      </w:r>
      <w:r w:rsidR="000C0605" w:rsidRPr="000D22E5">
        <w:rPr>
          <w:rFonts w:ascii="Arial Unicode MS" w:eastAsia="Arial Unicode MS" w:hAnsi="Arial Unicode MS" w:cs="Arial Unicode MS"/>
          <w:b/>
          <w:sz w:val="24"/>
          <w:szCs w:val="24"/>
        </w:rPr>
        <w:t xml:space="preserve"> de l’</w:t>
      </w:r>
      <w:r w:rsidR="002E2483">
        <w:rPr>
          <w:rFonts w:ascii="Arial Unicode MS" w:eastAsia="Arial Unicode MS" w:hAnsi="Arial Unicode MS" w:cs="Arial Unicode MS"/>
          <w:b/>
          <w:sz w:val="24"/>
          <w:szCs w:val="24"/>
        </w:rPr>
        <w:t>A</w:t>
      </w:r>
      <w:r w:rsidR="000C0605" w:rsidRPr="000D22E5">
        <w:rPr>
          <w:rFonts w:ascii="Arial Unicode MS" w:eastAsia="Arial Unicode MS" w:hAnsi="Arial Unicode MS" w:cs="Arial Unicode MS"/>
          <w:b/>
          <w:sz w:val="24"/>
          <w:szCs w:val="24"/>
        </w:rPr>
        <w:t xml:space="preserve">ssemblée </w:t>
      </w:r>
      <w:r w:rsidR="002E2483">
        <w:rPr>
          <w:rFonts w:ascii="Arial Unicode MS" w:eastAsia="Arial Unicode MS" w:hAnsi="Arial Unicode MS" w:cs="Arial Unicode MS"/>
          <w:b/>
          <w:sz w:val="24"/>
          <w:szCs w:val="24"/>
        </w:rPr>
        <w:t>G</w:t>
      </w:r>
      <w:r w:rsidR="000C0605" w:rsidRPr="000D22E5">
        <w:rPr>
          <w:rFonts w:ascii="Arial Unicode MS" w:eastAsia="Arial Unicode MS" w:hAnsi="Arial Unicode MS" w:cs="Arial Unicode MS"/>
          <w:b/>
          <w:sz w:val="24"/>
          <w:szCs w:val="24"/>
        </w:rPr>
        <w:t>énérale</w:t>
      </w:r>
    </w:p>
    <w:p w:rsidR="000C0605" w:rsidRPr="00586B6D" w:rsidRDefault="000C0605" w:rsidP="00123F00">
      <w:pPr>
        <w:pStyle w:val="Paragraphedeliste"/>
        <w:spacing w:after="0" w:line="20" w:lineRule="atLeast"/>
        <w:ind w:left="1080"/>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w:t>
      </w:r>
      <w:r w:rsidR="007D7383">
        <w:rPr>
          <w:rFonts w:ascii="Arial Unicode MS" w:eastAsia="Arial Unicode MS" w:hAnsi="Arial Unicode MS" w:cs="Arial Unicode MS"/>
          <w:sz w:val="24"/>
          <w:szCs w:val="24"/>
        </w:rPr>
        <w:t>A</w:t>
      </w:r>
      <w:r w:rsidRPr="00586B6D">
        <w:rPr>
          <w:rFonts w:ascii="Arial Unicode MS" w:eastAsia="Arial Unicode MS" w:hAnsi="Arial Unicode MS" w:cs="Arial Unicode MS"/>
          <w:sz w:val="24"/>
          <w:szCs w:val="24"/>
        </w:rPr>
        <w:t xml:space="preserve">ssemblée Générale se compose de </w:t>
      </w:r>
      <w:r w:rsidR="002E2483">
        <w:rPr>
          <w:rFonts w:ascii="Arial Unicode MS" w:eastAsia="Arial Unicode MS" w:hAnsi="Arial Unicode MS" w:cs="Arial Unicode MS"/>
          <w:sz w:val="24"/>
          <w:szCs w:val="24"/>
        </w:rPr>
        <w:t>l’ensembl</w:t>
      </w:r>
      <w:r w:rsidR="00EA162B" w:rsidRPr="00586B6D">
        <w:rPr>
          <w:rFonts w:ascii="Arial Unicode MS" w:eastAsia="Arial Unicode MS" w:hAnsi="Arial Unicode MS" w:cs="Arial Unicode MS"/>
          <w:sz w:val="24"/>
          <w:szCs w:val="24"/>
        </w:rPr>
        <w:t>e de</w:t>
      </w:r>
      <w:r w:rsidR="002E2483">
        <w:rPr>
          <w:rFonts w:ascii="Arial Unicode MS" w:eastAsia="Arial Unicode MS" w:hAnsi="Arial Unicode MS" w:cs="Arial Unicode MS"/>
          <w:sz w:val="24"/>
          <w:szCs w:val="24"/>
        </w:rPr>
        <w:t>s</w:t>
      </w:r>
      <w:r w:rsidR="00EA162B" w:rsidRPr="00586B6D">
        <w:rPr>
          <w:rFonts w:ascii="Arial Unicode MS" w:eastAsia="Arial Unicode MS" w:hAnsi="Arial Unicode MS" w:cs="Arial Unicode MS"/>
          <w:sz w:val="24"/>
          <w:szCs w:val="24"/>
        </w:rPr>
        <w:t xml:space="preserve"> membres en règle vis-à-vis de l’association. Elle constitue l’organe suprême de coordination et d’animation, de délibération et de décision. A</w:t>
      </w:r>
      <w:r w:rsidR="002E2483">
        <w:rPr>
          <w:rFonts w:ascii="Arial Unicode MS" w:eastAsia="Arial Unicode MS" w:hAnsi="Arial Unicode MS" w:cs="Arial Unicode MS"/>
          <w:sz w:val="24"/>
          <w:szCs w:val="24"/>
        </w:rPr>
        <w:t xml:space="preserve"> </w:t>
      </w:r>
      <w:r w:rsidR="00EA162B" w:rsidRPr="00586B6D">
        <w:rPr>
          <w:rFonts w:ascii="Arial Unicode MS" w:eastAsia="Arial Unicode MS" w:hAnsi="Arial Unicode MS" w:cs="Arial Unicode MS"/>
          <w:sz w:val="24"/>
          <w:szCs w:val="24"/>
        </w:rPr>
        <w:t>ce titre, elle :</w:t>
      </w:r>
    </w:p>
    <w:p w:rsidR="00EA162B" w:rsidRPr="00586B6D" w:rsidRDefault="00EA162B" w:rsidP="000D22E5">
      <w:pPr>
        <w:pStyle w:val="Paragraphedeliste"/>
        <w:numPr>
          <w:ilvl w:val="4"/>
          <w:numId w:val="10"/>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Définit les grandes orientations de l’association</w:t>
      </w:r>
    </w:p>
    <w:p w:rsidR="00EA162B" w:rsidRPr="00586B6D" w:rsidRDefault="00EA162B" w:rsidP="000D22E5">
      <w:pPr>
        <w:pStyle w:val="Paragraphedeliste"/>
        <w:numPr>
          <w:ilvl w:val="4"/>
          <w:numId w:val="10"/>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Adopte le statut et le règlement </w:t>
      </w:r>
      <w:r w:rsidR="00CA3800" w:rsidRPr="00586B6D">
        <w:rPr>
          <w:rFonts w:ascii="Arial Unicode MS" w:eastAsia="Arial Unicode MS" w:hAnsi="Arial Unicode MS" w:cs="Arial Unicode MS"/>
          <w:sz w:val="24"/>
          <w:szCs w:val="24"/>
        </w:rPr>
        <w:t>intérieur</w:t>
      </w:r>
    </w:p>
    <w:p w:rsidR="00EA162B" w:rsidRPr="00586B6D" w:rsidRDefault="00EA162B" w:rsidP="000D22E5">
      <w:pPr>
        <w:pStyle w:val="Paragraphedeliste"/>
        <w:numPr>
          <w:ilvl w:val="4"/>
          <w:numId w:val="10"/>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Élit en son sein des membres du bureau exécutif</w:t>
      </w:r>
    </w:p>
    <w:p w:rsidR="00443E40" w:rsidRPr="00586B6D" w:rsidRDefault="00443E40" w:rsidP="000D22E5">
      <w:pPr>
        <w:pStyle w:val="Paragraphedeliste"/>
        <w:numPr>
          <w:ilvl w:val="4"/>
          <w:numId w:val="10"/>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Recrute, sanctionne et radie les membres</w:t>
      </w:r>
    </w:p>
    <w:p w:rsidR="00443E40" w:rsidRPr="00586B6D" w:rsidRDefault="00443E40" w:rsidP="000D22E5">
      <w:pPr>
        <w:pStyle w:val="Paragraphedeliste"/>
        <w:numPr>
          <w:ilvl w:val="4"/>
          <w:numId w:val="10"/>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lastRenderedPageBreak/>
        <w:t>Supplée au silence éventuel des statuts et du règlement intérieur par les décisions souveraines.</w:t>
      </w:r>
    </w:p>
    <w:p w:rsidR="008404AE" w:rsidRPr="000D22E5" w:rsidRDefault="00CA3800" w:rsidP="000D22E5">
      <w:pPr>
        <w:spacing w:after="0" w:line="20" w:lineRule="atLeast"/>
        <w:rPr>
          <w:rFonts w:ascii="Arial Unicode MS" w:eastAsia="Arial Unicode MS" w:hAnsi="Arial Unicode MS" w:cs="Arial Unicode MS"/>
          <w:b/>
          <w:sz w:val="24"/>
          <w:szCs w:val="24"/>
        </w:rPr>
      </w:pPr>
      <w:r w:rsidRPr="000D22E5">
        <w:rPr>
          <w:rFonts w:ascii="Arial Unicode MS" w:eastAsia="Arial Unicode MS" w:hAnsi="Arial Unicode MS" w:cs="Arial Unicode MS"/>
          <w:b/>
          <w:sz w:val="24"/>
          <w:szCs w:val="24"/>
        </w:rPr>
        <w:t>Article 8 : Des sessions de l’</w:t>
      </w:r>
      <w:r w:rsidR="002E2483">
        <w:rPr>
          <w:rFonts w:ascii="Arial Unicode MS" w:eastAsia="Arial Unicode MS" w:hAnsi="Arial Unicode MS" w:cs="Arial Unicode MS"/>
          <w:b/>
          <w:sz w:val="24"/>
          <w:szCs w:val="24"/>
        </w:rPr>
        <w:t>A</w:t>
      </w:r>
      <w:r w:rsidRPr="000D22E5">
        <w:rPr>
          <w:rFonts w:ascii="Arial Unicode MS" w:eastAsia="Arial Unicode MS" w:hAnsi="Arial Unicode MS" w:cs="Arial Unicode MS"/>
          <w:b/>
          <w:sz w:val="24"/>
          <w:szCs w:val="24"/>
        </w:rPr>
        <w:t xml:space="preserve">ssemblée </w:t>
      </w:r>
      <w:r w:rsidR="002E2483">
        <w:rPr>
          <w:rFonts w:ascii="Arial Unicode MS" w:eastAsia="Arial Unicode MS" w:hAnsi="Arial Unicode MS" w:cs="Arial Unicode MS"/>
          <w:b/>
          <w:sz w:val="24"/>
          <w:szCs w:val="24"/>
        </w:rPr>
        <w:t>G</w:t>
      </w:r>
      <w:r w:rsidRPr="000D22E5">
        <w:rPr>
          <w:rFonts w:ascii="Arial Unicode MS" w:eastAsia="Arial Unicode MS" w:hAnsi="Arial Unicode MS" w:cs="Arial Unicode MS"/>
          <w:b/>
          <w:sz w:val="24"/>
          <w:szCs w:val="24"/>
        </w:rPr>
        <w:t>énérale</w:t>
      </w:r>
    </w:p>
    <w:p w:rsidR="00CA3800" w:rsidRPr="000D22E5" w:rsidRDefault="00CA3800" w:rsidP="000D22E5">
      <w:pPr>
        <w:spacing w:after="0" w:line="20" w:lineRule="atLeast"/>
        <w:ind w:right="-454"/>
        <w:rPr>
          <w:rFonts w:ascii="Arial Unicode MS" w:eastAsia="Arial Unicode MS" w:hAnsi="Arial Unicode MS" w:cs="Arial Unicode MS"/>
          <w:sz w:val="24"/>
          <w:szCs w:val="24"/>
        </w:rPr>
      </w:pPr>
      <w:r w:rsidRPr="000D22E5">
        <w:rPr>
          <w:rFonts w:ascii="Arial Unicode MS" w:eastAsia="Arial Unicode MS" w:hAnsi="Arial Unicode MS" w:cs="Arial Unicode MS"/>
          <w:sz w:val="24"/>
          <w:szCs w:val="24"/>
        </w:rPr>
        <w:t>L’</w:t>
      </w:r>
      <w:r w:rsidR="002E2483">
        <w:rPr>
          <w:rFonts w:ascii="Arial Unicode MS" w:eastAsia="Arial Unicode MS" w:hAnsi="Arial Unicode MS" w:cs="Arial Unicode MS"/>
          <w:sz w:val="24"/>
          <w:szCs w:val="24"/>
        </w:rPr>
        <w:t>A</w:t>
      </w:r>
      <w:r w:rsidRPr="000D22E5">
        <w:rPr>
          <w:rFonts w:ascii="Arial Unicode MS" w:eastAsia="Arial Unicode MS" w:hAnsi="Arial Unicode MS" w:cs="Arial Unicode MS"/>
          <w:sz w:val="24"/>
          <w:szCs w:val="24"/>
        </w:rPr>
        <w:t xml:space="preserve">ssemblée Générale de </w:t>
      </w:r>
      <w:r w:rsidRPr="000D22E5">
        <w:rPr>
          <w:rFonts w:ascii="Arial Unicode MS" w:eastAsia="Arial Unicode MS" w:hAnsi="Arial Unicode MS" w:cs="Arial Unicode MS"/>
          <w:b/>
          <w:sz w:val="24"/>
          <w:szCs w:val="24"/>
        </w:rPr>
        <w:t>CEFSOE</w:t>
      </w:r>
      <w:r w:rsidRPr="000D22E5">
        <w:rPr>
          <w:rFonts w:ascii="Arial Unicode MS" w:eastAsia="Arial Unicode MS" w:hAnsi="Arial Unicode MS" w:cs="Arial Unicode MS"/>
          <w:sz w:val="24"/>
          <w:szCs w:val="24"/>
        </w:rPr>
        <w:t xml:space="preserve"> se réunit en sessions ordinaires et </w:t>
      </w:r>
      <w:r w:rsidR="004F693A" w:rsidRPr="000D22E5">
        <w:rPr>
          <w:rFonts w:ascii="Arial Unicode MS" w:eastAsia="Arial Unicode MS" w:hAnsi="Arial Unicode MS" w:cs="Arial Unicode MS"/>
          <w:sz w:val="24"/>
          <w:szCs w:val="24"/>
        </w:rPr>
        <w:t>extraordinaires</w:t>
      </w:r>
      <w:r w:rsidRPr="000D22E5">
        <w:rPr>
          <w:rFonts w:ascii="Arial Unicode MS" w:eastAsia="Arial Unicode MS" w:hAnsi="Arial Unicode MS" w:cs="Arial Unicode MS"/>
          <w:sz w:val="24"/>
          <w:szCs w:val="24"/>
        </w:rPr>
        <w:t> :</w:t>
      </w:r>
    </w:p>
    <w:p w:rsidR="00CA3800" w:rsidRPr="00586B6D" w:rsidRDefault="00CA3800" w:rsidP="000D22E5">
      <w:pPr>
        <w:pStyle w:val="Paragraphedeliste"/>
        <w:numPr>
          <w:ilvl w:val="0"/>
          <w:numId w:val="11"/>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Les sessions ordinaires se tiennent une fois par semaine, le jeudi à partir de 16h</w:t>
      </w:r>
    </w:p>
    <w:p w:rsidR="00CC0CE8" w:rsidRPr="00586B6D" w:rsidRDefault="00CC0CE8" w:rsidP="000D22E5">
      <w:pPr>
        <w:pStyle w:val="Paragraphedeliste"/>
        <w:numPr>
          <w:ilvl w:val="0"/>
          <w:numId w:val="11"/>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Les ses</w:t>
      </w:r>
      <w:r w:rsidR="004F693A" w:rsidRPr="00586B6D">
        <w:rPr>
          <w:rFonts w:ascii="Arial Unicode MS" w:eastAsia="Arial Unicode MS" w:hAnsi="Arial Unicode MS" w:cs="Arial Unicode MS"/>
          <w:sz w:val="24"/>
          <w:szCs w:val="24"/>
        </w:rPr>
        <w:t>sions extraordinaires  s</w:t>
      </w:r>
      <w:r w:rsidRPr="00586B6D">
        <w:rPr>
          <w:rFonts w:ascii="Arial Unicode MS" w:eastAsia="Arial Unicode MS" w:hAnsi="Arial Unicode MS" w:cs="Arial Unicode MS"/>
          <w:sz w:val="24"/>
          <w:szCs w:val="24"/>
        </w:rPr>
        <w:t>ont convoquées par la Présidente, après consultation du comité ou à la demande des 2/3 au moins des membres</w:t>
      </w:r>
    </w:p>
    <w:p w:rsidR="00CC0CE8" w:rsidRPr="000D22E5" w:rsidRDefault="00CC0CE8" w:rsidP="000D22E5">
      <w:pPr>
        <w:spacing w:after="0" w:line="20" w:lineRule="atLeast"/>
        <w:rPr>
          <w:rFonts w:ascii="Arial Unicode MS" w:eastAsia="Arial Unicode MS" w:hAnsi="Arial Unicode MS" w:cs="Arial Unicode MS"/>
          <w:b/>
          <w:sz w:val="24"/>
          <w:szCs w:val="24"/>
        </w:rPr>
      </w:pPr>
      <w:r w:rsidRPr="000D22E5">
        <w:rPr>
          <w:rFonts w:ascii="Arial Unicode MS" w:eastAsia="Arial Unicode MS" w:hAnsi="Arial Unicode MS" w:cs="Arial Unicode MS"/>
          <w:b/>
          <w:sz w:val="24"/>
          <w:szCs w:val="24"/>
        </w:rPr>
        <w:t>Article 9 : Du vote et du droit de vote</w:t>
      </w:r>
    </w:p>
    <w:p w:rsidR="00CC0CE8" w:rsidRPr="00C25D2C" w:rsidRDefault="00CC0CE8" w:rsidP="00C25D2C">
      <w:pPr>
        <w:spacing w:after="0" w:line="20" w:lineRule="atLeast"/>
        <w:rPr>
          <w:rFonts w:ascii="Arial Unicode MS" w:eastAsia="Arial Unicode MS" w:hAnsi="Arial Unicode MS" w:cs="Arial Unicode MS"/>
          <w:sz w:val="24"/>
          <w:szCs w:val="24"/>
        </w:rPr>
      </w:pPr>
      <w:r w:rsidRPr="00C25D2C">
        <w:rPr>
          <w:rFonts w:ascii="Arial Unicode MS" w:eastAsia="Arial Unicode MS" w:hAnsi="Arial Unicode MS" w:cs="Arial Unicode MS"/>
          <w:sz w:val="24"/>
          <w:szCs w:val="24"/>
        </w:rPr>
        <w:t>En cas d’élection, le vote se fait uniquement à bulletin secret. Seuls les membres régulièrement inscrits et en règle peuvent voter. Un membre absent ne peut se faire représenter.</w:t>
      </w:r>
    </w:p>
    <w:p w:rsidR="00CC0CE8" w:rsidRPr="00C25D2C" w:rsidRDefault="00CC0CE8" w:rsidP="00C25D2C">
      <w:pPr>
        <w:spacing w:after="0" w:line="20" w:lineRule="atLeast"/>
        <w:rPr>
          <w:rFonts w:ascii="Arial Unicode MS" w:eastAsia="Arial Unicode MS" w:hAnsi="Arial Unicode MS" w:cs="Arial Unicode MS"/>
          <w:b/>
          <w:sz w:val="24"/>
          <w:szCs w:val="24"/>
        </w:rPr>
      </w:pPr>
      <w:r w:rsidRPr="00C25D2C">
        <w:rPr>
          <w:rFonts w:ascii="Arial Unicode MS" w:eastAsia="Arial Unicode MS" w:hAnsi="Arial Unicode MS" w:cs="Arial Unicode MS"/>
          <w:b/>
          <w:sz w:val="24"/>
          <w:szCs w:val="24"/>
        </w:rPr>
        <w:t xml:space="preserve">Article 10 : Du </w:t>
      </w:r>
      <w:r w:rsidR="002E2483">
        <w:rPr>
          <w:rFonts w:ascii="Arial Unicode MS" w:eastAsia="Arial Unicode MS" w:hAnsi="Arial Unicode MS" w:cs="Arial Unicode MS"/>
          <w:b/>
          <w:sz w:val="24"/>
          <w:szCs w:val="24"/>
        </w:rPr>
        <w:t>B</w:t>
      </w:r>
      <w:r w:rsidRPr="00C25D2C">
        <w:rPr>
          <w:rFonts w:ascii="Arial Unicode MS" w:eastAsia="Arial Unicode MS" w:hAnsi="Arial Unicode MS" w:cs="Arial Unicode MS"/>
          <w:b/>
          <w:sz w:val="24"/>
          <w:szCs w:val="24"/>
        </w:rPr>
        <w:t>ureau exécutif</w:t>
      </w:r>
    </w:p>
    <w:p w:rsidR="00CC0CE8" w:rsidRPr="00C25D2C" w:rsidRDefault="00CC0CE8" w:rsidP="00C25D2C">
      <w:pPr>
        <w:spacing w:after="0" w:line="20" w:lineRule="atLeast"/>
        <w:rPr>
          <w:rFonts w:ascii="Arial Unicode MS" w:eastAsia="Arial Unicode MS" w:hAnsi="Arial Unicode MS" w:cs="Arial Unicode MS"/>
          <w:sz w:val="24"/>
          <w:szCs w:val="24"/>
        </w:rPr>
      </w:pPr>
      <w:r w:rsidRPr="00C25D2C">
        <w:rPr>
          <w:rFonts w:ascii="Arial Unicode MS" w:eastAsia="Arial Unicode MS" w:hAnsi="Arial Unicode MS" w:cs="Arial Unicode MS"/>
          <w:sz w:val="24"/>
          <w:szCs w:val="24"/>
        </w:rPr>
        <w:t xml:space="preserve">Responsable devant l’assemblée Générale, le </w:t>
      </w:r>
      <w:r w:rsidR="002E2483">
        <w:rPr>
          <w:rFonts w:ascii="Arial Unicode MS" w:eastAsia="Arial Unicode MS" w:hAnsi="Arial Unicode MS" w:cs="Arial Unicode MS"/>
          <w:sz w:val="24"/>
          <w:szCs w:val="24"/>
        </w:rPr>
        <w:t>B</w:t>
      </w:r>
      <w:r w:rsidRPr="00C25D2C">
        <w:rPr>
          <w:rFonts w:ascii="Arial Unicode MS" w:eastAsia="Arial Unicode MS" w:hAnsi="Arial Unicode MS" w:cs="Arial Unicode MS"/>
          <w:sz w:val="24"/>
          <w:szCs w:val="24"/>
        </w:rPr>
        <w:t>ureau exécutif se co</w:t>
      </w:r>
      <w:r w:rsidR="00A66B39" w:rsidRPr="00C25D2C">
        <w:rPr>
          <w:rFonts w:ascii="Arial Unicode MS" w:eastAsia="Arial Unicode MS" w:hAnsi="Arial Unicode MS" w:cs="Arial Unicode MS"/>
          <w:sz w:val="24"/>
          <w:szCs w:val="24"/>
        </w:rPr>
        <w:t>m</w:t>
      </w:r>
      <w:r w:rsidRPr="00C25D2C">
        <w:rPr>
          <w:rFonts w:ascii="Arial Unicode MS" w:eastAsia="Arial Unicode MS" w:hAnsi="Arial Unicode MS" w:cs="Arial Unicode MS"/>
          <w:sz w:val="24"/>
          <w:szCs w:val="24"/>
        </w:rPr>
        <w:t>pose</w:t>
      </w:r>
      <w:r w:rsidR="00A66B39" w:rsidRPr="00C25D2C">
        <w:rPr>
          <w:rFonts w:ascii="Arial Unicode MS" w:eastAsia="Arial Unicode MS" w:hAnsi="Arial Unicode MS" w:cs="Arial Unicode MS"/>
          <w:sz w:val="24"/>
          <w:szCs w:val="24"/>
        </w:rPr>
        <w:t xml:space="preserve"> ainsi qu’il suit :</w:t>
      </w:r>
    </w:p>
    <w:p w:rsidR="00A66B39" w:rsidRPr="00586B6D" w:rsidRDefault="00A66B39"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Une </w:t>
      </w:r>
      <w:r w:rsidR="00C40FF3">
        <w:rPr>
          <w:rFonts w:ascii="Arial Unicode MS" w:eastAsia="Arial Unicode MS" w:hAnsi="Arial Unicode MS" w:cs="Arial Unicode MS"/>
          <w:sz w:val="24"/>
          <w:szCs w:val="24"/>
        </w:rPr>
        <w:t>P</w:t>
      </w:r>
      <w:r w:rsidRPr="00586B6D">
        <w:rPr>
          <w:rFonts w:ascii="Arial Unicode MS" w:eastAsia="Arial Unicode MS" w:hAnsi="Arial Unicode MS" w:cs="Arial Unicode MS"/>
          <w:sz w:val="24"/>
          <w:szCs w:val="24"/>
        </w:rPr>
        <w:t>résidente</w:t>
      </w:r>
    </w:p>
    <w:p w:rsidR="00A66B39" w:rsidRPr="00586B6D" w:rsidRDefault="00A66B39"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Une </w:t>
      </w:r>
      <w:r w:rsidR="002E2483">
        <w:rPr>
          <w:rFonts w:ascii="Arial Unicode MS" w:eastAsia="Arial Unicode MS" w:hAnsi="Arial Unicode MS" w:cs="Arial Unicode MS"/>
          <w:sz w:val="24"/>
          <w:szCs w:val="24"/>
        </w:rPr>
        <w:t>V</w:t>
      </w:r>
      <w:r w:rsidR="002E2483" w:rsidRPr="00586B6D">
        <w:rPr>
          <w:rFonts w:ascii="Arial Unicode MS" w:eastAsia="Arial Unicode MS" w:hAnsi="Arial Unicode MS" w:cs="Arial Unicode MS"/>
          <w:sz w:val="24"/>
          <w:szCs w:val="24"/>
        </w:rPr>
        <w:t>ice-</w:t>
      </w:r>
      <w:r w:rsidR="002E2483">
        <w:rPr>
          <w:rFonts w:ascii="Arial Unicode MS" w:eastAsia="Arial Unicode MS" w:hAnsi="Arial Unicode MS" w:cs="Arial Unicode MS"/>
          <w:sz w:val="24"/>
          <w:szCs w:val="24"/>
        </w:rPr>
        <w:t>p</w:t>
      </w:r>
      <w:r w:rsidR="002E2483" w:rsidRPr="00586B6D">
        <w:rPr>
          <w:rFonts w:ascii="Arial Unicode MS" w:eastAsia="Arial Unicode MS" w:hAnsi="Arial Unicode MS" w:cs="Arial Unicode MS"/>
          <w:sz w:val="24"/>
          <w:szCs w:val="24"/>
        </w:rPr>
        <w:t>résidente</w:t>
      </w:r>
    </w:p>
    <w:p w:rsidR="00A66B39" w:rsidRPr="00586B6D" w:rsidRDefault="002E2483"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Deux</w:t>
      </w:r>
      <w:r w:rsidR="00A66B39" w:rsidRPr="00586B6D">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S</w:t>
      </w:r>
      <w:r w:rsidR="00A66B39" w:rsidRPr="00586B6D">
        <w:rPr>
          <w:rFonts w:ascii="Arial Unicode MS" w:eastAsia="Arial Unicode MS" w:hAnsi="Arial Unicode MS" w:cs="Arial Unicode MS"/>
          <w:sz w:val="24"/>
          <w:szCs w:val="24"/>
        </w:rPr>
        <w:t>ecrétaires</w:t>
      </w:r>
    </w:p>
    <w:p w:rsidR="00A66B39" w:rsidRPr="00586B6D" w:rsidRDefault="00A66B39"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Deux </w:t>
      </w:r>
      <w:r w:rsidR="00C40FF3">
        <w:rPr>
          <w:rFonts w:ascii="Arial Unicode MS" w:eastAsia="Arial Unicode MS" w:hAnsi="Arial Unicode MS" w:cs="Arial Unicode MS"/>
          <w:sz w:val="24"/>
          <w:szCs w:val="24"/>
        </w:rPr>
        <w:t>T</w:t>
      </w:r>
      <w:r w:rsidRPr="00586B6D">
        <w:rPr>
          <w:rFonts w:ascii="Arial Unicode MS" w:eastAsia="Arial Unicode MS" w:hAnsi="Arial Unicode MS" w:cs="Arial Unicode MS"/>
          <w:sz w:val="24"/>
          <w:szCs w:val="24"/>
        </w:rPr>
        <w:t>résorières</w:t>
      </w:r>
    </w:p>
    <w:p w:rsidR="00A66B39" w:rsidRPr="00586B6D" w:rsidRDefault="00A66B39"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Deux </w:t>
      </w:r>
      <w:r w:rsidR="00C40FF3">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 xml:space="preserve">ommissaires aux </w:t>
      </w:r>
      <w:r w:rsidR="002E2483">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omptes</w:t>
      </w:r>
    </w:p>
    <w:p w:rsidR="00A66B39" w:rsidRPr="00586B6D" w:rsidRDefault="004F693A"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Un </w:t>
      </w:r>
      <w:r w:rsidR="00C40FF3">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enseur</w:t>
      </w:r>
    </w:p>
    <w:p w:rsidR="00A66B39" w:rsidRPr="00586B6D" w:rsidRDefault="004F693A" w:rsidP="00C25D2C">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Un</w:t>
      </w:r>
      <w:r w:rsidR="00A66B39" w:rsidRPr="00586B6D">
        <w:rPr>
          <w:rFonts w:ascii="Arial Unicode MS" w:eastAsia="Arial Unicode MS" w:hAnsi="Arial Unicode MS" w:cs="Arial Unicode MS"/>
          <w:sz w:val="24"/>
          <w:szCs w:val="24"/>
        </w:rPr>
        <w:t xml:space="preserve"> </w:t>
      </w:r>
      <w:r w:rsidR="00C40FF3">
        <w:rPr>
          <w:rFonts w:ascii="Arial Unicode MS" w:eastAsia="Arial Unicode MS" w:hAnsi="Arial Unicode MS" w:cs="Arial Unicode MS"/>
          <w:sz w:val="24"/>
          <w:szCs w:val="24"/>
        </w:rPr>
        <w:t>V</w:t>
      </w:r>
      <w:r w:rsidR="00A66B39" w:rsidRPr="00586B6D">
        <w:rPr>
          <w:rFonts w:ascii="Arial Unicode MS" w:eastAsia="Arial Unicode MS" w:hAnsi="Arial Unicode MS" w:cs="Arial Unicode MS"/>
          <w:sz w:val="24"/>
          <w:szCs w:val="24"/>
        </w:rPr>
        <w:t>ice-censeur</w:t>
      </w:r>
    </w:p>
    <w:p w:rsidR="00C25D2C" w:rsidRDefault="00A66B39" w:rsidP="00123F00">
      <w:pPr>
        <w:pStyle w:val="Paragraphedeliste"/>
        <w:numPr>
          <w:ilvl w:val="0"/>
          <w:numId w:val="12"/>
        </w:numPr>
        <w:spacing w:after="0" w:line="20" w:lineRule="atLeast"/>
        <w:ind w:left="1134"/>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Un </w:t>
      </w:r>
      <w:r w:rsidR="00C40FF3">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hef de protocole</w:t>
      </w:r>
    </w:p>
    <w:p w:rsidR="00C25D2C" w:rsidRDefault="00C25D2C" w:rsidP="00C25D2C">
      <w:pPr>
        <w:spacing w:after="0" w:line="20" w:lineRule="atLeast"/>
        <w:rPr>
          <w:rFonts w:ascii="Arial Unicode MS" w:eastAsia="Arial Unicode MS" w:hAnsi="Arial Unicode MS" w:cs="Arial Unicode MS"/>
          <w:sz w:val="24"/>
          <w:szCs w:val="24"/>
        </w:rPr>
      </w:pPr>
    </w:p>
    <w:p w:rsidR="00A66B39" w:rsidRDefault="00A66B39" w:rsidP="00C25D2C">
      <w:pPr>
        <w:spacing w:after="0" w:line="20" w:lineRule="atLeast"/>
        <w:rPr>
          <w:rFonts w:ascii="Arial Unicode MS" w:eastAsia="Arial Unicode MS" w:hAnsi="Arial Unicode MS" w:cs="Arial Unicode MS"/>
          <w:sz w:val="24"/>
          <w:szCs w:val="24"/>
        </w:rPr>
      </w:pPr>
      <w:r w:rsidRPr="00C25D2C">
        <w:rPr>
          <w:rFonts w:ascii="Arial Unicode MS" w:eastAsia="Arial Unicode MS" w:hAnsi="Arial Unicode MS" w:cs="Arial Unicode MS"/>
          <w:sz w:val="24"/>
          <w:szCs w:val="24"/>
        </w:rPr>
        <w:t>Les membres du bureau exécutif sont élus parmi les adhérentes. Elles doivent être d’une moralité irréprochable.</w:t>
      </w:r>
    </w:p>
    <w:p w:rsidR="00630473" w:rsidRPr="00630473" w:rsidRDefault="00630473" w:rsidP="00C25D2C">
      <w:pPr>
        <w:spacing w:after="0" w:line="20" w:lineRule="atLeast"/>
        <w:rPr>
          <w:rFonts w:ascii="Arial Unicode MS" w:eastAsia="Arial Unicode MS" w:hAnsi="Arial Unicode MS" w:cs="Arial Unicode MS"/>
          <w:b/>
          <w:sz w:val="24"/>
          <w:szCs w:val="24"/>
        </w:rPr>
      </w:pPr>
      <w:r w:rsidRPr="00630473">
        <w:rPr>
          <w:rFonts w:ascii="Arial Unicode MS" w:eastAsia="Arial Unicode MS" w:hAnsi="Arial Unicode MS" w:cs="Arial Unicode MS"/>
          <w:b/>
          <w:sz w:val="24"/>
          <w:szCs w:val="24"/>
        </w:rPr>
        <w:t>Article 11 : Attribution des membres du bureau</w:t>
      </w:r>
    </w:p>
    <w:p w:rsidR="00B52A0E" w:rsidRPr="00586B6D" w:rsidRDefault="00630473" w:rsidP="00123F00">
      <w:pPr>
        <w:spacing w:after="0" w:line="20" w:lineRule="atLeast"/>
        <w:rPr>
          <w:rFonts w:ascii="Arial Unicode MS" w:eastAsia="Arial Unicode MS" w:hAnsi="Arial Unicode MS" w:cs="Arial Unicode MS"/>
          <w:b/>
          <w:sz w:val="24"/>
          <w:szCs w:val="24"/>
          <w:u w:val="single"/>
        </w:rPr>
      </w:pPr>
      <w:r>
        <w:rPr>
          <w:rFonts w:ascii="Arial Unicode MS" w:eastAsia="Arial Unicode MS" w:hAnsi="Arial Unicode MS" w:cs="Arial Unicode MS"/>
          <w:b/>
          <w:sz w:val="24"/>
          <w:szCs w:val="24"/>
          <w:u w:val="single"/>
        </w:rPr>
        <w:t xml:space="preserve">La </w:t>
      </w:r>
      <w:r w:rsidR="00B52A0E" w:rsidRPr="00586B6D">
        <w:rPr>
          <w:rFonts w:ascii="Arial Unicode MS" w:eastAsia="Arial Unicode MS" w:hAnsi="Arial Unicode MS" w:cs="Arial Unicode MS"/>
          <w:b/>
          <w:sz w:val="24"/>
          <w:szCs w:val="24"/>
          <w:u w:val="single"/>
        </w:rPr>
        <w:t>Présidente Exécutive</w:t>
      </w:r>
    </w:p>
    <w:p w:rsidR="00B52A0E" w:rsidRPr="00586B6D" w:rsidRDefault="00B52A0E" w:rsidP="00A02120">
      <w:pPr>
        <w:pStyle w:val="Paragraphedeliste"/>
        <w:numPr>
          <w:ilvl w:val="0"/>
          <w:numId w:val="22"/>
        </w:num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Elle anime et coordonne </w:t>
      </w:r>
      <w:r w:rsidR="002E2483">
        <w:rPr>
          <w:rFonts w:ascii="Arial Unicode MS" w:eastAsia="Arial Unicode MS" w:hAnsi="Arial Unicode MS" w:cs="Arial Unicode MS"/>
          <w:sz w:val="24"/>
          <w:szCs w:val="24"/>
        </w:rPr>
        <w:t>les travaux du Bureau Exécutif</w:t>
      </w:r>
      <w:r w:rsidRPr="00586B6D">
        <w:rPr>
          <w:rFonts w:ascii="Arial Unicode MS" w:eastAsia="Arial Unicode MS" w:hAnsi="Arial Unicode MS" w:cs="Arial Unicode MS"/>
          <w:sz w:val="24"/>
          <w:szCs w:val="24"/>
        </w:rPr>
        <w:t>;</w:t>
      </w:r>
    </w:p>
    <w:p w:rsidR="00B52A0E" w:rsidRPr="00586B6D" w:rsidRDefault="00B52A0E" w:rsidP="00A02120">
      <w:pPr>
        <w:pStyle w:val="Paragraphedeliste"/>
        <w:numPr>
          <w:ilvl w:val="0"/>
          <w:numId w:val="22"/>
        </w:num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 est la principale gestionnaire de l’Amical qu’elle représente vis-à-vis des tiers, des associations partenaires et des autorités publiques et académiques ;</w:t>
      </w:r>
    </w:p>
    <w:p w:rsidR="00B52A0E" w:rsidRPr="00586B6D" w:rsidRDefault="00B52A0E" w:rsidP="00A02120">
      <w:pPr>
        <w:pStyle w:val="Paragraphedeliste"/>
        <w:numPr>
          <w:ilvl w:val="0"/>
          <w:numId w:val="22"/>
        </w:num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 convoque et préside les réunions du bureau exécutif ;</w:t>
      </w:r>
    </w:p>
    <w:p w:rsidR="00B52A0E" w:rsidRPr="00586B6D" w:rsidRDefault="00B52A0E" w:rsidP="00A02120">
      <w:pPr>
        <w:pStyle w:val="Paragraphedeliste"/>
        <w:numPr>
          <w:ilvl w:val="0"/>
          <w:numId w:val="22"/>
        </w:num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 est l’ordonnateur principal des dépense</w:t>
      </w:r>
      <w:r w:rsidR="0092673D">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w:t>
      </w:r>
    </w:p>
    <w:p w:rsidR="00B52A0E" w:rsidRPr="00586B6D" w:rsidRDefault="00B52A0E" w:rsidP="00A02120">
      <w:pPr>
        <w:pStyle w:val="Paragraphedeliste"/>
        <w:numPr>
          <w:ilvl w:val="0"/>
          <w:numId w:val="22"/>
        </w:num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lastRenderedPageBreak/>
        <w:t xml:space="preserve">Elle dresse annuellement un bilan sur la situation </w:t>
      </w:r>
      <w:r w:rsidR="0092673D">
        <w:rPr>
          <w:rFonts w:ascii="Arial Unicode MS" w:eastAsia="Arial Unicode MS" w:hAnsi="Arial Unicode MS" w:cs="Arial Unicode MS"/>
          <w:sz w:val="24"/>
          <w:szCs w:val="24"/>
        </w:rPr>
        <w:t>du groupe</w:t>
      </w:r>
      <w:r w:rsidRPr="00586B6D">
        <w:rPr>
          <w:rFonts w:ascii="Arial Unicode MS" w:eastAsia="Arial Unicode MS" w:hAnsi="Arial Unicode MS" w:cs="Arial Unicode MS"/>
          <w:sz w:val="24"/>
          <w:szCs w:val="24"/>
        </w:rPr>
        <w:t>;</w:t>
      </w:r>
    </w:p>
    <w:p w:rsidR="00B52A0E" w:rsidRPr="00586B6D" w:rsidRDefault="00B52A0E" w:rsidP="00A02120">
      <w:pPr>
        <w:pStyle w:val="Paragraphedeliste"/>
        <w:numPr>
          <w:ilvl w:val="0"/>
          <w:numId w:val="22"/>
        </w:num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En cas d’absence ou de vacance de tout membre du bureau exécutif, elle nomme un intérimaire sauf pour le poste de Commissaire aux comptes où l’Assemblée générale ratifie la décision de la Présidente ;</w:t>
      </w:r>
    </w:p>
    <w:p w:rsidR="00336ADB" w:rsidRDefault="00B52A0E" w:rsidP="00336ADB">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 a le pouvoir de proposer sur convocation d’une Assemblée Générale extraordinaire la destitution du bureau exécutif pris individuellement ou collectivement.</w:t>
      </w:r>
      <w:r w:rsidR="00336ADB" w:rsidRPr="00336ADB">
        <w:rPr>
          <w:rFonts w:ascii="Arial Unicode MS" w:eastAsia="Arial Unicode MS" w:hAnsi="Arial Unicode MS" w:cs="Arial Unicode MS"/>
          <w:sz w:val="24"/>
          <w:szCs w:val="24"/>
        </w:rPr>
        <w:t xml:space="preserve"> </w:t>
      </w:r>
    </w:p>
    <w:p w:rsidR="00336ADB" w:rsidRPr="00586B6D" w:rsidRDefault="00336ADB" w:rsidP="00336ADB">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 conserve les cachets et documents permettant le fonctionnement harmonieux du bureau ;</w:t>
      </w:r>
    </w:p>
    <w:p w:rsidR="00B52A0E" w:rsidRPr="00586B6D" w:rsidRDefault="00B52A0E" w:rsidP="00336ADB">
      <w:pPr>
        <w:pStyle w:val="Paragraphedeliste"/>
        <w:spacing w:after="0" w:line="20" w:lineRule="atLeast"/>
        <w:jc w:val="both"/>
        <w:rPr>
          <w:rFonts w:ascii="Arial Unicode MS" w:eastAsia="Arial Unicode MS" w:hAnsi="Arial Unicode MS" w:cs="Arial Unicode MS"/>
          <w:sz w:val="24"/>
          <w:szCs w:val="24"/>
        </w:rPr>
      </w:pPr>
    </w:p>
    <w:p w:rsidR="00336ADB" w:rsidRDefault="00336ADB" w:rsidP="00123F00">
      <w:pPr>
        <w:spacing w:after="0" w:line="20" w:lineRule="atLeast"/>
        <w:rPr>
          <w:rFonts w:ascii="Arial Unicode MS" w:eastAsia="Arial Unicode MS" w:hAnsi="Arial Unicode MS" w:cs="Arial Unicode MS"/>
          <w:b/>
          <w:sz w:val="24"/>
          <w:szCs w:val="24"/>
          <w:u w:val="single"/>
        </w:rPr>
      </w:pPr>
      <w:r>
        <w:rPr>
          <w:rFonts w:ascii="Arial Unicode MS" w:eastAsia="Arial Unicode MS" w:hAnsi="Arial Unicode MS" w:cs="Arial Unicode MS"/>
          <w:b/>
          <w:sz w:val="24"/>
          <w:szCs w:val="24"/>
          <w:u w:val="single"/>
        </w:rPr>
        <w:t>La Vice-présidente</w:t>
      </w:r>
    </w:p>
    <w:p w:rsidR="00336ADB" w:rsidRPr="00586B6D" w:rsidRDefault="00336ADB" w:rsidP="00336ADB">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 remplace la Présidente Exécutive en cas d’empêchement ou de vacance ;</w:t>
      </w:r>
    </w:p>
    <w:p w:rsidR="00336ADB" w:rsidRPr="00336ADB" w:rsidRDefault="00336ADB" w:rsidP="00336ADB">
      <w:pPr>
        <w:pStyle w:val="Paragraphedeliste"/>
        <w:numPr>
          <w:ilvl w:val="0"/>
          <w:numId w:val="22"/>
        </w:numPr>
        <w:spacing w:after="0" w:line="20" w:lineRule="atLeast"/>
        <w:rPr>
          <w:rFonts w:ascii="Arial Unicode MS" w:eastAsia="Arial Unicode MS" w:hAnsi="Arial Unicode MS" w:cs="Arial Unicode MS"/>
          <w:sz w:val="24"/>
          <w:szCs w:val="24"/>
        </w:rPr>
      </w:pPr>
      <w:r w:rsidRPr="00336ADB">
        <w:rPr>
          <w:rFonts w:ascii="Arial Unicode MS" w:eastAsia="Arial Unicode MS" w:hAnsi="Arial Unicode MS" w:cs="Arial Unicode MS"/>
          <w:sz w:val="24"/>
          <w:szCs w:val="24"/>
        </w:rPr>
        <w:t xml:space="preserve">Assiste </w:t>
      </w:r>
      <w:r>
        <w:rPr>
          <w:rFonts w:ascii="Arial Unicode MS" w:eastAsia="Arial Unicode MS" w:hAnsi="Arial Unicode MS" w:cs="Arial Unicode MS"/>
          <w:sz w:val="24"/>
          <w:szCs w:val="24"/>
        </w:rPr>
        <w:t xml:space="preserve"> la Présidente dans l’exercice de ses fonctions ;</w:t>
      </w:r>
    </w:p>
    <w:p w:rsidR="0092673D" w:rsidRDefault="0092673D" w:rsidP="00336ADB">
      <w:pPr>
        <w:spacing w:after="0" w:line="20" w:lineRule="atLeast"/>
        <w:rPr>
          <w:rFonts w:ascii="Arial Unicode MS" w:eastAsia="Arial Unicode MS" w:hAnsi="Arial Unicode MS" w:cs="Arial Unicode MS"/>
          <w:b/>
          <w:sz w:val="24"/>
          <w:szCs w:val="24"/>
          <w:u w:val="single"/>
        </w:rPr>
      </w:pPr>
    </w:p>
    <w:p w:rsidR="00B52A0E" w:rsidRPr="00336ADB" w:rsidRDefault="00336ADB" w:rsidP="00336ADB">
      <w:pPr>
        <w:spacing w:after="0" w:line="20" w:lineRule="atLeast"/>
        <w:rPr>
          <w:rFonts w:ascii="Arial Unicode MS" w:eastAsia="Arial Unicode MS" w:hAnsi="Arial Unicode MS" w:cs="Arial Unicode MS"/>
          <w:b/>
          <w:sz w:val="24"/>
          <w:szCs w:val="24"/>
          <w:u w:val="single"/>
        </w:rPr>
      </w:pPr>
      <w:r w:rsidRPr="00336ADB">
        <w:rPr>
          <w:rFonts w:ascii="Arial Unicode MS" w:eastAsia="Arial Unicode MS" w:hAnsi="Arial Unicode MS" w:cs="Arial Unicode MS"/>
          <w:b/>
          <w:sz w:val="24"/>
          <w:szCs w:val="24"/>
          <w:u w:val="single"/>
        </w:rPr>
        <w:t>L</w:t>
      </w:r>
      <w:r>
        <w:rPr>
          <w:rFonts w:ascii="Arial Unicode MS" w:eastAsia="Arial Unicode MS" w:hAnsi="Arial Unicode MS" w:cs="Arial Unicode MS"/>
          <w:b/>
          <w:sz w:val="24"/>
          <w:szCs w:val="24"/>
          <w:u w:val="single"/>
        </w:rPr>
        <w:t xml:space="preserve">es </w:t>
      </w:r>
      <w:r w:rsidRPr="00336ADB">
        <w:rPr>
          <w:rFonts w:ascii="Arial Unicode MS" w:eastAsia="Arial Unicode MS" w:hAnsi="Arial Unicode MS" w:cs="Arial Unicode MS"/>
          <w:b/>
          <w:sz w:val="24"/>
          <w:szCs w:val="24"/>
          <w:u w:val="single"/>
        </w:rPr>
        <w:t xml:space="preserve"> </w:t>
      </w:r>
      <w:r w:rsidR="00B52A0E" w:rsidRPr="00336ADB">
        <w:rPr>
          <w:rFonts w:ascii="Arial Unicode MS" w:eastAsia="Arial Unicode MS" w:hAnsi="Arial Unicode MS" w:cs="Arial Unicode MS"/>
          <w:b/>
          <w:sz w:val="24"/>
          <w:szCs w:val="24"/>
          <w:u w:val="single"/>
        </w:rPr>
        <w:t>Secrétaire</w:t>
      </w:r>
      <w:r>
        <w:rPr>
          <w:rFonts w:ascii="Arial Unicode MS" w:eastAsia="Arial Unicode MS" w:hAnsi="Arial Unicode MS" w:cs="Arial Unicode MS"/>
          <w:b/>
          <w:sz w:val="24"/>
          <w:szCs w:val="24"/>
          <w:u w:val="single"/>
        </w:rPr>
        <w:t>s</w:t>
      </w:r>
      <w:r w:rsidR="00B52A0E" w:rsidRPr="00336ADB">
        <w:rPr>
          <w:rFonts w:ascii="Arial Unicode MS" w:eastAsia="Arial Unicode MS" w:hAnsi="Arial Unicode MS" w:cs="Arial Unicode MS"/>
          <w:b/>
          <w:sz w:val="24"/>
          <w:szCs w:val="24"/>
          <w:u w:val="single"/>
        </w:rPr>
        <w:t xml:space="preserve"> Générale</w:t>
      </w:r>
      <w:r>
        <w:rPr>
          <w:rFonts w:ascii="Arial Unicode MS" w:eastAsia="Arial Unicode MS" w:hAnsi="Arial Unicode MS" w:cs="Arial Unicode MS"/>
          <w:b/>
          <w:sz w:val="24"/>
          <w:szCs w:val="24"/>
          <w:u w:val="single"/>
        </w:rPr>
        <w:t>s</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préparent</w:t>
      </w:r>
      <w:r w:rsidR="00B52A0E" w:rsidRPr="00586B6D">
        <w:rPr>
          <w:rFonts w:ascii="Arial Unicode MS" w:eastAsia="Arial Unicode MS" w:hAnsi="Arial Unicode MS" w:cs="Arial Unicode MS"/>
          <w:sz w:val="24"/>
          <w:szCs w:val="24"/>
        </w:rPr>
        <w:t xml:space="preserve"> les réunions en collaboration avec la Présidente Exécutive ; </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w:t>
      </w:r>
      <w:r>
        <w:rPr>
          <w:rFonts w:ascii="Arial Unicode MS" w:eastAsia="Arial Unicode MS" w:hAnsi="Arial Unicode MS" w:cs="Arial Unicode MS"/>
          <w:sz w:val="24"/>
          <w:szCs w:val="24"/>
        </w:rPr>
        <w:t>es</w:t>
      </w:r>
      <w:r w:rsidRPr="00586B6D">
        <w:rPr>
          <w:rFonts w:ascii="Arial Unicode MS" w:eastAsia="Arial Unicode MS" w:hAnsi="Arial Unicode MS" w:cs="Arial Unicode MS"/>
          <w:sz w:val="24"/>
          <w:szCs w:val="24"/>
        </w:rPr>
        <w:t xml:space="preserve"> rédigent</w:t>
      </w:r>
      <w:r w:rsidR="00B52A0E" w:rsidRPr="00586B6D">
        <w:rPr>
          <w:rFonts w:ascii="Arial Unicode MS" w:eastAsia="Arial Unicode MS" w:hAnsi="Arial Unicode MS" w:cs="Arial Unicode MS"/>
          <w:sz w:val="24"/>
          <w:szCs w:val="24"/>
        </w:rPr>
        <w:t xml:space="preserve"> les rapports de séance ;</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élaborent</w:t>
      </w:r>
      <w:r w:rsidR="00B52A0E" w:rsidRPr="00586B6D">
        <w:rPr>
          <w:rFonts w:ascii="Arial Unicode MS" w:eastAsia="Arial Unicode MS" w:hAnsi="Arial Unicode MS" w:cs="Arial Unicode MS"/>
          <w:sz w:val="24"/>
          <w:szCs w:val="24"/>
        </w:rPr>
        <w:t xml:space="preserve"> le budget de fonctionnement en collaboration avec la Présidente Exécutive ;</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ne peuvent</w:t>
      </w:r>
      <w:r w:rsidR="00B52A0E" w:rsidRPr="00586B6D">
        <w:rPr>
          <w:rFonts w:ascii="Arial Unicode MS" w:eastAsia="Arial Unicode MS" w:hAnsi="Arial Unicode MS" w:cs="Arial Unicode MS"/>
          <w:sz w:val="24"/>
          <w:szCs w:val="24"/>
        </w:rPr>
        <w:t xml:space="preserve"> de </w:t>
      </w:r>
      <w:r>
        <w:rPr>
          <w:rFonts w:ascii="Arial Unicode MS" w:eastAsia="Arial Unicode MS" w:hAnsi="Arial Unicode MS" w:cs="Arial Unicode MS"/>
          <w:sz w:val="24"/>
          <w:szCs w:val="24"/>
        </w:rPr>
        <w:t xml:space="preserve">leur </w:t>
      </w:r>
      <w:r w:rsidR="00B52A0E" w:rsidRPr="00586B6D">
        <w:rPr>
          <w:rFonts w:ascii="Arial Unicode MS" w:eastAsia="Arial Unicode MS" w:hAnsi="Arial Unicode MS" w:cs="Arial Unicode MS"/>
          <w:sz w:val="24"/>
          <w:szCs w:val="24"/>
        </w:rPr>
        <w:t>propre gré modifier les rapports de séance ;</w:t>
      </w:r>
    </w:p>
    <w:p w:rsidR="0092673D" w:rsidRDefault="0092673D" w:rsidP="00123F00">
      <w:pPr>
        <w:spacing w:after="0" w:line="20" w:lineRule="atLeast"/>
        <w:rPr>
          <w:rFonts w:ascii="Arial Unicode MS" w:eastAsia="Arial Unicode MS" w:hAnsi="Arial Unicode MS" w:cs="Arial Unicode MS"/>
          <w:b/>
          <w:sz w:val="24"/>
          <w:szCs w:val="24"/>
          <w:u w:val="single"/>
        </w:rPr>
      </w:pPr>
    </w:p>
    <w:p w:rsidR="00B52A0E" w:rsidRPr="00586B6D" w:rsidRDefault="00336ADB" w:rsidP="00123F00">
      <w:pPr>
        <w:spacing w:after="0" w:line="20" w:lineRule="atLeast"/>
        <w:rPr>
          <w:rFonts w:ascii="Arial Unicode MS" w:eastAsia="Arial Unicode MS" w:hAnsi="Arial Unicode MS" w:cs="Arial Unicode MS"/>
          <w:b/>
          <w:sz w:val="24"/>
          <w:szCs w:val="24"/>
          <w:u w:val="single"/>
        </w:rPr>
      </w:pPr>
      <w:r>
        <w:rPr>
          <w:rFonts w:ascii="Arial Unicode MS" w:eastAsia="Arial Unicode MS" w:hAnsi="Arial Unicode MS" w:cs="Arial Unicode MS"/>
          <w:b/>
          <w:sz w:val="24"/>
          <w:szCs w:val="24"/>
          <w:u w:val="single"/>
        </w:rPr>
        <w:t xml:space="preserve">Les </w:t>
      </w:r>
      <w:r w:rsidR="00B52A0E" w:rsidRPr="00586B6D">
        <w:rPr>
          <w:rFonts w:ascii="Arial Unicode MS" w:eastAsia="Arial Unicode MS" w:hAnsi="Arial Unicode MS" w:cs="Arial Unicode MS"/>
          <w:b/>
          <w:sz w:val="24"/>
          <w:szCs w:val="24"/>
          <w:u w:val="single"/>
        </w:rPr>
        <w:t xml:space="preserve"> Trésorière</w:t>
      </w:r>
      <w:r>
        <w:rPr>
          <w:rFonts w:ascii="Arial Unicode MS" w:eastAsia="Arial Unicode MS" w:hAnsi="Arial Unicode MS" w:cs="Arial Unicode MS"/>
          <w:b/>
          <w:sz w:val="24"/>
          <w:szCs w:val="24"/>
          <w:u w:val="single"/>
        </w:rPr>
        <w:t>s</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sont</w:t>
      </w:r>
      <w:r w:rsidR="00B52A0E" w:rsidRPr="00586B6D">
        <w:rPr>
          <w:rFonts w:ascii="Arial Unicode MS" w:eastAsia="Arial Unicode MS" w:hAnsi="Arial Unicode MS" w:cs="Arial Unicode MS"/>
          <w:sz w:val="24"/>
          <w:szCs w:val="24"/>
        </w:rPr>
        <w:t xml:space="preserve"> chargée</w:t>
      </w:r>
      <w:r w:rsidR="0092673D">
        <w:rPr>
          <w:rFonts w:ascii="Arial Unicode MS" w:eastAsia="Arial Unicode MS" w:hAnsi="Arial Unicode MS" w:cs="Arial Unicode MS"/>
          <w:sz w:val="24"/>
          <w:szCs w:val="24"/>
        </w:rPr>
        <w:t>s</w:t>
      </w:r>
      <w:r w:rsidR="00B52A0E" w:rsidRPr="00586B6D">
        <w:rPr>
          <w:rFonts w:ascii="Arial Unicode MS" w:eastAsia="Arial Unicode MS" w:hAnsi="Arial Unicode MS" w:cs="Arial Unicode MS"/>
          <w:sz w:val="24"/>
          <w:szCs w:val="24"/>
        </w:rPr>
        <w:t xml:space="preserve"> des encaissements et décaissements conformément aux dispositions des statuts et règlement intérieur ;</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sont</w:t>
      </w:r>
      <w:r w:rsidR="00B52A0E" w:rsidRPr="00586B6D">
        <w:rPr>
          <w:rFonts w:ascii="Arial Unicode MS" w:eastAsia="Arial Unicode MS" w:hAnsi="Arial Unicode MS" w:cs="Arial Unicode MS"/>
          <w:sz w:val="24"/>
          <w:szCs w:val="24"/>
        </w:rPr>
        <w:t xml:space="preserve"> responsable</w:t>
      </w:r>
      <w:r w:rsidR="0092673D">
        <w:rPr>
          <w:rFonts w:ascii="Arial Unicode MS" w:eastAsia="Arial Unicode MS" w:hAnsi="Arial Unicode MS" w:cs="Arial Unicode MS"/>
          <w:sz w:val="24"/>
          <w:szCs w:val="24"/>
        </w:rPr>
        <w:t>s</w:t>
      </w:r>
      <w:r w:rsidR="00B52A0E" w:rsidRPr="00586B6D">
        <w:rPr>
          <w:rFonts w:ascii="Arial Unicode MS" w:eastAsia="Arial Unicode MS" w:hAnsi="Arial Unicode MS" w:cs="Arial Unicode MS"/>
          <w:sz w:val="24"/>
          <w:szCs w:val="24"/>
        </w:rPr>
        <w:t xml:space="preserve"> de tout manquement dans </w:t>
      </w:r>
      <w:r w:rsidR="0092673D">
        <w:rPr>
          <w:rFonts w:ascii="Arial Unicode MS" w:eastAsia="Arial Unicode MS" w:hAnsi="Arial Unicode MS" w:cs="Arial Unicode MS"/>
          <w:sz w:val="24"/>
          <w:szCs w:val="24"/>
        </w:rPr>
        <w:t>leur</w:t>
      </w:r>
      <w:r w:rsidR="00B52A0E" w:rsidRPr="00586B6D">
        <w:rPr>
          <w:rFonts w:ascii="Arial Unicode MS" w:eastAsia="Arial Unicode MS" w:hAnsi="Arial Unicode MS" w:cs="Arial Unicode MS"/>
          <w:sz w:val="24"/>
          <w:szCs w:val="24"/>
        </w:rPr>
        <w:t xml:space="preserve"> caisse ;</w:t>
      </w:r>
    </w:p>
    <w:p w:rsidR="00B52A0E" w:rsidRPr="00586B6D" w:rsidRDefault="00336ADB"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tiennent</w:t>
      </w:r>
      <w:r w:rsidR="00B52A0E" w:rsidRPr="00586B6D">
        <w:rPr>
          <w:rFonts w:ascii="Arial Unicode MS" w:eastAsia="Arial Unicode MS" w:hAnsi="Arial Unicode MS" w:cs="Arial Unicode MS"/>
          <w:sz w:val="24"/>
          <w:szCs w:val="24"/>
        </w:rPr>
        <w:t xml:space="preserve"> les livres et documents financiers </w:t>
      </w:r>
      <w:r w:rsidR="0092673D">
        <w:rPr>
          <w:rFonts w:ascii="Arial Unicode MS" w:eastAsia="Arial Unicode MS" w:hAnsi="Arial Unicode MS" w:cs="Arial Unicode MS"/>
          <w:sz w:val="24"/>
          <w:szCs w:val="24"/>
        </w:rPr>
        <w:t>du CEFSOE</w:t>
      </w:r>
      <w:r w:rsidR="00B52A0E" w:rsidRPr="00586B6D">
        <w:rPr>
          <w:rFonts w:ascii="Arial Unicode MS" w:eastAsia="Arial Unicode MS" w:hAnsi="Arial Unicode MS" w:cs="Arial Unicode MS"/>
          <w:sz w:val="24"/>
          <w:szCs w:val="24"/>
        </w:rPr>
        <w:t xml:space="preserve"> et présente</w:t>
      </w:r>
      <w:r w:rsidR="0092673D">
        <w:rPr>
          <w:rFonts w:ascii="Arial Unicode MS" w:eastAsia="Arial Unicode MS" w:hAnsi="Arial Unicode MS" w:cs="Arial Unicode MS"/>
          <w:sz w:val="24"/>
          <w:szCs w:val="24"/>
        </w:rPr>
        <w:t>nt</w:t>
      </w:r>
      <w:r w:rsidR="00B52A0E" w:rsidRPr="00586B6D">
        <w:rPr>
          <w:rFonts w:ascii="Arial Unicode MS" w:eastAsia="Arial Unicode MS" w:hAnsi="Arial Unicode MS" w:cs="Arial Unicode MS"/>
          <w:sz w:val="24"/>
          <w:szCs w:val="24"/>
        </w:rPr>
        <w:t xml:space="preserve"> trimestriellement un rapport financier ;</w:t>
      </w:r>
    </w:p>
    <w:p w:rsidR="00B52A0E" w:rsidRPr="00586B6D" w:rsidRDefault="003E60B3" w:rsidP="00123F00">
      <w:pPr>
        <w:spacing w:after="0" w:line="20" w:lineRule="atLeast"/>
        <w:rPr>
          <w:rFonts w:ascii="Arial Unicode MS" w:eastAsia="Arial Unicode MS" w:hAnsi="Arial Unicode MS" w:cs="Arial Unicode MS"/>
          <w:b/>
          <w:sz w:val="24"/>
          <w:szCs w:val="24"/>
          <w:u w:val="single"/>
        </w:rPr>
      </w:pPr>
      <w:r>
        <w:rPr>
          <w:rFonts w:ascii="Arial Unicode MS" w:eastAsia="Arial Unicode MS" w:hAnsi="Arial Unicode MS" w:cs="Arial Unicode MS"/>
          <w:b/>
          <w:sz w:val="24"/>
          <w:szCs w:val="24"/>
          <w:u w:val="single"/>
        </w:rPr>
        <w:t xml:space="preserve">Les </w:t>
      </w:r>
      <w:r w:rsidR="00B52A0E" w:rsidRPr="00586B6D">
        <w:rPr>
          <w:rFonts w:ascii="Arial Unicode MS" w:eastAsia="Arial Unicode MS" w:hAnsi="Arial Unicode MS" w:cs="Arial Unicode MS"/>
          <w:b/>
          <w:sz w:val="24"/>
          <w:szCs w:val="24"/>
          <w:u w:val="single"/>
        </w:rPr>
        <w:t xml:space="preserve"> Commissaire</w:t>
      </w:r>
      <w:r w:rsidR="0092673D">
        <w:rPr>
          <w:rFonts w:ascii="Arial Unicode MS" w:eastAsia="Arial Unicode MS" w:hAnsi="Arial Unicode MS" w:cs="Arial Unicode MS"/>
          <w:b/>
          <w:sz w:val="24"/>
          <w:szCs w:val="24"/>
          <w:u w:val="single"/>
        </w:rPr>
        <w:t>s</w:t>
      </w:r>
      <w:r w:rsidR="00B52A0E" w:rsidRPr="00586B6D">
        <w:rPr>
          <w:rFonts w:ascii="Arial Unicode MS" w:eastAsia="Arial Unicode MS" w:hAnsi="Arial Unicode MS" w:cs="Arial Unicode MS"/>
          <w:b/>
          <w:sz w:val="24"/>
          <w:szCs w:val="24"/>
          <w:u w:val="single"/>
        </w:rPr>
        <w:t xml:space="preserve"> aux comptes</w:t>
      </w:r>
    </w:p>
    <w:p w:rsidR="00B52A0E" w:rsidRPr="00586B6D" w:rsidRDefault="003E60B3"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vérifient</w:t>
      </w:r>
      <w:r w:rsidR="00B52A0E" w:rsidRPr="00586B6D">
        <w:rPr>
          <w:rFonts w:ascii="Arial Unicode MS" w:eastAsia="Arial Unicode MS" w:hAnsi="Arial Unicode MS" w:cs="Arial Unicode MS"/>
          <w:sz w:val="24"/>
          <w:szCs w:val="24"/>
        </w:rPr>
        <w:t xml:space="preserve"> et contrôle</w:t>
      </w:r>
      <w:r w:rsidR="0092673D">
        <w:rPr>
          <w:rFonts w:ascii="Arial Unicode MS" w:eastAsia="Arial Unicode MS" w:hAnsi="Arial Unicode MS" w:cs="Arial Unicode MS"/>
          <w:sz w:val="24"/>
          <w:szCs w:val="24"/>
        </w:rPr>
        <w:t>nt</w:t>
      </w:r>
      <w:r w:rsidR="00B52A0E" w:rsidRPr="00586B6D">
        <w:rPr>
          <w:rFonts w:ascii="Arial Unicode MS" w:eastAsia="Arial Unicode MS" w:hAnsi="Arial Unicode MS" w:cs="Arial Unicode MS"/>
          <w:sz w:val="24"/>
          <w:szCs w:val="24"/>
        </w:rPr>
        <w:t xml:space="preserve"> les comptes de l’Association et rend</w:t>
      </w:r>
      <w:r w:rsidR="0092673D">
        <w:rPr>
          <w:rFonts w:ascii="Arial Unicode MS" w:eastAsia="Arial Unicode MS" w:hAnsi="Arial Unicode MS" w:cs="Arial Unicode MS"/>
          <w:sz w:val="24"/>
          <w:szCs w:val="24"/>
        </w:rPr>
        <w:t>ent</w:t>
      </w:r>
      <w:r w:rsidR="00B52A0E" w:rsidRPr="00586B6D">
        <w:rPr>
          <w:rFonts w:ascii="Arial Unicode MS" w:eastAsia="Arial Unicode MS" w:hAnsi="Arial Unicode MS" w:cs="Arial Unicode MS"/>
          <w:sz w:val="24"/>
          <w:szCs w:val="24"/>
        </w:rPr>
        <w:t xml:space="preserve"> compte à l’Assemblée Générale ;</w:t>
      </w:r>
    </w:p>
    <w:p w:rsidR="00B52A0E" w:rsidRPr="00586B6D" w:rsidRDefault="003E60B3"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dressent</w:t>
      </w:r>
      <w:r w:rsidR="00B52A0E" w:rsidRPr="00586B6D">
        <w:rPr>
          <w:rFonts w:ascii="Arial Unicode MS" w:eastAsia="Arial Unicode MS" w:hAnsi="Arial Unicode MS" w:cs="Arial Unicode MS"/>
          <w:sz w:val="24"/>
          <w:szCs w:val="24"/>
        </w:rPr>
        <w:t xml:space="preserve"> le rapport financier et comptable annuel qui justifie le solde de tous les comptes existants ;</w:t>
      </w:r>
    </w:p>
    <w:p w:rsidR="00B52A0E" w:rsidRPr="00586B6D" w:rsidRDefault="003E60B3" w:rsidP="00123F00">
      <w:pPr>
        <w:pStyle w:val="Paragraphedeliste"/>
        <w:numPr>
          <w:ilvl w:val="0"/>
          <w:numId w:val="22"/>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Elle</w:t>
      </w:r>
      <w:r>
        <w:rPr>
          <w:rFonts w:ascii="Arial Unicode MS" w:eastAsia="Arial Unicode MS" w:hAnsi="Arial Unicode MS" w:cs="Arial Unicode MS"/>
          <w:sz w:val="24"/>
          <w:szCs w:val="24"/>
        </w:rPr>
        <w:t>s</w:t>
      </w:r>
      <w:r w:rsidRPr="00586B6D">
        <w:rPr>
          <w:rFonts w:ascii="Arial Unicode MS" w:eastAsia="Arial Unicode MS" w:hAnsi="Arial Unicode MS" w:cs="Arial Unicode MS"/>
          <w:sz w:val="24"/>
          <w:szCs w:val="24"/>
        </w:rPr>
        <w:t xml:space="preserve"> contrôlent</w:t>
      </w:r>
      <w:r w:rsidR="00B52A0E" w:rsidRPr="00586B6D">
        <w:rPr>
          <w:rFonts w:ascii="Arial Unicode MS" w:eastAsia="Arial Unicode MS" w:hAnsi="Arial Unicode MS" w:cs="Arial Unicode MS"/>
          <w:sz w:val="24"/>
          <w:szCs w:val="24"/>
        </w:rPr>
        <w:t xml:space="preserve"> les pièces des mouvements de fonds ;</w:t>
      </w:r>
    </w:p>
    <w:p w:rsidR="00B52A0E" w:rsidRPr="0092673D" w:rsidRDefault="00280E2F" w:rsidP="00123F00">
      <w:pPr>
        <w:spacing w:after="0" w:line="20" w:lineRule="atLeast"/>
        <w:rPr>
          <w:rFonts w:ascii="Arial Unicode MS" w:eastAsia="Arial Unicode MS" w:hAnsi="Arial Unicode MS" w:cs="Arial Unicode MS"/>
          <w:b/>
          <w:sz w:val="24"/>
          <w:szCs w:val="24"/>
          <w:u w:val="single"/>
        </w:rPr>
      </w:pPr>
      <w:r w:rsidRPr="0092673D">
        <w:rPr>
          <w:rFonts w:ascii="Arial Unicode MS" w:eastAsia="Arial Unicode MS" w:hAnsi="Arial Unicode MS" w:cs="Arial Unicode MS"/>
          <w:b/>
          <w:sz w:val="24"/>
          <w:szCs w:val="24"/>
          <w:u w:val="single"/>
        </w:rPr>
        <w:lastRenderedPageBreak/>
        <w:t xml:space="preserve">Les censeurs </w:t>
      </w:r>
    </w:p>
    <w:p w:rsidR="00280E2F" w:rsidRDefault="00280E2F" w:rsidP="00280E2F">
      <w:pPr>
        <w:pStyle w:val="Paragraphedeliste"/>
        <w:numPr>
          <w:ilvl w:val="0"/>
          <w:numId w:val="22"/>
        </w:numPr>
        <w:spacing w:after="0" w:line="20" w:lineRule="atLeas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Elles sont chargées de la discipline à toutes les séances de réunion et même lors des sorties ;</w:t>
      </w:r>
    </w:p>
    <w:p w:rsidR="00280E2F" w:rsidRPr="0092673D" w:rsidRDefault="00280E2F" w:rsidP="00280E2F">
      <w:pPr>
        <w:spacing w:after="0" w:line="20" w:lineRule="atLeast"/>
        <w:rPr>
          <w:rFonts w:ascii="Arial Unicode MS" w:eastAsia="Arial Unicode MS" w:hAnsi="Arial Unicode MS" w:cs="Arial Unicode MS"/>
          <w:b/>
          <w:sz w:val="24"/>
          <w:szCs w:val="24"/>
          <w:u w:val="single"/>
        </w:rPr>
      </w:pPr>
      <w:r w:rsidRPr="0092673D">
        <w:rPr>
          <w:rFonts w:ascii="Arial Unicode MS" w:eastAsia="Arial Unicode MS" w:hAnsi="Arial Unicode MS" w:cs="Arial Unicode MS"/>
          <w:b/>
          <w:sz w:val="24"/>
          <w:szCs w:val="24"/>
          <w:u w:val="single"/>
        </w:rPr>
        <w:t>Le Chef du protocol</w:t>
      </w:r>
      <w:r w:rsidR="00AD4057" w:rsidRPr="0092673D">
        <w:rPr>
          <w:rFonts w:ascii="Arial Unicode MS" w:eastAsia="Arial Unicode MS" w:hAnsi="Arial Unicode MS" w:cs="Arial Unicode MS"/>
          <w:b/>
          <w:sz w:val="24"/>
          <w:szCs w:val="24"/>
          <w:u w:val="single"/>
        </w:rPr>
        <w:t>e</w:t>
      </w:r>
      <w:r w:rsidRPr="0092673D">
        <w:rPr>
          <w:rFonts w:ascii="Arial Unicode MS" w:eastAsia="Arial Unicode MS" w:hAnsi="Arial Unicode MS" w:cs="Arial Unicode MS"/>
          <w:b/>
          <w:sz w:val="24"/>
          <w:szCs w:val="24"/>
          <w:u w:val="single"/>
        </w:rPr>
        <w:t xml:space="preserve"> </w:t>
      </w:r>
    </w:p>
    <w:p w:rsidR="00280E2F" w:rsidRDefault="00280E2F" w:rsidP="00280E2F">
      <w:pPr>
        <w:pStyle w:val="Paragraphedeliste"/>
        <w:numPr>
          <w:ilvl w:val="0"/>
          <w:numId w:val="22"/>
        </w:numPr>
        <w:spacing w:after="0" w:line="20" w:lineRule="atLeas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Elle est chargée du protocole à toutes les cérémonies et événements organisés </w:t>
      </w:r>
      <w:r w:rsidR="00AD4057">
        <w:rPr>
          <w:rFonts w:ascii="Arial Unicode MS" w:eastAsia="Arial Unicode MS" w:hAnsi="Arial Unicode MS" w:cs="Arial Unicode MS"/>
          <w:sz w:val="24"/>
          <w:szCs w:val="24"/>
        </w:rPr>
        <w:t xml:space="preserve">où le </w:t>
      </w:r>
      <w:r w:rsidR="00AD4057" w:rsidRPr="00230629">
        <w:rPr>
          <w:rFonts w:ascii="Arial Unicode MS" w:eastAsia="Arial Unicode MS" w:hAnsi="Arial Unicode MS" w:cs="Arial Unicode MS"/>
          <w:b/>
          <w:sz w:val="24"/>
          <w:szCs w:val="24"/>
        </w:rPr>
        <w:t>CEFSOE</w:t>
      </w:r>
      <w:r w:rsidR="00AD4057">
        <w:rPr>
          <w:rFonts w:ascii="Arial Unicode MS" w:eastAsia="Arial Unicode MS" w:hAnsi="Arial Unicode MS" w:cs="Arial Unicode MS"/>
          <w:sz w:val="24"/>
          <w:szCs w:val="24"/>
        </w:rPr>
        <w:t xml:space="preserve"> participe</w:t>
      </w:r>
    </w:p>
    <w:p w:rsidR="00AD4057" w:rsidRPr="0092673D" w:rsidRDefault="00AD4057" w:rsidP="00AD4057">
      <w:pPr>
        <w:spacing w:after="0" w:line="20" w:lineRule="atLeast"/>
        <w:rPr>
          <w:rFonts w:ascii="Arial Unicode MS" w:eastAsia="Arial Unicode MS" w:hAnsi="Arial Unicode MS" w:cs="Arial Unicode MS"/>
          <w:b/>
          <w:sz w:val="24"/>
          <w:szCs w:val="24"/>
          <w:u w:val="single"/>
        </w:rPr>
      </w:pPr>
      <w:r w:rsidRPr="0092673D">
        <w:rPr>
          <w:rFonts w:ascii="Arial Unicode MS" w:eastAsia="Arial Unicode MS" w:hAnsi="Arial Unicode MS" w:cs="Arial Unicode MS"/>
          <w:b/>
          <w:sz w:val="24"/>
          <w:szCs w:val="24"/>
          <w:u w:val="single"/>
        </w:rPr>
        <w:t xml:space="preserve">Des commissions permanentes et ad-hoc </w:t>
      </w:r>
    </w:p>
    <w:p w:rsidR="00AD4057" w:rsidRDefault="00AD4057" w:rsidP="00280E2F">
      <w:pPr>
        <w:pStyle w:val="Paragraphedeliste"/>
        <w:numPr>
          <w:ilvl w:val="0"/>
          <w:numId w:val="22"/>
        </w:numPr>
        <w:spacing w:after="0" w:line="20" w:lineRule="atLeas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La commission permanente c’est celle de la Présidente de séance qui veille au respect de l’ordre du jour.</w:t>
      </w:r>
    </w:p>
    <w:p w:rsidR="00AD4057" w:rsidRPr="0092673D" w:rsidRDefault="00AD4057" w:rsidP="00AD4057">
      <w:pPr>
        <w:spacing w:after="0" w:line="20" w:lineRule="atLeast"/>
        <w:rPr>
          <w:rFonts w:ascii="Arial Unicode MS" w:eastAsia="Arial Unicode MS" w:hAnsi="Arial Unicode MS" w:cs="Arial Unicode MS"/>
          <w:sz w:val="24"/>
          <w:szCs w:val="24"/>
          <w:u w:val="single"/>
        </w:rPr>
      </w:pPr>
      <w:r w:rsidRPr="0092673D">
        <w:rPr>
          <w:rFonts w:ascii="Arial Unicode MS" w:eastAsia="Arial Unicode MS" w:hAnsi="Arial Unicode MS" w:cs="Arial Unicode MS"/>
          <w:b/>
          <w:sz w:val="24"/>
          <w:szCs w:val="24"/>
          <w:u w:val="single"/>
        </w:rPr>
        <w:t>La commission ad-hoc</w:t>
      </w:r>
    </w:p>
    <w:p w:rsidR="00AD4057" w:rsidRPr="00AD4057" w:rsidRDefault="00AD4057" w:rsidP="00AD4057">
      <w:pPr>
        <w:pStyle w:val="Paragraphedeliste"/>
        <w:numPr>
          <w:ilvl w:val="0"/>
          <w:numId w:val="22"/>
        </w:numPr>
        <w:spacing w:after="0" w:line="20" w:lineRule="atLeast"/>
        <w:rPr>
          <w:rFonts w:ascii="Arial Unicode MS" w:eastAsia="Arial Unicode MS" w:hAnsi="Arial Unicode MS" w:cs="Arial Unicode MS"/>
          <w:sz w:val="24"/>
          <w:szCs w:val="24"/>
        </w:rPr>
      </w:pPr>
      <w:r w:rsidRPr="00AD4057">
        <w:rPr>
          <w:rFonts w:ascii="Arial Unicode MS" w:eastAsia="Arial Unicode MS" w:hAnsi="Arial Unicode MS" w:cs="Arial Unicode MS"/>
          <w:sz w:val="24"/>
          <w:szCs w:val="24"/>
        </w:rPr>
        <w:t>elle est créée en cas de besoin pour la résolution des problèmes ponctuels et soumet ses résolutions à l’Assemblée Général</w:t>
      </w:r>
      <w:r w:rsidR="0092673D">
        <w:rPr>
          <w:rFonts w:ascii="Arial Unicode MS" w:eastAsia="Arial Unicode MS" w:hAnsi="Arial Unicode MS" w:cs="Arial Unicode MS"/>
          <w:sz w:val="24"/>
          <w:szCs w:val="24"/>
        </w:rPr>
        <w:t>e</w:t>
      </w:r>
      <w:r w:rsidRPr="00AD4057">
        <w:rPr>
          <w:rFonts w:ascii="Arial Unicode MS" w:eastAsia="Arial Unicode MS" w:hAnsi="Arial Unicode MS" w:cs="Arial Unicode MS"/>
          <w:sz w:val="24"/>
          <w:szCs w:val="24"/>
        </w:rPr>
        <w:t xml:space="preserve"> Ordinaire</w:t>
      </w:r>
    </w:p>
    <w:p w:rsidR="00886067" w:rsidRPr="00A02120" w:rsidRDefault="00886067"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 xml:space="preserve">Article 12 : De la rémunération des fonctions des membres du </w:t>
      </w:r>
      <w:r w:rsidR="0092673D">
        <w:rPr>
          <w:rFonts w:ascii="Arial Unicode MS" w:eastAsia="Arial Unicode MS" w:hAnsi="Arial Unicode MS" w:cs="Arial Unicode MS"/>
          <w:b/>
          <w:sz w:val="24"/>
          <w:szCs w:val="24"/>
        </w:rPr>
        <w:t>B</w:t>
      </w:r>
      <w:r w:rsidRPr="00A02120">
        <w:rPr>
          <w:rFonts w:ascii="Arial Unicode MS" w:eastAsia="Arial Unicode MS" w:hAnsi="Arial Unicode MS" w:cs="Arial Unicode MS"/>
          <w:b/>
          <w:sz w:val="24"/>
          <w:szCs w:val="24"/>
        </w:rPr>
        <w:t xml:space="preserve">ureau </w:t>
      </w:r>
      <w:r w:rsidR="0092673D">
        <w:rPr>
          <w:rFonts w:ascii="Arial Unicode MS" w:eastAsia="Arial Unicode MS" w:hAnsi="Arial Unicode MS" w:cs="Arial Unicode MS"/>
          <w:b/>
          <w:sz w:val="24"/>
          <w:szCs w:val="24"/>
        </w:rPr>
        <w:t>E</w:t>
      </w:r>
      <w:r w:rsidRPr="00A02120">
        <w:rPr>
          <w:rFonts w:ascii="Arial Unicode MS" w:eastAsia="Arial Unicode MS" w:hAnsi="Arial Unicode MS" w:cs="Arial Unicode MS"/>
          <w:b/>
          <w:sz w:val="24"/>
          <w:szCs w:val="24"/>
        </w:rPr>
        <w:t>xécutif</w:t>
      </w:r>
    </w:p>
    <w:p w:rsidR="006A045F" w:rsidRDefault="00886067"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Les fonctions des membres du </w:t>
      </w:r>
      <w:r w:rsidR="00A02120">
        <w:rPr>
          <w:rFonts w:ascii="Arial Unicode MS" w:eastAsia="Arial Unicode MS" w:hAnsi="Arial Unicode MS" w:cs="Arial Unicode MS"/>
          <w:sz w:val="24"/>
          <w:szCs w:val="24"/>
        </w:rPr>
        <w:t>B</w:t>
      </w:r>
      <w:r w:rsidRPr="00586B6D">
        <w:rPr>
          <w:rFonts w:ascii="Arial Unicode MS" w:eastAsia="Arial Unicode MS" w:hAnsi="Arial Unicode MS" w:cs="Arial Unicode MS"/>
          <w:sz w:val="24"/>
          <w:szCs w:val="24"/>
        </w:rPr>
        <w:t xml:space="preserve">ureau </w:t>
      </w:r>
      <w:r w:rsidR="00A02120">
        <w:rPr>
          <w:rFonts w:ascii="Arial Unicode MS" w:eastAsia="Arial Unicode MS" w:hAnsi="Arial Unicode MS" w:cs="Arial Unicode MS"/>
          <w:sz w:val="24"/>
          <w:szCs w:val="24"/>
        </w:rPr>
        <w:t>E</w:t>
      </w:r>
      <w:r w:rsidRPr="00586B6D">
        <w:rPr>
          <w:rFonts w:ascii="Arial Unicode MS" w:eastAsia="Arial Unicode MS" w:hAnsi="Arial Unicode MS" w:cs="Arial Unicode MS"/>
          <w:sz w:val="24"/>
          <w:szCs w:val="24"/>
        </w:rPr>
        <w:t xml:space="preserve">xécutif </w:t>
      </w:r>
      <w:r w:rsidR="0092673D">
        <w:rPr>
          <w:rFonts w:ascii="Arial Unicode MS" w:eastAsia="Arial Unicode MS" w:hAnsi="Arial Unicode MS" w:cs="Arial Unicode MS"/>
          <w:sz w:val="24"/>
          <w:szCs w:val="24"/>
        </w:rPr>
        <w:t xml:space="preserve">ne </w:t>
      </w:r>
      <w:r w:rsidRPr="00586B6D">
        <w:rPr>
          <w:rFonts w:ascii="Arial Unicode MS" w:eastAsia="Arial Unicode MS" w:hAnsi="Arial Unicode MS" w:cs="Arial Unicode MS"/>
          <w:sz w:val="24"/>
          <w:szCs w:val="24"/>
        </w:rPr>
        <w:t xml:space="preserve">sont </w:t>
      </w:r>
      <w:r w:rsidR="0092673D">
        <w:rPr>
          <w:rFonts w:ascii="Arial Unicode MS" w:eastAsia="Arial Unicode MS" w:hAnsi="Arial Unicode MS" w:cs="Arial Unicode MS"/>
          <w:sz w:val="24"/>
          <w:szCs w:val="24"/>
        </w:rPr>
        <w:t xml:space="preserve">pas </w:t>
      </w:r>
      <w:r w:rsidRPr="00586B6D">
        <w:rPr>
          <w:rFonts w:ascii="Arial Unicode MS" w:eastAsia="Arial Unicode MS" w:hAnsi="Arial Unicode MS" w:cs="Arial Unicode MS"/>
          <w:sz w:val="24"/>
          <w:szCs w:val="24"/>
        </w:rPr>
        <w:t xml:space="preserve">rémunérées  </w:t>
      </w:r>
    </w:p>
    <w:p w:rsidR="00886067" w:rsidRPr="00A02120" w:rsidRDefault="00886067"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 xml:space="preserve">Article 14 : Du </w:t>
      </w:r>
      <w:r w:rsidR="0092673D">
        <w:rPr>
          <w:rFonts w:ascii="Arial Unicode MS" w:eastAsia="Arial Unicode MS" w:hAnsi="Arial Unicode MS" w:cs="Arial Unicode MS"/>
          <w:b/>
          <w:sz w:val="24"/>
          <w:szCs w:val="24"/>
        </w:rPr>
        <w:t>C</w:t>
      </w:r>
      <w:r w:rsidRPr="00A02120">
        <w:rPr>
          <w:rFonts w:ascii="Arial Unicode MS" w:eastAsia="Arial Unicode MS" w:hAnsi="Arial Unicode MS" w:cs="Arial Unicode MS"/>
          <w:b/>
          <w:sz w:val="24"/>
          <w:szCs w:val="24"/>
        </w:rPr>
        <w:t>omité examinateur</w:t>
      </w:r>
    </w:p>
    <w:p w:rsidR="00886067" w:rsidRPr="00586B6D" w:rsidRDefault="00886067"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La </w:t>
      </w:r>
      <w:r w:rsidR="00A02120">
        <w:rPr>
          <w:rFonts w:ascii="Arial Unicode MS" w:eastAsia="Arial Unicode MS" w:hAnsi="Arial Unicode MS" w:cs="Arial Unicode MS"/>
          <w:sz w:val="24"/>
          <w:szCs w:val="24"/>
        </w:rPr>
        <w:t>P</w:t>
      </w:r>
      <w:r w:rsidRPr="00586B6D">
        <w:rPr>
          <w:rFonts w:ascii="Arial Unicode MS" w:eastAsia="Arial Unicode MS" w:hAnsi="Arial Unicode MS" w:cs="Arial Unicode MS"/>
          <w:sz w:val="24"/>
          <w:szCs w:val="24"/>
        </w:rPr>
        <w:t>résidente élit au sein de l’</w:t>
      </w:r>
      <w:r w:rsidR="0092673D">
        <w:rPr>
          <w:rFonts w:ascii="Arial Unicode MS" w:eastAsia="Arial Unicode MS" w:hAnsi="Arial Unicode MS" w:cs="Arial Unicode MS"/>
          <w:sz w:val="24"/>
          <w:szCs w:val="24"/>
        </w:rPr>
        <w:t>A</w:t>
      </w:r>
      <w:r w:rsidRPr="00586B6D">
        <w:rPr>
          <w:rFonts w:ascii="Arial Unicode MS" w:eastAsia="Arial Unicode MS" w:hAnsi="Arial Unicode MS" w:cs="Arial Unicode MS"/>
          <w:sz w:val="24"/>
          <w:szCs w:val="24"/>
        </w:rPr>
        <w:t>ssemblée Générale quelques membres qu’elle peut consulter pour la bonne marche de l’association.</w:t>
      </w:r>
    </w:p>
    <w:p w:rsidR="00886067" w:rsidRPr="00A02120" w:rsidRDefault="00886067"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Article 15 : Des attributions du comité examinateur</w:t>
      </w:r>
    </w:p>
    <w:p w:rsidR="006347A9" w:rsidRPr="00586B6D" w:rsidRDefault="006347A9"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Les membres du </w:t>
      </w:r>
      <w:r w:rsidR="00230629">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omité examinateur se réunissent une fois par mois en réunion extraordinaire convoquée par la présidente.</w:t>
      </w:r>
    </w:p>
    <w:p w:rsidR="006347A9" w:rsidRPr="00A02120" w:rsidRDefault="006347A9"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Article 16 : De la gratuité des fonctions de membre du comité</w:t>
      </w:r>
    </w:p>
    <w:p w:rsidR="00B77CC7" w:rsidRDefault="006347A9"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Les  fonctions de membre  du </w:t>
      </w:r>
      <w:r w:rsidR="00230629">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 xml:space="preserve">omité examinateur sont gratuites. Le </w:t>
      </w:r>
      <w:r w:rsidR="00230629">
        <w:rPr>
          <w:rFonts w:ascii="Arial Unicode MS" w:eastAsia="Arial Unicode MS" w:hAnsi="Arial Unicode MS" w:cs="Arial Unicode MS"/>
          <w:sz w:val="24"/>
          <w:szCs w:val="24"/>
        </w:rPr>
        <w:t>C</w:t>
      </w:r>
      <w:r w:rsidRPr="00586B6D">
        <w:rPr>
          <w:rFonts w:ascii="Arial Unicode MS" w:eastAsia="Arial Unicode MS" w:hAnsi="Arial Unicode MS" w:cs="Arial Unicode MS"/>
          <w:sz w:val="24"/>
          <w:szCs w:val="24"/>
        </w:rPr>
        <w:t xml:space="preserve">omité examinateur siège pour une durée de </w:t>
      </w:r>
      <w:r w:rsidR="00B77CC7" w:rsidRPr="00586B6D">
        <w:rPr>
          <w:rFonts w:ascii="Arial Unicode MS" w:eastAsia="Arial Unicode MS" w:hAnsi="Arial Unicode MS" w:cs="Arial Unicode MS"/>
          <w:sz w:val="24"/>
          <w:szCs w:val="24"/>
        </w:rPr>
        <w:t>2 ans renouvelable.</w:t>
      </w:r>
    </w:p>
    <w:p w:rsidR="00A02120" w:rsidRPr="00586B6D" w:rsidRDefault="00A02120" w:rsidP="00123F00">
      <w:pPr>
        <w:spacing w:after="0" w:line="20" w:lineRule="atLeast"/>
        <w:rPr>
          <w:rFonts w:ascii="Arial Unicode MS" w:eastAsia="Arial Unicode MS" w:hAnsi="Arial Unicode MS" w:cs="Arial Unicode MS"/>
          <w:sz w:val="24"/>
          <w:szCs w:val="24"/>
        </w:rPr>
      </w:pPr>
    </w:p>
    <w:p w:rsidR="00487C37" w:rsidRPr="00230629" w:rsidRDefault="00A02120" w:rsidP="00230629">
      <w:pPr>
        <w:shd w:val="clear" w:color="auto" w:fill="DBE5F1" w:themeFill="accent1" w:themeFillTint="33"/>
        <w:spacing w:after="0" w:line="20" w:lineRule="atLeast"/>
        <w:jc w:val="center"/>
        <w:rPr>
          <w:rFonts w:ascii="Copperplate Gothic Bold" w:eastAsia="Arial Unicode MS" w:hAnsi="Copperplate Gothic Bold" w:cs="Arial Unicode MS"/>
          <w:b/>
          <w:sz w:val="28"/>
          <w:szCs w:val="24"/>
        </w:rPr>
      </w:pPr>
      <w:r w:rsidRPr="00A02120">
        <w:rPr>
          <w:rFonts w:ascii="Copperplate Gothic Bold" w:eastAsia="Arial Unicode MS" w:hAnsi="Copperplate Gothic Bold" w:cs="Arial Unicode MS"/>
          <w:b/>
          <w:sz w:val="28"/>
          <w:szCs w:val="24"/>
        </w:rPr>
        <w:t xml:space="preserve">CHAPITRE </w:t>
      </w:r>
      <w:r w:rsidR="00230629">
        <w:rPr>
          <w:rFonts w:ascii="Copperplate Gothic Bold" w:eastAsia="Arial Unicode MS" w:hAnsi="Copperplate Gothic Bold" w:cs="Arial Unicode MS"/>
          <w:b/>
          <w:sz w:val="28"/>
          <w:szCs w:val="24"/>
        </w:rPr>
        <w:t>I</w:t>
      </w:r>
      <w:r w:rsidRPr="00A02120">
        <w:rPr>
          <w:rFonts w:ascii="Copperplate Gothic Bold" w:eastAsia="Arial Unicode MS" w:hAnsi="Copperplate Gothic Bold" w:cs="Arial Unicode MS"/>
          <w:b/>
          <w:sz w:val="28"/>
          <w:szCs w:val="24"/>
        </w:rPr>
        <w:t>V : DES DISPOSITIONS FINANCIÈRES</w:t>
      </w:r>
    </w:p>
    <w:p w:rsidR="00B77CC7" w:rsidRPr="00A02120" w:rsidRDefault="00B77CC7"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Article 17 : Des ressources</w:t>
      </w:r>
    </w:p>
    <w:p w:rsidR="00A66B39" w:rsidRPr="00586B6D" w:rsidRDefault="00B77CC7"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Les ressources</w:t>
      </w:r>
      <w:r w:rsidR="00A66B39" w:rsidRPr="00586B6D">
        <w:rPr>
          <w:rFonts w:ascii="Arial Unicode MS" w:eastAsia="Arial Unicode MS" w:hAnsi="Arial Unicode MS" w:cs="Arial Unicode MS"/>
          <w:sz w:val="24"/>
          <w:szCs w:val="24"/>
        </w:rPr>
        <w:t xml:space="preserve"> </w:t>
      </w:r>
      <w:r w:rsidRPr="00586B6D">
        <w:rPr>
          <w:rFonts w:ascii="Arial Unicode MS" w:eastAsia="Arial Unicode MS" w:hAnsi="Arial Unicode MS" w:cs="Arial Unicode MS"/>
          <w:sz w:val="24"/>
          <w:szCs w:val="24"/>
        </w:rPr>
        <w:t xml:space="preserve"> du </w:t>
      </w:r>
      <w:r w:rsidRPr="00A02120">
        <w:rPr>
          <w:rFonts w:ascii="Arial Unicode MS" w:eastAsia="Arial Unicode MS" w:hAnsi="Arial Unicode MS" w:cs="Arial Unicode MS"/>
          <w:b/>
          <w:sz w:val="24"/>
          <w:szCs w:val="24"/>
        </w:rPr>
        <w:t>CEFSOE</w:t>
      </w:r>
      <w:r w:rsidRPr="00586B6D">
        <w:rPr>
          <w:rFonts w:ascii="Arial Unicode MS" w:eastAsia="Arial Unicode MS" w:hAnsi="Arial Unicode MS" w:cs="Arial Unicode MS"/>
          <w:sz w:val="24"/>
          <w:szCs w:val="24"/>
        </w:rPr>
        <w:t xml:space="preserve"> proviennent des :</w:t>
      </w:r>
    </w:p>
    <w:p w:rsidR="00B77CC7" w:rsidRPr="00586B6D" w:rsidRDefault="00B77CC7" w:rsidP="00123F00">
      <w:pPr>
        <w:pStyle w:val="Paragraphedeliste"/>
        <w:numPr>
          <w:ilvl w:val="0"/>
          <w:numId w:val="13"/>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Droit d’adhésion</w:t>
      </w:r>
    </w:p>
    <w:p w:rsidR="00B77CC7" w:rsidRPr="00586B6D" w:rsidRDefault="00B77CC7" w:rsidP="00123F00">
      <w:pPr>
        <w:pStyle w:val="Paragraphedeliste"/>
        <w:numPr>
          <w:ilvl w:val="0"/>
          <w:numId w:val="13"/>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Épargnes</w:t>
      </w:r>
    </w:p>
    <w:p w:rsidR="00B77CC7" w:rsidRPr="00586B6D" w:rsidRDefault="00B77CC7" w:rsidP="00123F00">
      <w:pPr>
        <w:pStyle w:val="Paragraphedeliste"/>
        <w:numPr>
          <w:ilvl w:val="0"/>
          <w:numId w:val="13"/>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Fonds de secours</w:t>
      </w:r>
    </w:p>
    <w:p w:rsidR="00B77CC7" w:rsidRPr="00586B6D" w:rsidRDefault="00B77CC7" w:rsidP="00123F00">
      <w:pPr>
        <w:pStyle w:val="Paragraphedeliste"/>
        <w:numPr>
          <w:ilvl w:val="0"/>
          <w:numId w:val="13"/>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Produits des placements et des investissements</w:t>
      </w:r>
    </w:p>
    <w:p w:rsidR="00B77CC7" w:rsidRPr="00586B6D" w:rsidRDefault="00B77CC7" w:rsidP="00123F00">
      <w:pPr>
        <w:pStyle w:val="Paragraphedeliste"/>
        <w:numPr>
          <w:ilvl w:val="0"/>
          <w:numId w:val="13"/>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Amendes</w:t>
      </w:r>
    </w:p>
    <w:p w:rsidR="00B77CC7" w:rsidRPr="00586B6D" w:rsidRDefault="00B77CC7" w:rsidP="00123F00">
      <w:pPr>
        <w:pStyle w:val="Paragraphedeliste"/>
        <w:numPr>
          <w:ilvl w:val="0"/>
          <w:numId w:val="13"/>
        </w:num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Dons de tiers</w:t>
      </w:r>
    </w:p>
    <w:p w:rsidR="00D54201" w:rsidRPr="00A02120" w:rsidRDefault="00D54201"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lastRenderedPageBreak/>
        <w:t>Article 18 : du fond de l’épargne et de crédit</w:t>
      </w:r>
    </w:p>
    <w:p w:rsidR="00D54201" w:rsidRPr="00586B6D" w:rsidRDefault="00D54201" w:rsidP="00A02120">
      <w:p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Sont crées deux fonds  d’épargne et de crédit qui sont destinés </w:t>
      </w:r>
      <w:r w:rsidR="00230629">
        <w:rPr>
          <w:rFonts w:ascii="Arial Unicode MS" w:eastAsia="Arial Unicode MS" w:hAnsi="Arial Unicode MS" w:cs="Arial Unicode MS"/>
          <w:sz w:val="24"/>
          <w:szCs w:val="24"/>
        </w:rPr>
        <w:t>aux</w:t>
      </w:r>
      <w:r w:rsidRPr="00586B6D">
        <w:rPr>
          <w:rFonts w:ascii="Arial Unicode MS" w:eastAsia="Arial Unicode MS" w:hAnsi="Arial Unicode MS" w:cs="Arial Unicode MS"/>
          <w:sz w:val="24"/>
          <w:szCs w:val="24"/>
        </w:rPr>
        <w:t xml:space="preserve"> emprunts  </w:t>
      </w:r>
      <w:r w:rsidR="00230629">
        <w:rPr>
          <w:rFonts w:ascii="Arial Unicode MS" w:eastAsia="Arial Unicode MS" w:hAnsi="Arial Unicode MS" w:cs="Arial Unicode MS"/>
          <w:sz w:val="24"/>
          <w:szCs w:val="24"/>
        </w:rPr>
        <w:t>(</w:t>
      </w:r>
      <w:r w:rsidRPr="00586B6D">
        <w:rPr>
          <w:rFonts w:ascii="Arial Unicode MS" w:eastAsia="Arial Unicode MS" w:hAnsi="Arial Unicode MS" w:cs="Arial Unicode MS"/>
          <w:sz w:val="24"/>
          <w:szCs w:val="24"/>
        </w:rPr>
        <w:t>scolaire et annuel). La participation à ces fonds est facultative. Le taux et les modalités d’utilisation de ces épargnes sont précisés par le règlement intérieur</w:t>
      </w:r>
    </w:p>
    <w:p w:rsidR="00230629" w:rsidRDefault="00230629" w:rsidP="00123F00">
      <w:pPr>
        <w:spacing w:after="0" w:line="20" w:lineRule="atLeast"/>
        <w:rPr>
          <w:rFonts w:ascii="Arial Unicode MS" w:eastAsia="Arial Unicode MS" w:hAnsi="Arial Unicode MS" w:cs="Arial Unicode MS"/>
          <w:b/>
          <w:sz w:val="24"/>
          <w:szCs w:val="24"/>
        </w:rPr>
      </w:pPr>
    </w:p>
    <w:p w:rsidR="00D54201" w:rsidRPr="00A02120" w:rsidRDefault="00D54201"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Article 19 : Du fond de secours</w:t>
      </w:r>
    </w:p>
    <w:p w:rsidR="00D54201" w:rsidRPr="00586B6D" w:rsidRDefault="00D54201" w:rsidP="00A02120">
      <w:p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Il est cré</w:t>
      </w:r>
      <w:r w:rsidR="00230629">
        <w:rPr>
          <w:rFonts w:ascii="Arial Unicode MS" w:eastAsia="Arial Unicode MS" w:hAnsi="Arial Unicode MS" w:cs="Arial Unicode MS"/>
          <w:sz w:val="24"/>
          <w:szCs w:val="24"/>
        </w:rPr>
        <w:t>é</w:t>
      </w:r>
      <w:r w:rsidRPr="00586B6D">
        <w:rPr>
          <w:rFonts w:ascii="Arial Unicode MS" w:eastAsia="Arial Unicode MS" w:hAnsi="Arial Unicode MS" w:cs="Arial Unicode MS"/>
          <w:sz w:val="24"/>
          <w:szCs w:val="24"/>
        </w:rPr>
        <w:t xml:space="preserve"> un fond de secours destiné à couvrir les charges réglementaires d’</w:t>
      </w:r>
      <w:r w:rsidR="004F693A" w:rsidRPr="00586B6D">
        <w:rPr>
          <w:rFonts w:ascii="Arial Unicode MS" w:eastAsia="Arial Unicode MS" w:hAnsi="Arial Unicode MS" w:cs="Arial Unicode MS"/>
          <w:sz w:val="24"/>
          <w:szCs w:val="24"/>
        </w:rPr>
        <w:t>assistance</w:t>
      </w:r>
      <w:r w:rsidRPr="00586B6D">
        <w:rPr>
          <w:rFonts w:ascii="Arial Unicode MS" w:eastAsia="Arial Unicode MS" w:hAnsi="Arial Unicode MS" w:cs="Arial Unicode MS"/>
          <w:sz w:val="24"/>
          <w:szCs w:val="24"/>
        </w:rPr>
        <w:t xml:space="preserve"> aux membres</w:t>
      </w:r>
      <w:r w:rsidR="00A42355" w:rsidRPr="00586B6D">
        <w:rPr>
          <w:rFonts w:ascii="Arial Unicode MS" w:eastAsia="Arial Unicode MS" w:hAnsi="Arial Unicode MS" w:cs="Arial Unicode MS"/>
          <w:sz w:val="24"/>
          <w:szCs w:val="24"/>
        </w:rPr>
        <w:t>. Les contributions que chaque adhérente est tenu d’y verser est obligatoire, le montant ainsi que les modalités d’intervention du fond sont précisés dans le règlement intérieur.</w:t>
      </w:r>
    </w:p>
    <w:p w:rsidR="00230629" w:rsidRDefault="00230629" w:rsidP="00123F00">
      <w:pPr>
        <w:spacing w:after="0" w:line="20" w:lineRule="atLeast"/>
        <w:rPr>
          <w:rFonts w:ascii="Arial Unicode MS" w:eastAsia="Arial Unicode MS" w:hAnsi="Arial Unicode MS" w:cs="Arial Unicode MS"/>
          <w:b/>
          <w:sz w:val="24"/>
          <w:szCs w:val="24"/>
        </w:rPr>
      </w:pPr>
    </w:p>
    <w:p w:rsidR="00A42355" w:rsidRPr="00A02120" w:rsidRDefault="00A42355"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 xml:space="preserve">Article 20 : </w:t>
      </w:r>
      <w:r w:rsidR="00A02120">
        <w:rPr>
          <w:rFonts w:ascii="Arial Unicode MS" w:eastAsia="Arial Unicode MS" w:hAnsi="Arial Unicode MS" w:cs="Arial Unicode MS"/>
          <w:b/>
          <w:sz w:val="24"/>
          <w:szCs w:val="24"/>
        </w:rPr>
        <w:t>D</w:t>
      </w:r>
      <w:r w:rsidRPr="00A02120">
        <w:rPr>
          <w:rFonts w:ascii="Arial Unicode MS" w:eastAsia="Arial Unicode MS" w:hAnsi="Arial Unicode MS" w:cs="Arial Unicode MS"/>
          <w:b/>
          <w:sz w:val="24"/>
          <w:szCs w:val="24"/>
        </w:rPr>
        <w:t>e la gestion des ressources</w:t>
      </w:r>
    </w:p>
    <w:p w:rsidR="00A42355" w:rsidRDefault="00A42355" w:rsidP="00230629">
      <w:pPr>
        <w:spacing w:after="0" w:line="20" w:lineRule="atLeast"/>
        <w:jc w:val="both"/>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w:t>
      </w:r>
      <w:r w:rsidR="00230629">
        <w:rPr>
          <w:rFonts w:ascii="Arial Unicode MS" w:eastAsia="Arial Unicode MS" w:hAnsi="Arial Unicode MS" w:cs="Arial Unicode MS"/>
          <w:sz w:val="24"/>
          <w:szCs w:val="24"/>
        </w:rPr>
        <w:t>A</w:t>
      </w:r>
      <w:r w:rsidRPr="00586B6D">
        <w:rPr>
          <w:rFonts w:ascii="Arial Unicode MS" w:eastAsia="Arial Unicode MS" w:hAnsi="Arial Unicode MS" w:cs="Arial Unicode MS"/>
          <w:sz w:val="24"/>
          <w:szCs w:val="24"/>
        </w:rPr>
        <w:t xml:space="preserve">ssemblée générale  est  l’ordonnateur principal des dépenses. La </w:t>
      </w:r>
      <w:r w:rsidR="00230629">
        <w:rPr>
          <w:rFonts w:ascii="Arial Unicode MS" w:eastAsia="Arial Unicode MS" w:hAnsi="Arial Unicode MS" w:cs="Arial Unicode MS"/>
          <w:sz w:val="24"/>
          <w:szCs w:val="24"/>
        </w:rPr>
        <w:t>P</w:t>
      </w:r>
      <w:r w:rsidRPr="00586B6D">
        <w:rPr>
          <w:rFonts w:ascii="Arial Unicode MS" w:eastAsia="Arial Unicode MS" w:hAnsi="Arial Unicode MS" w:cs="Arial Unicode MS"/>
          <w:sz w:val="24"/>
          <w:szCs w:val="24"/>
        </w:rPr>
        <w:t>résidente obtient l’</w:t>
      </w:r>
      <w:r w:rsidR="00230629">
        <w:rPr>
          <w:rFonts w:ascii="Arial Unicode MS" w:eastAsia="Arial Unicode MS" w:hAnsi="Arial Unicode MS" w:cs="Arial Unicode MS"/>
          <w:sz w:val="24"/>
          <w:szCs w:val="24"/>
        </w:rPr>
        <w:t>a</w:t>
      </w:r>
      <w:r w:rsidRPr="00586B6D">
        <w:rPr>
          <w:rFonts w:ascii="Arial Unicode MS" w:eastAsia="Arial Unicode MS" w:hAnsi="Arial Unicode MS" w:cs="Arial Unicode MS"/>
          <w:sz w:val="24"/>
          <w:szCs w:val="24"/>
        </w:rPr>
        <w:t>val de l’</w:t>
      </w:r>
      <w:r w:rsidR="005E07E0">
        <w:rPr>
          <w:rFonts w:ascii="Arial Unicode MS" w:eastAsia="Arial Unicode MS" w:hAnsi="Arial Unicode MS" w:cs="Arial Unicode MS"/>
          <w:sz w:val="24"/>
          <w:szCs w:val="24"/>
        </w:rPr>
        <w:t>A</w:t>
      </w:r>
      <w:r w:rsidRPr="00586B6D">
        <w:rPr>
          <w:rFonts w:ascii="Arial Unicode MS" w:eastAsia="Arial Unicode MS" w:hAnsi="Arial Unicode MS" w:cs="Arial Unicode MS"/>
          <w:sz w:val="24"/>
          <w:szCs w:val="24"/>
        </w:rPr>
        <w:t xml:space="preserve">ssemblée </w:t>
      </w:r>
      <w:r w:rsidR="005E07E0">
        <w:rPr>
          <w:rFonts w:ascii="Arial Unicode MS" w:eastAsia="Arial Unicode MS" w:hAnsi="Arial Unicode MS" w:cs="Arial Unicode MS"/>
          <w:sz w:val="24"/>
          <w:szCs w:val="24"/>
        </w:rPr>
        <w:t>G</w:t>
      </w:r>
      <w:r w:rsidRPr="00586B6D">
        <w:rPr>
          <w:rFonts w:ascii="Arial Unicode MS" w:eastAsia="Arial Unicode MS" w:hAnsi="Arial Unicode MS" w:cs="Arial Unicode MS"/>
          <w:sz w:val="24"/>
          <w:szCs w:val="24"/>
        </w:rPr>
        <w:t xml:space="preserve">énérale avant de procéder  </w:t>
      </w:r>
      <w:r w:rsidR="005E07E0">
        <w:rPr>
          <w:rFonts w:ascii="Arial Unicode MS" w:eastAsia="Arial Unicode MS" w:hAnsi="Arial Unicode MS" w:cs="Arial Unicode MS"/>
          <w:sz w:val="24"/>
          <w:szCs w:val="24"/>
        </w:rPr>
        <w:t xml:space="preserve">à </w:t>
      </w:r>
      <w:r w:rsidRPr="00586B6D">
        <w:rPr>
          <w:rFonts w:ascii="Arial Unicode MS" w:eastAsia="Arial Unicode MS" w:hAnsi="Arial Unicode MS" w:cs="Arial Unicode MS"/>
          <w:sz w:val="24"/>
          <w:szCs w:val="24"/>
        </w:rPr>
        <w:t>la sortie des fonds des produits de placement et d’investissemen</w:t>
      </w:r>
      <w:r w:rsidR="00096916" w:rsidRPr="00586B6D">
        <w:rPr>
          <w:rFonts w:ascii="Arial Unicode MS" w:eastAsia="Arial Unicode MS" w:hAnsi="Arial Unicode MS" w:cs="Arial Unicode MS"/>
          <w:sz w:val="24"/>
          <w:szCs w:val="24"/>
        </w:rPr>
        <w:t>t.</w:t>
      </w:r>
    </w:p>
    <w:p w:rsidR="00487C37" w:rsidRPr="00586B6D" w:rsidRDefault="00487C37" w:rsidP="00123F00">
      <w:pPr>
        <w:spacing w:after="0" w:line="20" w:lineRule="atLeast"/>
        <w:rPr>
          <w:rFonts w:ascii="Arial Unicode MS" w:eastAsia="Arial Unicode MS" w:hAnsi="Arial Unicode MS" w:cs="Arial Unicode MS"/>
          <w:sz w:val="24"/>
          <w:szCs w:val="24"/>
        </w:rPr>
      </w:pPr>
    </w:p>
    <w:p w:rsidR="00096916" w:rsidRPr="00A02120" w:rsidRDefault="00A02120" w:rsidP="00A02120">
      <w:pPr>
        <w:shd w:val="clear" w:color="auto" w:fill="DBE5F1" w:themeFill="accent1" w:themeFillTint="33"/>
        <w:spacing w:after="0" w:line="20" w:lineRule="atLeast"/>
        <w:jc w:val="center"/>
        <w:rPr>
          <w:rFonts w:ascii="Copperplate Gothic Bold" w:eastAsia="Arial Unicode MS" w:hAnsi="Copperplate Gothic Bold" w:cs="Arial Unicode MS"/>
          <w:b/>
          <w:sz w:val="28"/>
          <w:szCs w:val="24"/>
        </w:rPr>
      </w:pPr>
      <w:r w:rsidRPr="00A02120">
        <w:rPr>
          <w:rFonts w:ascii="Copperplate Gothic Bold" w:eastAsia="Arial Unicode MS" w:hAnsi="Copperplate Gothic Bold" w:cs="Arial Unicode MS"/>
          <w:b/>
          <w:sz w:val="28"/>
          <w:szCs w:val="24"/>
        </w:rPr>
        <w:t>CHAPITRE V : DES DISPOSITIONS GÉNÉRALES</w:t>
      </w:r>
    </w:p>
    <w:p w:rsidR="00487C37" w:rsidRDefault="00487C37" w:rsidP="00123F00">
      <w:pPr>
        <w:spacing w:after="0" w:line="20" w:lineRule="atLeast"/>
        <w:rPr>
          <w:rFonts w:ascii="Arial Unicode MS" w:eastAsia="Arial Unicode MS" w:hAnsi="Arial Unicode MS" w:cs="Arial Unicode MS"/>
          <w:b/>
          <w:sz w:val="24"/>
          <w:szCs w:val="24"/>
        </w:rPr>
      </w:pPr>
    </w:p>
    <w:p w:rsidR="00096916" w:rsidRPr="00A02120" w:rsidRDefault="00096916" w:rsidP="00123F00">
      <w:pPr>
        <w:spacing w:after="0" w:line="20" w:lineRule="atLeast"/>
        <w:rPr>
          <w:rFonts w:ascii="Arial Unicode MS" w:eastAsia="Arial Unicode MS" w:hAnsi="Arial Unicode MS" w:cs="Arial Unicode MS"/>
          <w:b/>
          <w:sz w:val="24"/>
          <w:szCs w:val="24"/>
        </w:rPr>
      </w:pPr>
      <w:r w:rsidRPr="00A02120">
        <w:rPr>
          <w:rFonts w:ascii="Arial Unicode MS" w:eastAsia="Arial Unicode MS" w:hAnsi="Arial Unicode MS" w:cs="Arial Unicode MS"/>
          <w:b/>
          <w:sz w:val="24"/>
          <w:szCs w:val="24"/>
        </w:rPr>
        <w:t>Article 21 : De la modification des statuts</w:t>
      </w:r>
    </w:p>
    <w:p w:rsidR="00096916" w:rsidRPr="00586B6D" w:rsidRDefault="00096916"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L’amendement des statuts et du règlement intérieur est décidé par vote à la majorité des 2/3 des membres réunis en séances ordinaires</w:t>
      </w:r>
    </w:p>
    <w:p w:rsidR="00487C37" w:rsidRDefault="00096916"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                                                                            </w:t>
      </w:r>
    </w:p>
    <w:p w:rsidR="005E07E0" w:rsidRDefault="005E07E0" w:rsidP="00487C37">
      <w:pPr>
        <w:spacing w:after="0" w:line="20" w:lineRule="atLeast"/>
        <w:jc w:val="right"/>
        <w:rPr>
          <w:rFonts w:ascii="Arial Unicode MS" w:eastAsia="Arial Unicode MS" w:hAnsi="Arial Unicode MS" w:cs="Arial Unicode MS"/>
          <w:sz w:val="24"/>
          <w:szCs w:val="24"/>
        </w:rPr>
      </w:pPr>
    </w:p>
    <w:p w:rsidR="00096916" w:rsidRPr="00586B6D" w:rsidRDefault="00096916" w:rsidP="00487C37">
      <w:pPr>
        <w:spacing w:after="0" w:line="20" w:lineRule="atLeast"/>
        <w:jc w:val="righ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Fait à Yaoundé le 15 juillet 2004</w:t>
      </w:r>
    </w:p>
    <w:p w:rsidR="00096916" w:rsidRPr="00586B6D" w:rsidRDefault="00096916"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                                                                      </w:t>
      </w:r>
      <w:r w:rsidR="00B50DC4">
        <w:rPr>
          <w:rFonts w:ascii="Arial Unicode MS" w:eastAsia="Arial Unicode MS" w:hAnsi="Arial Unicode MS" w:cs="Arial Unicode MS"/>
          <w:sz w:val="24"/>
          <w:szCs w:val="24"/>
        </w:rPr>
        <w:t xml:space="preserve">               </w:t>
      </w:r>
    </w:p>
    <w:p w:rsidR="00096916" w:rsidRPr="00586B6D" w:rsidRDefault="00096916" w:rsidP="00123F00">
      <w:pPr>
        <w:spacing w:after="0" w:line="20" w:lineRule="atLeast"/>
        <w:rPr>
          <w:rFonts w:ascii="Arial Unicode MS" w:eastAsia="Arial Unicode MS" w:hAnsi="Arial Unicode MS" w:cs="Arial Unicode MS"/>
          <w:sz w:val="24"/>
          <w:szCs w:val="24"/>
        </w:rPr>
      </w:pPr>
      <w:r w:rsidRPr="00586B6D">
        <w:rPr>
          <w:rFonts w:ascii="Arial Unicode MS" w:eastAsia="Arial Unicode MS" w:hAnsi="Arial Unicode MS" w:cs="Arial Unicode MS"/>
          <w:sz w:val="24"/>
          <w:szCs w:val="24"/>
        </w:rPr>
        <w:t xml:space="preserve">                                                                                                     </w:t>
      </w:r>
    </w:p>
    <w:p w:rsidR="00A66B39" w:rsidRPr="00586B6D" w:rsidRDefault="00A66B39" w:rsidP="00123F00">
      <w:pPr>
        <w:pStyle w:val="Paragraphedeliste"/>
        <w:spacing w:after="0" w:line="20" w:lineRule="atLeast"/>
        <w:ind w:left="2160"/>
        <w:rPr>
          <w:rFonts w:ascii="Arial Unicode MS" w:eastAsia="Arial Unicode MS" w:hAnsi="Arial Unicode MS" w:cs="Arial Unicode MS"/>
          <w:sz w:val="24"/>
          <w:szCs w:val="24"/>
        </w:rPr>
      </w:pPr>
    </w:p>
    <w:sectPr w:rsidR="00A66B39" w:rsidRPr="00586B6D" w:rsidSect="000C5DAA">
      <w:headerReference w:type="even" r:id="rId8"/>
      <w:headerReference w:type="default" r:id="rId9"/>
      <w:footerReference w:type="default" r:id="rId10"/>
      <w:headerReference w:type="first" r:id="rId11"/>
      <w:pgSz w:w="11906" w:h="16838"/>
      <w:pgMar w:top="1417" w:right="1417" w:bottom="1417" w:left="1417" w:header="708" w:footer="708" w:gutter="0"/>
      <w:pgBorders w:offsetFrom="page">
        <w:top w:val="gingerbreadMan" w:sz="15" w:space="24" w:color="C6D9F1" w:themeColor="text2" w:themeTint="33"/>
        <w:left w:val="gingerbreadMan" w:sz="15" w:space="24" w:color="C6D9F1" w:themeColor="text2" w:themeTint="33"/>
        <w:bottom w:val="gingerbreadMan" w:sz="15" w:space="24" w:color="C6D9F1" w:themeColor="text2" w:themeTint="33"/>
        <w:right w:val="gingerbreadMan" w:sz="15" w:space="24" w:color="C6D9F1" w:themeColor="text2" w:themeTint="33"/>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67C" w:rsidRDefault="0035167C" w:rsidP="00F321A8">
      <w:pPr>
        <w:spacing w:after="0" w:line="240" w:lineRule="auto"/>
      </w:pPr>
      <w:r>
        <w:separator/>
      </w:r>
    </w:p>
  </w:endnote>
  <w:endnote w:type="continuationSeparator" w:id="1">
    <w:p w:rsidR="0035167C" w:rsidRDefault="0035167C" w:rsidP="00F321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90157"/>
      <w:docPartObj>
        <w:docPartGallery w:val="Page Numbers (Bottom of Page)"/>
        <w:docPartUnique/>
      </w:docPartObj>
    </w:sdtPr>
    <w:sdtContent>
      <w:p w:rsidR="00F321A8" w:rsidRDefault="005956F2">
        <w:pPr>
          <w:pStyle w:val="Pieddepage"/>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2" type="#_x0000_t5" style="position:absolute;margin-left:0;margin-top:0;width:167.4pt;height:161.8pt;flip:x;z-index:251666432;mso-position-horizontal:left;mso-position-horizontal-relative:page;mso-position-vertical:bottom;mso-position-vertical-relative:page" adj="21600" fillcolor="#f3f7fb" stroked="f">
              <v:textbox>
                <w:txbxContent>
                  <w:p w:rsidR="0081723F" w:rsidRPr="0081723F" w:rsidRDefault="005956F2">
                    <w:pPr>
                      <w:jc w:val="center"/>
                      <w:rPr>
                        <w:rFonts w:ascii="Arial Unicode MS" w:eastAsia="Arial Unicode MS" w:hAnsi="Arial Unicode MS" w:cs="Arial Unicode MS"/>
                        <w:sz w:val="28"/>
                        <w:szCs w:val="28"/>
                      </w:rPr>
                    </w:pPr>
                    <w:r w:rsidRPr="0081723F">
                      <w:rPr>
                        <w:rFonts w:ascii="Arial Unicode MS" w:eastAsia="Arial Unicode MS" w:hAnsi="Arial Unicode MS" w:cs="Arial Unicode MS"/>
                        <w:sz w:val="28"/>
                        <w:szCs w:val="28"/>
                      </w:rPr>
                      <w:fldChar w:fldCharType="begin"/>
                    </w:r>
                    <w:r w:rsidR="0081723F" w:rsidRPr="0081723F">
                      <w:rPr>
                        <w:rFonts w:ascii="Arial Unicode MS" w:eastAsia="Arial Unicode MS" w:hAnsi="Arial Unicode MS" w:cs="Arial Unicode MS"/>
                        <w:sz w:val="28"/>
                        <w:szCs w:val="28"/>
                      </w:rPr>
                      <w:instrText xml:space="preserve"> PAGE    \* MERGEFORMAT </w:instrText>
                    </w:r>
                    <w:r w:rsidRPr="0081723F">
                      <w:rPr>
                        <w:rFonts w:ascii="Arial Unicode MS" w:eastAsia="Arial Unicode MS" w:hAnsi="Arial Unicode MS" w:cs="Arial Unicode MS"/>
                        <w:sz w:val="28"/>
                        <w:szCs w:val="28"/>
                      </w:rPr>
                      <w:fldChar w:fldCharType="separate"/>
                    </w:r>
                    <w:r w:rsidR="00D72A5E">
                      <w:rPr>
                        <w:rFonts w:ascii="Arial Unicode MS" w:eastAsia="Arial Unicode MS" w:hAnsi="Arial Unicode MS" w:cs="Arial Unicode MS"/>
                        <w:noProof/>
                        <w:sz w:val="28"/>
                        <w:szCs w:val="28"/>
                      </w:rPr>
                      <w:t>6</w:t>
                    </w:r>
                    <w:r w:rsidRPr="0081723F">
                      <w:rPr>
                        <w:rFonts w:ascii="Arial Unicode MS" w:eastAsia="Arial Unicode MS" w:hAnsi="Arial Unicode MS" w:cs="Arial Unicode MS"/>
                        <w:sz w:val="28"/>
                        <w:szCs w:val="28"/>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67C" w:rsidRDefault="0035167C" w:rsidP="00F321A8">
      <w:pPr>
        <w:spacing w:after="0" w:line="240" w:lineRule="auto"/>
      </w:pPr>
      <w:r>
        <w:separator/>
      </w:r>
    </w:p>
  </w:footnote>
  <w:footnote w:type="continuationSeparator" w:id="1">
    <w:p w:rsidR="0035167C" w:rsidRDefault="0035167C" w:rsidP="00F321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1A8" w:rsidRDefault="005956F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34094" o:spid="_x0000_s2050" type="#_x0000_t136" style="position:absolute;margin-left:0;margin-top:0;width:543.5pt;height:95.9pt;rotation:315;z-index:-251654144;mso-position-horizontal:center;mso-position-horizontal-relative:margin;mso-position-vertical:center;mso-position-vertical-relative:margin" o:allowincell="f" fillcolor="#dbe5f1 [660]" stroked="f">
          <v:fill opacity=".5"/>
          <v:textpath style="font-family:&quot;Jokerman&quot;;font-size:1pt" string="STATUT CEFSO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1A8" w:rsidRDefault="005956F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34095" o:spid="_x0000_s2051" type="#_x0000_t136" style="position:absolute;margin-left:0;margin-top:0;width:543.5pt;height:95.9pt;rotation:315;z-index:-251652096;mso-position-horizontal:center;mso-position-horizontal-relative:margin;mso-position-vertical:center;mso-position-vertical-relative:margin" o:allowincell="f" fillcolor="#dbe5f1 [660]" stroked="f">
          <v:fill opacity=".5"/>
          <v:textpath style="font-family:&quot;Jokerman&quot;;font-size:1pt" string="STATUT CEFSO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1A8" w:rsidRDefault="005956F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34093" o:spid="_x0000_s2049" type="#_x0000_t136" style="position:absolute;margin-left:0;margin-top:0;width:543.5pt;height:95.9pt;rotation:315;z-index:-251656192;mso-position-horizontal:center;mso-position-horizontal-relative:margin;mso-position-vertical:center;mso-position-vertical-relative:margin" o:allowincell="f" fillcolor="#dbe5f1 [660]" stroked="f">
          <v:fill opacity=".5"/>
          <v:textpath style="font-family:&quot;Jokerman&quot;;font-size:1pt" string="STATUT CEFSO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3E3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601664"/>
    <w:multiLevelType w:val="hybridMultilevel"/>
    <w:tmpl w:val="629C827C"/>
    <w:lvl w:ilvl="0" w:tplc="040C0005">
      <w:start w:val="1"/>
      <w:numFmt w:val="bullet"/>
      <w:lvlText w:val=""/>
      <w:lvlJc w:val="left"/>
      <w:pPr>
        <w:ind w:left="1786" w:hanging="360"/>
      </w:pPr>
      <w:rPr>
        <w:rFonts w:ascii="Wingdings" w:hAnsi="Wingdings"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2">
    <w:nsid w:val="11867BDA"/>
    <w:multiLevelType w:val="hybridMultilevel"/>
    <w:tmpl w:val="37A407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690268"/>
    <w:multiLevelType w:val="hybridMultilevel"/>
    <w:tmpl w:val="FBACB1B6"/>
    <w:lvl w:ilvl="0" w:tplc="040C0005">
      <w:start w:val="1"/>
      <w:numFmt w:val="bullet"/>
      <w:lvlText w:val=""/>
      <w:lvlJc w:val="left"/>
      <w:pPr>
        <w:ind w:left="1468" w:hanging="360"/>
      </w:pPr>
      <w:rPr>
        <w:rFonts w:ascii="Wingdings" w:hAnsi="Wingdings" w:hint="default"/>
      </w:rPr>
    </w:lvl>
    <w:lvl w:ilvl="1" w:tplc="040C0003" w:tentative="1">
      <w:start w:val="1"/>
      <w:numFmt w:val="bullet"/>
      <w:lvlText w:val="o"/>
      <w:lvlJc w:val="left"/>
      <w:pPr>
        <w:ind w:left="2188" w:hanging="360"/>
      </w:pPr>
      <w:rPr>
        <w:rFonts w:ascii="Courier New" w:hAnsi="Courier New" w:cs="Courier New" w:hint="default"/>
      </w:rPr>
    </w:lvl>
    <w:lvl w:ilvl="2" w:tplc="040C0005" w:tentative="1">
      <w:start w:val="1"/>
      <w:numFmt w:val="bullet"/>
      <w:lvlText w:val=""/>
      <w:lvlJc w:val="left"/>
      <w:pPr>
        <w:ind w:left="2908" w:hanging="360"/>
      </w:pPr>
      <w:rPr>
        <w:rFonts w:ascii="Wingdings" w:hAnsi="Wingdings" w:hint="default"/>
      </w:rPr>
    </w:lvl>
    <w:lvl w:ilvl="3" w:tplc="040C0001" w:tentative="1">
      <w:start w:val="1"/>
      <w:numFmt w:val="bullet"/>
      <w:lvlText w:val=""/>
      <w:lvlJc w:val="left"/>
      <w:pPr>
        <w:ind w:left="3628" w:hanging="360"/>
      </w:pPr>
      <w:rPr>
        <w:rFonts w:ascii="Symbol" w:hAnsi="Symbol" w:hint="default"/>
      </w:rPr>
    </w:lvl>
    <w:lvl w:ilvl="4" w:tplc="040C0003" w:tentative="1">
      <w:start w:val="1"/>
      <w:numFmt w:val="bullet"/>
      <w:lvlText w:val="o"/>
      <w:lvlJc w:val="left"/>
      <w:pPr>
        <w:ind w:left="4348" w:hanging="360"/>
      </w:pPr>
      <w:rPr>
        <w:rFonts w:ascii="Courier New" w:hAnsi="Courier New" w:cs="Courier New" w:hint="default"/>
      </w:rPr>
    </w:lvl>
    <w:lvl w:ilvl="5" w:tplc="040C0005" w:tentative="1">
      <w:start w:val="1"/>
      <w:numFmt w:val="bullet"/>
      <w:lvlText w:val=""/>
      <w:lvlJc w:val="left"/>
      <w:pPr>
        <w:ind w:left="5068" w:hanging="360"/>
      </w:pPr>
      <w:rPr>
        <w:rFonts w:ascii="Wingdings" w:hAnsi="Wingdings" w:hint="default"/>
      </w:rPr>
    </w:lvl>
    <w:lvl w:ilvl="6" w:tplc="040C0001" w:tentative="1">
      <w:start w:val="1"/>
      <w:numFmt w:val="bullet"/>
      <w:lvlText w:val=""/>
      <w:lvlJc w:val="left"/>
      <w:pPr>
        <w:ind w:left="5788" w:hanging="360"/>
      </w:pPr>
      <w:rPr>
        <w:rFonts w:ascii="Symbol" w:hAnsi="Symbol" w:hint="default"/>
      </w:rPr>
    </w:lvl>
    <w:lvl w:ilvl="7" w:tplc="040C0003" w:tentative="1">
      <w:start w:val="1"/>
      <w:numFmt w:val="bullet"/>
      <w:lvlText w:val="o"/>
      <w:lvlJc w:val="left"/>
      <w:pPr>
        <w:ind w:left="6508" w:hanging="360"/>
      </w:pPr>
      <w:rPr>
        <w:rFonts w:ascii="Courier New" w:hAnsi="Courier New" w:cs="Courier New" w:hint="default"/>
      </w:rPr>
    </w:lvl>
    <w:lvl w:ilvl="8" w:tplc="040C0005" w:tentative="1">
      <w:start w:val="1"/>
      <w:numFmt w:val="bullet"/>
      <w:lvlText w:val=""/>
      <w:lvlJc w:val="left"/>
      <w:pPr>
        <w:ind w:left="7228" w:hanging="360"/>
      </w:pPr>
      <w:rPr>
        <w:rFonts w:ascii="Wingdings" w:hAnsi="Wingdings" w:hint="default"/>
      </w:rPr>
    </w:lvl>
  </w:abstractNum>
  <w:abstractNum w:abstractNumId="4">
    <w:nsid w:val="1BD977CE"/>
    <w:multiLevelType w:val="hybridMultilevel"/>
    <w:tmpl w:val="E72C2BAA"/>
    <w:lvl w:ilvl="0" w:tplc="040C0005">
      <w:start w:val="1"/>
      <w:numFmt w:val="bullet"/>
      <w:lvlText w:val=""/>
      <w:lvlJc w:val="left"/>
      <w:pPr>
        <w:ind w:left="1468" w:hanging="360"/>
      </w:pPr>
      <w:rPr>
        <w:rFonts w:ascii="Wingdings" w:hAnsi="Wingdings" w:hint="default"/>
      </w:rPr>
    </w:lvl>
    <w:lvl w:ilvl="1" w:tplc="040C0003" w:tentative="1">
      <w:start w:val="1"/>
      <w:numFmt w:val="bullet"/>
      <w:lvlText w:val="o"/>
      <w:lvlJc w:val="left"/>
      <w:pPr>
        <w:ind w:left="2188" w:hanging="360"/>
      </w:pPr>
      <w:rPr>
        <w:rFonts w:ascii="Courier New" w:hAnsi="Courier New" w:cs="Courier New" w:hint="default"/>
      </w:rPr>
    </w:lvl>
    <w:lvl w:ilvl="2" w:tplc="040C0005" w:tentative="1">
      <w:start w:val="1"/>
      <w:numFmt w:val="bullet"/>
      <w:lvlText w:val=""/>
      <w:lvlJc w:val="left"/>
      <w:pPr>
        <w:ind w:left="2908" w:hanging="360"/>
      </w:pPr>
      <w:rPr>
        <w:rFonts w:ascii="Wingdings" w:hAnsi="Wingdings" w:hint="default"/>
      </w:rPr>
    </w:lvl>
    <w:lvl w:ilvl="3" w:tplc="040C0001" w:tentative="1">
      <w:start w:val="1"/>
      <w:numFmt w:val="bullet"/>
      <w:lvlText w:val=""/>
      <w:lvlJc w:val="left"/>
      <w:pPr>
        <w:ind w:left="3628" w:hanging="360"/>
      </w:pPr>
      <w:rPr>
        <w:rFonts w:ascii="Symbol" w:hAnsi="Symbol" w:hint="default"/>
      </w:rPr>
    </w:lvl>
    <w:lvl w:ilvl="4" w:tplc="040C0003" w:tentative="1">
      <w:start w:val="1"/>
      <w:numFmt w:val="bullet"/>
      <w:lvlText w:val="o"/>
      <w:lvlJc w:val="left"/>
      <w:pPr>
        <w:ind w:left="4348" w:hanging="360"/>
      </w:pPr>
      <w:rPr>
        <w:rFonts w:ascii="Courier New" w:hAnsi="Courier New" w:cs="Courier New" w:hint="default"/>
      </w:rPr>
    </w:lvl>
    <w:lvl w:ilvl="5" w:tplc="040C0005" w:tentative="1">
      <w:start w:val="1"/>
      <w:numFmt w:val="bullet"/>
      <w:lvlText w:val=""/>
      <w:lvlJc w:val="left"/>
      <w:pPr>
        <w:ind w:left="5068" w:hanging="360"/>
      </w:pPr>
      <w:rPr>
        <w:rFonts w:ascii="Wingdings" w:hAnsi="Wingdings" w:hint="default"/>
      </w:rPr>
    </w:lvl>
    <w:lvl w:ilvl="6" w:tplc="040C0001" w:tentative="1">
      <w:start w:val="1"/>
      <w:numFmt w:val="bullet"/>
      <w:lvlText w:val=""/>
      <w:lvlJc w:val="left"/>
      <w:pPr>
        <w:ind w:left="5788" w:hanging="360"/>
      </w:pPr>
      <w:rPr>
        <w:rFonts w:ascii="Symbol" w:hAnsi="Symbol" w:hint="default"/>
      </w:rPr>
    </w:lvl>
    <w:lvl w:ilvl="7" w:tplc="040C0003" w:tentative="1">
      <w:start w:val="1"/>
      <w:numFmt w:val="bullet"/>
      <w:lvlText w:val="o"/>
      <w:lvlJc w:val="left"/>
      <w:pPr>
        <w:ind w:left="6508" w:hanging="360"/>
      </w:pPr>
      <w:rPr>
        <w:rFonts w:ascii="Courier New" w:hAnsi="Courier New" w:cs="Courier New" w:hint="default"/>
      </w:rPr>
    </w:lvl>
    <w:lvl w:ilvl="8" w:tplc="040C0005" w:tentative="1">
      <w:start w:val="1"/>
      <w:numFmt w:val="bullet"/>
      <w:lvlText w:val=""/>
      <w:lvlJc w:val="left"/>
      <w:pPr>
        <w:ind w:left="7228" w:hanging="360"/>
      </w:pPr>
      <w:rPr>
        <w:rFonts w:ascii="Wingdings" w:hAnsi="Wingdings" w:hint="default"/>
      </w:rPr>
    </w:lvl>
  </w:abstractNum>
  <w:abstractNum w:abstractNumId="5">
    <w:nsid w:val="24883C33"/>
    <w:multiLevelType w:val="multilevel"/>
    <w:tmpl w:val="E45670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5BB3ACF"/>
    <w:multiLevelType w:val="hybridMultilevel"/>
    <w:tmpl w:val="B1BADF3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CE91C8E"/>
    <w:multiLevelType w:val="hybridMultilevel"/>
    <w:tmpl w:val="5B449E0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30A4E0F"/>
    <w:multiLevelType w:val="hybridMultilevel"/>
    <w:tmpl w:val="C004EDC8"/>
    <w:lvl w:ilvl="0" w:tplc="6B0880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36E4E07"/>
    <w:multiLevelType w:val="hybridMultilevel"/>
    <w:tmpl w:val="9FF4DB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5860A8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0BD47B9"/>
    <w:multiLevelType w:val="hybridMultilevel"/>
    <w:tmpl w:val="C3A63E52"/>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432E76B0"/>
    <w:multiLevelType w:val="hybridMultilevel"/>
    <w:tmpl w:val="40C08F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4B1C41"/>
    <w:multiLevelType w:val="hybridMultilevel"/>
    <w:tmpl w:val="BD0622D2"/>
    <w:lvl w:ilvl="0" w:tplc="B7802974">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B827B8C"/>
    <w:multiLevelType w:val="hybridMultilevel"/>
    <w:tmpl w:val="3CD051B2"/>
    <w:lvl w:ilvl="0" w:tplc="040C0005">
      <w:start w:val="1"/>
      <w:numFmt w:val="bullet"/>
      <w:lvlText w:val=""/>
      <w:lvlJc w:val="left"/>
      <w:pPr>
        <w:ind w:left="2272" w:hanging="360"/>
      </w:pPr>
      <w:rPr>
        <w:rFonts w:ascii="Wingdings" w:hAnsi="Wingdings" w:hint="default"/>
      </w:rPr>
    </w:lvl>
    <w:lvl w:ilvl="1" w:tplc="040C0003" w:tentative="1">
      <w:start w:val="1"/>
      <w:numFmt w:val="bullet"/>
      <w:lvlText w:val="o"/>
      <w:lvlJc w:val="left"/>
      <w:pPr>
        <w:ind w:left="2992" w:hanging="360"/>
      </w:pPr>
      <w:rPr>
        <w:rFonts w:ascii="Courier New" w:hAnsi="Courier New" w:cs="Courier New" w:hint="default"/>
      </w:rPr>
    </w:lvl>
    <w:lvl w:ilvl="2" w:tplc="040C0005" w:tentative="1">
      <w:start w:val="1"/>
      <w:numFmt w:val="bullet"/>
      <w:lvlText w:val=""/>
      <w:lvlJc w:val="left"/>
      <w:pPr>
        <w:ind w:left="3712" w:hanging="360"/>
      </w:pPr>
      <w:rPr>
        <w:rFonts w:ascii="Wingdings" w:hAnsi="Wingdings" w:hint="default"/>
      </w:rPr>
    </w:lvl>
    <w:lvl w:ilvl="3" w:tplc="040C0001" w:tentative="1">
      <w:start w:val="1"/>
      <w:numFmt w:val="bullet"/>
      <w:lvlText w:val=""/>
      <w:lvlJc w:val="left"/>
      <w:pPr>
        <w:ind w:left="4432" w:hanging="360"/>
      </w:pPr>
      <w:rPr>
        <w:rFonts w:ascii="Symbol" w:hAnsi="Symbol" w:hint="default"/>
      </w:rPr>
    </w:lvl>
    <w:lvl w:ilvl="4" w:tplc="040C0003" w:tentative="1">
      <w:start w:val="1"/>
      <w:numFmt w:val="bullet"/>
      <w:lvlText w:val="o"/>
      <w:lvlJc w:val="left"/>
      <w:pPr>
        <w:ind w:left="5152" w:hanging="360"/>
      </w:pPr>
      <w:rPr>
        <w:rFonts w:ascii="Courier New" w:hAnsi="Courier New" w:cs="Courier New" w:hint="default"/>
      </w:rPr>
    </w:lvl>
    <w:lvl w:ilvl="5" w:tplc="040C0005" w:tentative="1">
      <w:start w:val="1"/>
      <w:numFmt w:val="bullet"/>
      <w:lvlText w:val=""/>
      <w:lvlJc w:val="left"/>
      <w:pPr>
        <w:ind w:left="5872" w:hanging="360"/>
      </w:pPr>
      <w:rPr>
        <w:rFonts w:ascii="Wingdings" w:hAnsi="Wingdings" w:hint="default"/>
      </w:rPr>
    </w:lvl>
    <w:lvl w:ilvl="6" w:tplc="040C0001" w:tentative="1">
      <w:start w:val="1"/>
      <w:numFmt w:val="bullet"/>
      <w:lvlText w:val=""/>
      <w:lvlJc w:val="left"/>
      <w:pPr>
        <w:ind w:left="6592" w:hanging="360"/>
      </w:pPr>
      <w:rPr>
        <w:rFonts w:ascii="Symbol" w:hAnsi="Symbol" w:hint="default"/>
      </w:rPr>
    </w:lvl>
    <w:lvl w:ilvl="7" w:tplc="040C0003" w:tentative="1">
      <w:start w:val="1"/>
      <w:numFmt w:val="bullet"/>
      <w:lvlText w:val="o"/>
      <w:lvlJc w:val="left"/>
      <w:pPr>
        <w:ind w:left="7312" w:hanging="360"/>
      </w:pPr>
      <w:rPr>
        <w:rFonts w:ascii="Courier New" w:hAnsi="Courier New" w:cs="Courier New" w:hint="default"/>
      </w:rPr>
    </w:lvl>
    <w:lvl w:ilvl="8" w:tplc="040C0005" w:tentative="1">
      <w:start w:val="1"/>
      <w:numFmt w:val="bullet"/>
      <w:lvlText w:val=""/>
      <w:lvlJc w:val="left"/>
      <w:pPr>
        <w:ind w:left="8032" w:hanging="360"/>
      </w:pPr>
      <w:rPr>
        <w:rFonts w:ascii="Wingdings" w:hAnsi="Wingdings" w:hint="default"/>
      </w:rPr>
    </w:lvl>
  </w:abstractNum>
  <w:abstractNum w:abstractNumId="15">
    <w:nsid w:val="4F860CFB"/>
    <w:multiLevelType w:val="hybridMultilevel"/>
    <w:tmpl w:val="5B843B04"/>
    <w:lvl w:ilvl="0" w:tplc="3DAA2098">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D73037"/>
    <w:multiLevelType w:val="hybridMultilevel"/>
    <w:tmpl w:val="0FDE05A2"/>
    <w:lvl w:ilvl="0" w:tplc="1702EA4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0CA189D"/>
    <w:multiLevelType w:val="hybridMultilevel"/>
    <w:tmpl w:val="C076F466"/>
    <w:lvl w:ilvl="0" w:tplc="FF30997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586E339E"/>
    <w:multiLevelType w:val="hybridMultilevel"/>
    <w:tmpl w:val="238655F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AE3067A"/>
    <w:multiLevelType w:val="hybridMultilevel"/>
    <w:tmpl w:val="147C3C7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5D182603"/>
    <w:multiLevelType w:val="hybridMultilevel"/>
    <w:tmpl w:val="0F301BB0"/>
    <w:lvl w:ilvl="0" w:tplc="1702EA4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06551B"/>
    <w:multiLevelType w:val="hybridMultilevel"/>
    <w:tmpl w:val="69F67D40"/>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nsid w:val="654673D5"/>
    <w:multiLevelType w:val="hybridMultilevel"/>
    <w:tmpl w:val="244863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B87614"/>
    <w:multiLevelType w:val="hybridMultilevel"/>
    <w:tmpl w:val="F738AF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C24779"/>
    <w:multiLevelType w:val="hybridMultilevel"/>
    <w:tmpl w:val="0CCC37F4"/>
    <w:lvl w:ilvl="0" w:tplc="040C0005">
      <w:start w:val="1"/>
      <w:numFmt w:val="bullet"/>
      <w:lvlText w:val=""/>
      <w:lvlJc w:val="left"/>
      <w:pPr>
        <w:ind w:left="1898" w:hanging="360"/>
      </w:pPr>
      <w:rPr>
        <w:rFonts w:ascii="Wingdings" w:hAnsi="Wingdings" w:hint="default"/>
      </w:rPr>
    </w:lvl>
    <w:lvl w:ilvl="1" w:tplc="040C0003" w:tentative="1">
      <w:start w:val="1"/>
      <w:numFmt w:val="bullet"/>
      <w:lvlText w:val="o"/>
      <w:lvlJc w:val="left"/>
      <w:pPr>
        <w:ind w:left="2618" w:hanging="360"/>
      </w:pPr>
      <w:rPr>
        <w:rFonts w:ascii="Courier New" w:hAnsi="Courier New" w:cs="Courier New" w:hint="default"/>
      </w:rPr>
    </w:lvl>
    <w:lvl w:ilvl="2" w:tplc="040C0005" w:tentative="1">
      <w:start w:val="1"/>
      <w:numFmt w:val="bullet"/>
      <w:lvlText w:val=""/>
      <w:lvlJc w:val="left"/>
      <w:pPr>
        <w:ind w:left="3338" w:hanging="360"/>
      </w:pPr>
      <w:rPr>
        <w:rFonts w:ascii="Wingdings" w:hAnsi="Wingdings" w:hint="default"/>
      </w:rPr>
    </w:lvl>
    <w:lvl w:ilvl="3" w:tplc="040C0001" w:tentative="1">
      <w:start w:val="1"/>
      <w:numFmt w:val="bullet"/>
      <w:lvlText w:val=""/>
      <w:lvlJc w:val="left"/>
      <w:pPr>
        <w:ind w:left="4058" w:hanging="360"/>
      </w:pPr>
      <w:rPr>
        <w:rFonts w:ascii="Symbol" w:hAnsi="Symbol" w:hint="default"/>
      </w:rPr>
    </w:lvl>
    <w:lvl w:ilvl="4" w:tplc="040C0003" w:tentative="1">
      <w:start w:val="1"/>
      <w:numFmt w:val="bullet"/>
      <w:lvlText w:val="o"/>
      <w:lvlJc w:val="left"/>
      <w:pPr>
        <w:ind w:left="4778" w:hanging="360"/>
      </w:pPr>
      <w:rPr>
        <w:rFonts w:ascii="Courier New" w:hAnsi="Courier New" w:cs="Courier New" w:hint="default"/>
      </w:rPr>
    </w:lvl>
    <w:lvl w:ilvl="5" w:tplc="040C0005" w:tentative="1">
      <w:start w:val="1"/>
      <w:numFmt w:val="bullet"/>
      <w:lvlText w:val=""/>
      <w:lvlJc w:val="left"/>
      <w:pPr>
        <w:ind w:left="5498" w:hanging="360"/>
      </w:pPr>
      <w:rPr>
        <w:rFonts w:ascii="Wingdings" w:hAnsi="Wingdings" w:hint="default"/>
      </w:rPr>
    </w:lvl>
    <w:lvl w:ilvl="6" w:tplc="040C0001" w:tentative="1">
      <w:start w:val="1"/>
      <w:numFmt w:val="bullet"/>
      <w:lvlText w:val=""/>
      <w:lvlJc w:val="left"/>
      <w:pPr>
        <w:ind w:left="6218" w:hanging="360"/>
      </w:pPr>
      <w:rPr>
        <w:rFonts w:ascii="Symbol" w:hAnsi="Symbol" w:hint="default"/>
      </w:rPr>
    </w:lvl>
    <w:lvl w:ilvl="7" w:tplc="040C0003" w:tentative="1">
      <w:start w:val="1"/>
      <w:numFmt w:val="bullet"/>
      <w:lvlText w:val="o"/>
      <w:lvlJc w:val="left"/>
      <w:pPr>
        <w:ind w:left="6938" w:hanging="360"/>
      </w:pPr>
      <w:rPr>
        <w:rFonts w:ascii="Courier New" w:hAnsi="Courier New" w:cs="Courier New" w:hint="default"/>
      </w:rPr>
    </w:lvl>
    <w:lvl w:ilvl="8" w:tplc="040C0005" w:tentative="1">
      <w:start w:val="1"/>
      <w:numFmt w:val="bullet"/>
      <w:lvlText w:val=""/>
      <w:lvlJc w:val="left"/>
      <w:pPr>
        <w:ind w:left="7658" w:hanging="360"/>
      </w:pPr>
      <w:rPr>
        <w:rFonts w:ascii="Wingdings" w:hAnsi="Wingdings" w:hint="default"/>
      </w:rPr>
    </w:lvl>
  </w:abstractNum>
  <w:abstractNum w:abstractNumId="25">
    <w:nsid w:val="743606BB"/>
    <w:multiLevelType w:val="hybridMultilevel"/>
    <w:tmpl w:val="EA3EFF54"/>
    <w:lvl w:ilvl="0" w:tplc="040C0005">
      <w:start w:val="1"/>
      <w:numFmt w:val="bullet"/>
      <w:lvlText w:val=""/>
      <w:lvlJc w:val="left"/>
      <w:pPr>
        <w:ind w:left="1393" w:hanging="360"/>
      </w:pPr>
      <w:rPr>
        <w:rFonts w:ascii="Wingdings" w:hAnsi="Wingdings" w:hint="default"/>
      </w:rPr>
    </w:lvl>
    <w:lvl w:ilvl="1" w:tplc="040C0003" w:tentative="1">
      <w:start w:val="1"/>
      <w:numFmt w:val="bullet"/>
      <w:lvlText w:val="o"/>
      <w:lvlJc w:val="left"/>
      <w:pPr>
        <w:ind w:left="2113" w:hanging="360"/>
      </w:pPr>
      <w:rPr>
        <w:rFonts w:ascii="Courier New" w:hAnsi="Courier New" w:cs="Courier New" w:hint="default"/>
      </w:rPr>
    </w:lvl>
    <w:lvl w:ilvl="2" w:tplc="040C0005" w:tentative="1">
      <w:start w:val="1"/>
      <w:numFmt w:val="bullet"/>
      <w:lvlText w:val=""/>
      <w:lvlJc w:val="left"/>
      <w:pPr>
        <w:ind w:left="2833" w:hanging="360"/>
      </w:pPr>
      <w:rPr>
        <w:rFonts w:ascii="Wingdings" w:hAnsi="Wingdings" w:hint="default"/>
      </w:rPr>
    </w:lvl>
    <w:lvl w:ilvl="3" w:tplc="040C0001" w:tentative="1">
      <w:start w:val="1"/>
      <w:numFmt w:val="bullet"/>
      <w:lvlText w:val=""/>
      <w:lvlJc w:val="left"/>
      <w:pPr>
        <w:ind w:left="3553" w:hanging="360"/>
      </w:pPr>
      <w:rPr>
        <w:rFonts w:ascii="Symbol" w:hAnsi="Symbol" w:hint="default"/>
      </w:rPr>
    </w:lvl>
    <w:lvl w:ilvl="4" w:tplc="040C0003" w:tentative="1">
      <w:start w:val="1"/>
      <w:numFmt w:val="bullet"/>
      <w:lvlText w:val="o"/>
      <w:lvlJc w:val="left"/>
      <w:pPr>
        <w:ind w:left="4273" w:hanging="360"/>
      </w:pPr>
      <w:rPr>
        <w:rFonts w:ascii="Courier New" w:hAnsi="Courier New" w:cs="Courier New" w:hint="default"/>
      </w:rPr>
    </w:lvl>
    <w:lvl w:ilvl="5" w:tplc="040C0005" w:tentative="1">
      <w:start w:val="1"/>
      <w:numFmt w:val="bullet"/>
      <w:lvlText w:val=""/>
      <w:lvlJc w:val="left"/>
      <w:pPr>
        <w:ind w:left="4993" w:hanging="360"/>
      </w:pPr>
      <w:rPr>
        <w:rFonts w:ascii="Wingdings" w:hAnsi="Wingdings" w:hint="default"/>
      </w:rPr>
    </w:lvl>
    <w:lvl w:ilvl="6" w:tplc="040C0001" w:tentative="1">
      <w:start w:val="1"/>
      <w:numFmt w:val="bullet"/>
      <w:lvlText w:val=""/>
      <w:lvlJc w:val="left"/>
      <w:pPr>
        <w:ind w:left="5713" w:hanging="360"/>
      </w:pPr>
      <w:rPr>
        <w:rFonts w:ascii="Symbol" w:hAnsi="Symbol" w:hint="default"/>
      </w:rPr>
    </w:lvl>
    <w:lvl w:ilvl="7" w:tplc="040C0003" w:tentative="1">
      <w:start w:val="1"/>
      <w:numFmt w:val="bullet"/>
      <w:lvlText w:val="o"/>
      <w:lvlJc w:val="left"/>
      <w:pPr>
        <w:ind w:left="6433" w:hanging="360"/>
      </w:pPr>
      <w:rPr>
        <w:rFonts w:ascii="Courier New" w:hAnsi="Courier New" w:cs="Courier New" w:hint="default"/>
      </w:rPr>
    </w:lvl>
    <w:lvl w:ilvl="8" w:tplc="040C0005" w:tentative="1">
      <w:start w:val="1"/>
      <w:numFmt w:val="bullet"/>
      <w:lvlText w:val=""/>
      <w:lvlJc w:val="left"/>
      <w:pPr>
        <w:ind w:left="7153" w:hanging="360"/>
      </w:pPr>
      <w:rPr>
        <w:rFonts w:ascii="Wingdings" w:hAnsi="Wingdings" w:hint="default"/>
      </w:rPr>
    </w:lvl>
  </w:abstractNum>
  <w:abstractNum w:abstractNumId="26">
    <w:nsid w:val="7E345DF9"/>
    <w:multiLevelType w:val="hybridMultilevel"/>
    <w:tmpl w:val="B354182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E9E51E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8"/>
  </w:num>
  <w:num w:numId="3">
    <w:abstractNumId w:val="12"/>
  </w:num>
  <w:num w:numId="4">
    <w:abstractNumId w:val="7"/>
  </w:num>
  <w:num w:numId="5">
    <w:abstractNumId w:val="11"/>
  </w:num>
  <w:num w:numId="6">
    <w:abstractNumId w:val="18"/>
  </w:num>
  <w:num w:numId="7">
    <w:abstractNumId w:val="0"/>
  </w:num>
  <w:num w:numId="8">
    <w:abstractNumId w:val="27"/>
  </w:num>
  <w:num w:numId="9">
    <w:abstractNumId w:val="10"/>
  </w:num>
  <w:num w:numId="10">
    <w:abstractNumId w:val="5"/>
  </w:num>
  <w:num w:numId="11">
    <w:abstractNumId w:val="26"/>
  </w:num>
  <w:num w:numId="12">
    <w:abstractNumId w:val="21"/>
  </w:num>
  <w:num w:numId="13">
    <w:abstractNumId w:val="2"/>
  </w:num>
  <w:num w:numId="14">
    <w:abstractNumId w:val="6"/>
  </w:num>
  <w:num w:numId="15">
    <w:abstractNumId w:val="14"/>
  </w:num>
  <w:num w:numId="16">
    <w:abstractNumId w:val="19"/>
  </w:num>
  <w:num w:numId="17">
    <w:abstractNumId w:val="1"/>
  </w:num>
  <w:num w:numId="18">
    <w:abstractNumId w:val="24"/>
  </w:num>
  <w:num w:numId="19">
    <w:abstractNumId w:val="3"/>
  </w:num>
  <w:num w:numId="20">
    <w:abstractNumId w:val="25"/>
  </w:num>
  <w:num w:numId="21">
    <w:abstractNumId w:val="4"/>
  </w:num>
  <w:num w:numId="22">
    <w:abstractNumId w:val="13"/>
  </w:num>
  <w:num w:numId="23">
    <w:abstractNumId w:val="17"/>
  </w:num>
  <w:num w:numId="24">
    <w:abstractNumId w:val="23"/>
  </w:num>
  <w:num w:numId="25">
    <w:abstractNumId w:val="9"/>
  </w:num>
  <w:num w:numId="26">
    <w:abstractNumId w:val="16"/>
  </w:num>
  <w:num w:numId="27">
    <w:abstractNumId w:val="20"/>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colormru v:ext="edit" colors="#f3f7fb"/>
      <o:colormenu v:ext="edit" fillcolor="#f3f7fb"/>
    </o:shapedefaults>
    <o:shapelayout v:ext="edit">
      <o:idmap v:ext="edit" data="2"/>
    </o:shapelayout>
  </w:hdrShapeDefaults>
  <w:footnotePr>
    <w:footnote w:id="0"/>
    <w:footnote w:id="1"/>
  </w:footnotePr>
  <w:endnotePr>
    <w:endnote w:id="0"/>
    <w:endnote w:id="1"/>
  </w:endnotePr>
  <w:compat/>
  <w:rsids>
    <w:rsidRoot w:val="00610678"/>
    <w:rsid w:val="000668BD"/>
    <w:rsid w:val="00096916"/>
    <w:rsid w:val="000B420A"/>
    <w:rsid w:val="000C0605"/>
    <w:rsid w:val="000C5DAA"/>
    <w:rsid w:val="000D22E5"/>
    <w:rsid w:val="00123F00"/>
    <w:rsid w:val="00127FF9"/>
    <w:rsid w:val="00196A72"/>
    <w:rsid w:val="00215E52"/>
    <w:rsid w:val="00230629"/>
    <w:rsid w:val="00247413"/>
    <w:rsid w:val="0026110C"/>
    <w:rsid w:val="00280E2F"/>
    <w:rsid w:val="002E2483"/>
    <w:rsid w:val="00336ADB"/>
    <w:rsid w:val="0035167C"/>
    <w:rsid w:val="003B4E4B"/>
    <w:rsid w:val="003D04A3"/>
    <w:rsid w:val="003E60B3"/>
    <w:rsid w:val="00443E40"/>
    <w:rsid w:val="00450C83"/>
    <w:rsid w:val="00487C37"/>
    <w:rsid w:val="004C0A5F"/>
    <w:rsid w:val="004E5E31"/>
    <w:rsid w:val="004F693A"/>
    <w:rsid w:val="00512918"/>
    <w:rsid w:val="00522BE9"/>
    <w:rsid w:val="00577649"/>
    <w:rsid w:val="00586B6D"/>
    <w:rsid w:val="005956F2"/>
    <w:rsid w:val="005E07E0"/>
    <w:rsid w:val="005E3A82"/>
    <w:rsid w:val="00610678"/>
    <w:rsid w:val="00630473"/>
    <w:rsid w:val="006347A9"/>
    <w:rsid w:val="0063486E"/>
    <w:rsid w:val="006A045F"/>
    <w:rsid w:val="006E6428"/>
    <w:rsid w:val="00714551"/>
    <w:rsid w:val="00726BA6"/>
    <w:rsid w:val="00767CA1"/>
    <w:rsid w:val="00792B6E"/>
    <w:rsid w:val="007D7383"/>
    <w:rsid w:val="0081723F"/>
    <w:rsid w:val="008404AE"/>
    <w:rsid w:val="00866300"/>
    <w:rsid w:val="00886067"/>
    <w:rsid w:val="008E7421"/>
    <w:rsid w:val="0092673D"/>
    <w:rsid w:val="009331A0"/>
    <w:rsid w:val="0093436B"/>
    <w:rsid w:val="00987861"/>
    <w:rsid w:val="009C073A"/>
    <w:rsid w:val="00A02120"/>
    <w:rsid w:val="00A14210"/>
    <w:rsid w:val="00A42355"/>
    <w:rsid w:val="00A52F1F"/>
    <w:rsid w:val="00A66B39"/>
    <w:rsid w:val="00A700D1"/>
    <w:rsid w:val="00A84C2E"/>
    <w:rsid w:val="00AC599B"/>
    <w:rsid w:val="00AD4057"/>
    <w:rsid w:val="00AE3B49"/>
    <w:rsid w:val="00B50DC4"/>
    <w:rsid w:val="00B52A0E"/>
    <w:rsid w:val="00B77CC7"/>
    <w:rsid w:val="00C04203"/>
    <w:rsid w:val="00C25D2C"/>
    <w:rsid w:val="00C40FF3"/>
    <w:rsid w:val="00CA3800"/>
    <w:rsid w:val="00CC0CE8"/>
    <w:rsid w:val="00D25DD0"/>
    <w:rsid w:val="00D54201"/>
    <w:rsid w:val="00D72A5E"/>
    <w:rsid w:val="00DA411C"/>
    <w:rsid w:val="00EA162B"/>
    <w:rsid w:val="00F321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3f7fb"/>
      <o:colormenu v:ext="edit" fillcolor="#f3f7f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8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6428"/>
    <w:pPr>
      <w:ind w:left="720"/>
      <w:contextualSpacing/>
    </w:pPr>
  </w:style>
  <w:style w:type="paragraph" w:styleId="En-tte">
    <w:name w:val="header"/>
    <w:basedOn w:val="Normal"/>
    <w:link w:val="En-tteCar"/>
    <w:uiPriority w:val="99"/>
    <w:semiHidden/>
    <w:unhideWhenUsed/>
    <w:rsid w:val="00F321A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321A8"/>
  </w:style>
  <w:style w:type="paragraph" w:styleId="Pieddepage">
    <w:name w:val="footer"/>
    <w:basedOn w:val="Normal"/>
    <w:link w:val="PieddepageCar"/>
    <w:uiPriority w:val="99"/>
    <w:semiHidden/>
    <w:unhideWhenUsed/>
    <w:rsid w:val="00F321A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321A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D27B-C68E-4420-A529-7A707886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1326</Words>
  <Characters>7298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deffo</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dc:creator>
  <cp:keywords/>
  <dc:description/>
  <cp:lastModifiedBy>SWEET</cp:lastModifiedBy>
  <cp:revision>2</cp:revision>
  <cp:lastPrinted>2015-05-30T07:26:00Z</cp:lastPrinted>
  <dcterms:created xsi:type="dcterms:W3CDTF">2015-05-30T07:32:00Z</dcterms:created>
  <dcterms:modified xsi:type="dcterms:W3CDTF">2015-05-30T07:32:00Z</dcterms:modified>
</cp:coreProperties>
</file>