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Hall</w:t>
      </w:r>
    </w:p>
    <w:p>
      <w:pPr>
        <w:jc w:val="center"/>
      </w:pPr>
      <w:r>
        <w:t>jonathan@synergizefocused.com | (425) 555-0198 | Seattle, WA</w:t>
        <w:br/>
      </w:r>
      <w:r>
        <w:t>linkedin.com/in/jonathanhall-robotics</w:t>
      </w:r>
    </w:p>
    <w:p>
      <w:pPr>
        <w:pStyle w:val="Heading1"/>
      </w:pPr>
      <w:r>
        <w:t>Professional Summary</w:t>
      </w:r>
    </w:p>
    <w:p>
      <w:r>
        <w:t>Robotics and automation engineer with 9+ years of experience designing, deploying, and optimizing autonomous warehouse systems. Expertise in AMR fleet orchestration, PLC programming, computer vision-guided picking, and warehouse management system (WMS) integration. Led the rollout of robotic sortation lines that increased throughput by 42% at two major 3PL facilities. Passionate about bridging mechanical engineering with AI to build scalable intralogistics solutions.</w:t>
      </w:r>
    </w:p>
    <w:p>
      <w:pPr>
        <w:pStyle w:val="Heading1"/>
      </w:pPr>
      <w:r>
        <w:t>Core Competencies</w:t>
      </w:r>
    </w:p>
    <w:p>
      <w:r>
        <w:t>AMR/AGV Fleet Management - ROS/ROS2 - PLC Programming (Allen-Bradley, Siemens S7) - Computer Vision (OpenCV, YOLO) - WMS/WCS Integration - Python, C++ - SLAM &amp; Path Planning - Conveyor &amp; Sortation Design - Safety (ISO 3691-4, ANSI/RIA) - Six Sigma Green Belt - Lean Warehousing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Robotics Engineer — Amazon Robotics, Seattle, WA</w:t>
      </w:r>
    </w:p>
    <w:p>
      <w:r>
        <w:t>January 2021 - Present</w:t>
      </w:r>
    </w:p>
    <w:p>
      <w:pPr>
        <w:pStyle w:val="ListBullet"/>
      </w:pPr>
      <w:r>
        <w:t>Architect fleet-management software for 1,200+ Proteus and Sparrow robots across 4 fulfillment centers</w:t>
      </w:r>
    </w:p>
    <w:p>
      <w:pPr>
        <w:pStyle w:val="ListBullet"/>
      </w:pPr>
      <w:r>
        <w:t>Designed vision-guided bin-picking cell using depth cameras and YOLO v8, reducing mis-picks by 38%</w:t>
      </w:r>
    </w:p>
    <w:p>
      <w:pPr>
        <w:pStyle w:val="ListBullet"/>
      </w:pPr>
      <w:r>
        <w:t>Developed ROS2 nodes for real-time obstacle avoidance on mixed human-robot warehouse floors</w:t>
      </w:r>
    </w:p>
    <w:p>
      <w:pPr>
        <w:pStyle w:val="ListBullet"/>
      </w:pPr>
      <w:r>
        <w:t>Led cross-functional team of 8 engineers through SOX-compliant deployment pipeline</w:t>
      </w:r>
    </w:p>
    <w:p>
      <w:pPr>
        <w:pStyle w:val="ListBullet"/>
      </w:pPr>
      <w:r>
        <w:t>Integrated robot task queues with proprietary WMS via gRPC micro-services, cutting order cycle time 22%</w:t>
      </w:r>
    </w:p>
    <w:p>
      <w:pPr>
        <w:pStyle w:val="Heading2"/>
      </w:pPr>
      <w:r>
        <w:t>Automation Engineer — Locus Robotics, Wilmington, MA</w:t>
      </w:r>
    </w:p>
    <w:p>
      <w:r>
        <w:t>June 2018 - December 2020</w:t>
      </w:r>
    </w:p>
    <w:p>
      <w:pPr>
        <w:pStyle w:val="ListBullet"/>
      </w:pPr>
      <w:r>
        <w:t>Programmed and commissioned AMR fleets (50-200 units) at 6 distribution centers nationwide</w:t>
      </w:r>
    </w:p>
    <w:p>
      <w:pPr>
        <w:pStyle w:val="ListBullet"/>
      </w:pPr>
      <w:r>
        <w:t>Built PLC ladder-logic programs for conveyor integration between robot pick zones and pack stations</w:t>
      </w:r>
    </w:p>
    <w:p>
      <w:pPr>
        <w:pStyle w:val="ListBullet"/>
      </w:pPr>
      <w:r>
        <w:t>Created simulation models in Gazebo to validate path-planning algorithms before live deployment</w:t>
      </w:r>
    </w:p>
    <w:p>
      <w:pPr>
        <w:pStyle w:val="ListBullet"/>
      </w:pPr>
      <w:r>
        <w:t>Reduced robot downtime 30% by implementing predictive-maintenance dashboards using sensor telemetry</w:t>
      </w:r>
    </w:p>
    <w:p>
      <w:pPr>
        <w:pStyle w:val="Heading2"/>
      </w:pPr>
      <w:r>
        <w:t>Mechatronics Engineer — Honeywell Intelligrated, Mason, OH</w:t>
      </w:r>
    </w:p>
    <w:p>
      <w:r>
        <w:t>August 2015 - May 2018</w:t>
      </w:r>
    </w:p>
    <w:p>
      <w:pPr>
        <w:pStyle w:val="ListBullet"/>
      </w:pPr>
      <w:r>
        <w:t>Designed sortation-line control systems for e-commerce fulfillment handling 15,000+ parcels/hour</w:t>
      </w:r>
    </w:p>
    <w:p>
      <w:pPr>
        <w:pStyle w:val="ListBullet"/>
      </w:pPr>
      <w:r>
        <w:t>Developed HMI screens and PLC programs for tilt-tray and cross-belt sorters</w:t>
      </w:r>
    </w:p>
    <w:p>
      <w:pPr>
        <w:pStyle w:val="ListBullet"/>
      </w:pPr>
      <w:r>
        <w:t>Conducted FMEA and risk assessments per ISO 12100 for new robotic palletizing cells</w:t>
      </w:r>
    </w:p>
    <w:p>
      <w:pPr>
        <w:pStyle w:val="ListBullet"/>
      </w:pPr>
      <w:r>
        <w:t>Trained warehouse operations staff on system diagnostics and basic troubleshooting</w:t>
      </w:r>
    </w:p>
    <w:p>
      <w:pPr>
        <w:pStyle w:val="Heading1"/>
      </w:pPr>
      <w:r>
        <w:t>Education</w:t>
      </w:r>
    </w:p>
    <w:p>
      <w:r>
        <w:t>M.S. Robotics — Carnegie Mellon University, 2015</w:t>
      </w:r>
    </w:p>
    <w:p>
      <w:r>
        <w:t>B.S. Mechanical Engineering — University of Washington, 2013</w:t>
      </w:r>
    </w:p>
    <w:p>
      <w:pPr>
        <w:pStyle w:val="Heading1"/>
      </w:pPr>
      <w:r>
        <w:t>Certifications &amp; Training</w:t>
      </w:r>
    </w:p>
    <w:p>
      <w:pPr>
        <w:pStyle w:val="ListBullet"/>
      </w:pPr>
      <w:r>
        <w:t>Certified LabVIEW Developer (NI)</w:t>
      </w:r>
    </w:p>
    <w:p>
      <w:pPr>
        <w:pStyle w:val="ListBullet"/>
      </w:pPr>
      <w:r>
        <w:t>FANUC Robot Operator &amp; Programming Certificate</w:t>
      </w:r>
    </w:p>
    <w:p>
      <w:pPr>
        <w:pStyle w:val="ListBullet"/>
      </w:pPr>
      <w:r>
        <w:t>Six Sigma Green Belt (ASQ)</w:t>
      </w:r>
    </w:p>
    <w:p>
      <w:pPr>
        <w:pStyle w:val="ListBullet"/>
      </w:pPr>
      <w:r>
        <w:t>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