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widowControl w:val="0"/>
        <w:spacing w:after="0" w:before="160" w:line="288" w:lineRule="auto"/>
        <w:ind w:left="0" w:right="6.666666666666288" w:firstLine="0"/>
        <w:rPr>
          <w:b w:val="1"/>
          <w:bCs w:val="1"/>
          <w:sz w:val="30"/>
          <w:szCs w:val="30"/>
        </w:rPr>
      </w:pPr>
      <w:bookmarkStart w:colFirst="0" w:colLast="0" w:name="_3znysh7" w:id="0"/>
      <w:bookmarkEnd w:id="0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Summary</w:t>
      </w:r>
    </w:p>
    <w:p w:rsidR="00000000" w:rsidDel="00000000" w:rsidP="00000000" w:rsidRDefault="00000000" w:rsidRPr="00000000" w14:paraId="00000002">
      <w:pPr>
        <w:spacing w:line="288" w:lineRule="auto"/>
        <w:ind w:left="0" w:right="6.666666666666288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Network Penetration Tester with a Bachelors in Information Technology and 6 years of experience performing penetration tests on Active Directory Domains of all sizes. Skilled in curating detailed reports of said penetration tests and working with both technical and non-technical clients to improve their overall network security. Currently looking to move into a more web-based penetration testing role.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widowControl w:val="0"/>
        <w:spacing w:after="0" w:before="160" w:line="288" w:lineRule="auto"/>
        <w:ind w:left="0" w:right="6.666666666666288" w:firstLine="0"/>
        <w:rPr>
          <w:b w:val="1"/>
          <w:bCs w:val="1"/>
          <w:sz w:val="30"/>
          <w:szCs w:val="30"/>
        </w:rPr>
      </w:pPr>
      <w:bookmarkStart w:colFirst="0" w:colLast="0" w:name="_tyjcwt" w:id="1"/>
      <w:bookmarkEnd w:id="1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Experience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tabs>
          <w:tab w:val="right" w:leader="none" w:pos="9343.333333333334"/>
        </w:tabs>
        <w:spacing w:after="0" w:before="80" w:line="240" w:lineRule="auto"/>
        <w:ind w:left="0" w:right="6.666666666666288" w:firstLine="0"/>
        <w:rPr>
          <w:b w:val="1"/>
          <w:bCs w:val="1"/>
          <w:sz w:val="22"/>
          <w:szCs w:val="22"/>
        </w:rPr>
      </w:pPr>
      <w:bookmarkStart w:colFirst="0" w:colLast="0" w:name="_3dy6vkm" w:id="2"/>
      <w:bookmarkEnd w:id="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Legit Pentesting Firm, Remote </w:t>
      </w:r>
      <w:r w:rsidDel="00000000" w:rsidR="00000000" w:rsidRPr="00000000">
        <w:rPr>
          <w:sz w:val="24"/>
          <w:szCs w:val="24"/>
          <w:rtl w:val="0"/>
        </w:rPr>
        <w:t xml:space="preserve">- Penetration Tester</w:t>
        <w:tab/>
      </w:r>
      <w:r w:rsidDel="00000000" w:rsidR="00000000" w:rsidRPr="00000000">
        <w:rPr>
          <w:sz w:val="22"/>
          <w:szCs w:val="22"/>
          <w:rtl w:val="0"/>
        </w:rPr>
        <w:t xml:space="preserve">(</w:t>
      </w:r>
      <w:r w:rsidDel="00000000" w:rsidR="00000000" w:rsidRPr="00000000">
        <w:rPr>
          <w:sz w:val="18"/>
          <w:szCs w:val="18"/>
          <w:rtl w:val="0"/>
        </w:rPr>
        <w:t xml:space="preserve">January 2018 - Present</w:t>
      </w:r>
      <w:r w:rsidDel="00000000" w:rsidR="00000000" w:rsidRPr="00000000">
        <w:rPr>
          <w:sz w:val="22"/>
          <w:szCs w:val="22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tabs>
          <w:tab w:val="right" w:leader="none" w:pos="7200"/>
        </w:tabs>
        <w:spacing w:after="0" w:afterAutospacing="0" w:before="120" w:line="288" w:lineRule="auto"/>
        <w:ind w:left="720" w:right="6.666666666666288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Performing internal and external network penetration tests against Active Directory networks up to 800 devices and 1300 users in size and providing detailed reports of all vulnerability findings. 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tabs>
          <w:tab w:val="right" w:leader="none" w:pos="7200"/>
        </w:tabs>
        <w:spacing w:after="0" w:afterAutospacing="0" w:before="0" w:beforeAutospacing="0" w:line="288" w:lineRule="auto"/>
        <w:ind w:left="720" w:right="6.666666666666288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Conducting attacks such as SMB Relay, LLMNR Poisoning, Golden Ticket, Pass the Hash, &amp; Kerberoasting to compromise Domain Controllers and gain access to sensitive systems and data. 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tabs>
          <w:tab w:val="right" w:leader="none" w:pos="7200"/>
        </w:tabs>
        <w:spacing w:after="0" w:afterAutospacing="0" w:before="0" w:beforeAutospacing="0" w:line="288" w:lineRule="auto"/>
        <w:ind w:left="720" w:right="6.666666666666288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Creating automation scripts in Rust and Bash to improve workflows and increase overall efficiency.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tabs>
          <w:tab w:val="right" w:leader="none" w:pos="7200"/>
        </w:tabs>
        <w:spacing w:before="0" w:beforeAutospacing="0" w:line="288" w:lineRule="auto"/>
        <w:ind w:left="720" w:right="6.666666666666288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Debriefing clients on the findings and resolutions from the engagement on both a high and technical level.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tabs>
          <w:tab w:val="right" w:leader="none" w:pos="9343.333333333334"/>
        </w:tabs>
        <w:spacing w:after="0" w:before="120" w:line="240" w:lineRule="auto"/>
        <w:ind w:left="0" w:right="6.666666666666288" w:firstLine="0"/>
        <w:rPr>
          <w:sz w:val="22"/>
          <w:szCs w:val="22"/>
        </w:rPr>
      </w:pPr>
      <w:bookmarkStart w:colFirst="0" w:colLast="0" w:name="_1t3h5sf" w:id="3"/>
      <w:bookmarkEnd w:id="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Legit SOC Solutions, Orlando FL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- </w:t>
      </w:r>
      <w:r w:rsidDel="00000000" w:rsidR="00000000" w:rsidRPr="00000000">
        <w:rPr>
          <w:sz w:val="24"/>
          <w:szCs w:val="24"/>
          <w:rtl w:val="0"/>
        </w:rPr>
        <w:t xml:space="preserve">SOC Analyst</w:t>
      </w: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(</w:t>
      </w:r>
      <w:r w:rsidDel="00000000" w:rsidR="00000000" w:rsidRPr="00000000">
        <w:rPr>
          <w:sz w:val="18"/>
          <w:szCs w:val="18"/>
          <w:rtl w:val="0"/>
        </w:rPr>
        <w:t xml:space="preserve">May 2015 - January 2018</w:t>
      </w:r>
      <w:r w:rsidDel="00000000" w:rsidR="00000000" w:rsidRPr="00000000">
        <w:rPr>
          <w:sz w:val="22"/>
          <w:szCs w:val="22"/>
          <w:rtl w:val="0"/>
        </w:rPr>
        <w:t xml:space="preserve">)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tabs>
          <w:tab w:val="right" w:leader="none" w:pos="7200"/>
        </w:tabs>
        <w:spacing w:after="0" w:afterAutospacing="0" w:before="120" w:line="288" w:lineRule="auto"/>
        <w:ind w:left="720" w:right="6.666666666666288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Worked with a team of 10 people to operate a 24/7 SOC center that monitored and analyzed network traffic via real time logs and monitoring software like Splunk in order to detect anomalies and security threats. 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tabs>
          <w:tab w:val="right" w:leader="none" w:pos="7200"/>
        </w:tabs>
        <w:spacing w:after="0" w:afterAutospacing="0" w:before="0" w:beforeAutospacing="0" w:line="288" w:lineRule="auto"/>
        <w:ind w:left="720" w:right="6.666666666666288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Rapidly responded to detected security incidents and performed containment, eradication, and recovery all while maintaining detailed documentation of the incident. 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tabs>
          <w:tab w:val="right" w:leader="none" w:pos="7200"/>
        </w:tabs>
        <w:spacing w:before="0" w:beforeAutospacing="0" w:line="288" w:lineRule="auto"/>
        <w:ind w:left="720" w:right="6.666666666666288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Conducted malware analysis using Threat Grid in order to improve defenses against threats.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tabs>
          <w:tab w:val="right" w:leader="none" w:pos="9343.333333333334"/>
        </w:tabs>
        <w:spacing w:after="0" w:before="80" w:line="240" w:lineRule="auto"/>
        <w:ind w:left="0" w:right="6.666666666666288" w:firstLine="0"/>
        <w:jc w:val="both"/>
        <w:rPr>
          <w:b w:val="1"/>
          <w:bCs w:val="1"/>
          <w:sz w:val="22"/>
          <w:szCs w:val="22"/>
        </w:rPr>
      </w:pPr>
      <w:bookmarkStart w:colFirst="0" w:colLast="0" w:name="_4d34og8" w:id="4"/>
      <w:bookmarkEnd w:id="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Very Real Tech Company, Orlando FL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- </w:t>
      </w:r>
      <w:r w:rsidDel="00000000" w:rsidR="00000000" w:rsidRPr="00000000">
        <w:rPr>
          <w:sz w:val="24"/>
          <w:szCs w:val="24"/>
          <w:rtl w:val="0"/>
        </w:rPr>
        <w:t xml:space="preserve">NOC Technician</w:t>
      </w: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(</w:t>
      </w:r>
      <w:r w:rsidDel="00000000" w:rsidR="00000000" w:rsidRPr="00000000">
        <w:rPr>
          <w:sz w:val="18"/>
          <w:szCs w:val="18"/>
          <w:rtl w:val="0"/>
        </w:rPr>
        <w:t xml:space="preserve">December 2013 - May 2015</w:t>
      </w:r>
      <w:r w:rsidDel="00000000" w:rsidR="00000000" w:rsidRPr="00000000">
        <w:rPr>
          <w:sz w:val="22"/>
          <w:szCs w:val="22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tabs>
          <w:tab w:val="right" w:leader="none" w:pos="7200"/>
        </w:tabs>
        <w:spacing w:after="0" w:afterAutospacing="0" w:before="120" w:line="288" w:lineRule="auto"/>
        <w:ind w:left="720" w:right="6.666666666666288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Performed monitoring, analyzing, troubleshooting,&amp; incident management of the data center and all of the hardware and software within it from the 24x7 operations center. 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tabs>
          <w:tab w:val="right" w:leader="none" w:pos="7200"/>
        </w:tabs>
        <w:spacing w:before="0" w:beforeAutospacing="0" w:line="288" w:lineRule="auto"/>
        <w:ind w:left="720" w:right="6.666666666666288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Managed automated and end user incident and outage reporting with SysAid, then resolved and documented the issues while maintaining 99% network uptime.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widowControl w:val="0"/>
        <w:tabs>
          <w:tab w:val="right" w:leader="none" w:pos="9350.000000000002"/>
        </w:tabs>
        <w:spacing w:after="0" w:before="160" w:line="288" w:lineRule="auto"/>
        <w:ind w:right="-360.00000000000034"/>
        <w:rPr>
          <w:b w:val="1"/>
          <w:bCs w:val="1"/>
          <w:sz w:val="30"/>
          <w:szCs w:val="30"/>
        </w:rPr>
      </w:pPr>
      <w:bookmarkStart w:colFirst="0" w:colLast="0" w:name="_emr0x1wnhef1" w:id="5"/>
      <w:bookmarkEnd w:id="5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Certifications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tabs>
          <w:tab w:val="right" w:leader="none" w:pos="9350.000000000002"/>
        </w:tabs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OffSec Experienced Penetration Tester (OSEP) 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tabs>
          <w:tab w:val="right" w:leader="none" w:pos="9350.000000000002"/>
        </w:tabs>
        <w:spacing w:after="0" w:afterAutospacing="0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Offensive Security Certified Professional (OSCP) </w:t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numPr>
          <w:ilvl w:val="0"/>
          <w:numId w:val="1"/>
        </w:numPr>
        <w:tabs>
          <w:tab w:val="right" w:leader="none" w:pos="9350.000000000002"/>
        </w:tabs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cgnok5cv5uda" w:id="6"/>
      <w:bookmarkEnd w:id="6"/>
      <w:r w:rsidDel="00000000" w:rsidR="00000000" w:rsidRPr="00000000">
        <w:rPr>
          <w:sz w:val="22"/>
          <w:szCs w:val="22"/>
          <w:rtl w:val="0"/>
        </w:rPr>
        <w:t xml:space="preserve">HTB Certified Penetration Testing Specialist (HTB CPTS)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tabs>
          <w:tab w:val="right" w:leader="none" w:pos="9350.000000000002"/>
        </w:tabs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CompTIA CySA+, Security+ &amp; Network+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widowControl w:val="0"/>
        <w:tabs>
          <w:tab w:val="right" w:leader="none" w:pos="9350.000000000002"/>
        </w:tabs>
        <w:spacing w:after="0" w:before="160" w:line="288" w:lineRule="auto"/>
        <w:ind w:right="-360.00000000000034"/>
        <w:rPr>
          <w:b w:val="1"/>
          <w:bCs w:val="1"/>
          <w:sz w:val="30"/>
          <w:szCs w:val="30"/>
        </w:rPr>
      </w:pPr>
      <w:bookmarkStart w:colFirst="0" w:colLast="0" w:name="_ne0nvt71sqnl" w:id="7"/>
      <w:bookmarkEnd w:id="7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Competitions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tabs>
          <w:tab w:val="right" w:leader="none" w:pos="9350.000000000002"/>
        </w:tabs>
        <w:spacing w:after="0" w:before="80" w:line="240" w:lineRule="auto"/>
        <w:rPr>
          <w:b w:val="1"/>
          <w:bCs w:val="1"/>
          <w:sz w:val="24"/>
          <w:szCs w:val="24"/>
        </w:rPr>
      </w:pPr>
      <w:bookmarkStart w:colFirst="0" w:colLast="0" w:name="_1vq7a1kvw9ar" w:id="8"/>
      <w:bookmarkEnd w:id="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Super Duper Real CTF | 3rd Place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numPr>
          <w:ilvl w:val="0"/>
          <w:numId w:val="3"/>
        </w:numPr>
        <w:tabs>
          <w:tab w:val="right" w:leader="none" w:pos="9350.000000000002"/>
        </w:tabs>
        <w:spacing w:after="0" w:before="80" w:line="240" w:lineRule="auto"/>
        <w:ind w:left="720" w:hanging="360"/>
        <w:rPr>
          <w:sz w:val="20"/>
          <w:szCs w:val="20"/>
          <w:u w:val="none"/>
        </w:rPr>
      </w:pPr>
      <w:bookmarkStart w:colFirst="0" w:colLast="0" w:name="_saxnigckl7ah" w:id="9"/>
      <w:bookmarkEnd w:id="9"/>
      <w:r w:rsidDel="00000000" w:rsidR="00000000" w:rsidRPr="00000000">
        <w:rPr>
          <w:sz w:val="20"/>
          <w:szCs w:val="20"/>
          <w:rtl w:val="0"/>
        </w:rPr>
        <w:t xml:space="preserve">Cooperated with 16 teammates to complete various cybersecurity challenges of many different topics (Web, Pwn, Crypto, Forensics, &amp; Reversing) within a limited time frame in order to place 3rd out of over 3,000 teams.</w:t>
      </w:r>
    </w:p>
    <w:p w:rsidR="00000000" w:rsidDel="00000000" w:rsidP="00000000" w:rsidRDefault="00000000" w:rsidRPr="00000000" w14:paraId="00000018">
      <w:pPr>
        <w:pStyle w:val="Heading1"/>
        <w:widowControl w:val="0"/>
        <w:spacing w:after="0" w:before="160" w:line="288" w:lineRule="auto"/>
        <w:ind w:right="6.666666666666288"/>
        <w:rPr>
          <w:b w:val="1"/>
          <w:bCs w:val="1"/>
          <w:sz w:val="24"/>
          <w:szCs w:val="24"/>
        </w:rPr>
      </w:pPr>
      <w:bookmarkStart w:colFirst="0" w:colLast="0" w:name="_2s8eyo1" w:id="10"/>
      <w:bookmarkEnd w:id="10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tabs>
          <w:tab w:val="right" w:leader="none" w:pos="9343.333333333334"/>
        </w:tabs>
        <w:spacing w:after="0" w:before="80" w:line="240" w:lineRule="auto"/>
        <w:rPr>
          <w:b w:val="1"/>
          <w:bCs w:val="1"/>
          <w:sz w:val="20"/>
          <w:szCs w:val="20"/>
        </w:rPr>
      </w:pPr>
      <w:bookmarkStart w:colFirst="0" w:colLast="0" w:name="_3rdcrjn" w:id="11"/>
      <w:bookmarkEnd w:id="1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Bachelors in Information Technology - </w:t>
      </w:r>
      <w:r w:rsidDel="00000000" w:rsidR="00000000" w:rsidRPr="00000000">
        <w:rPr>
          <w:sz w:val="24"/>
          <w:szCs w:val="24"/>
          <w:rtl w:val="0"/>
        </w:rPr>
        <w:t xml:space="preserve">University of Florida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(</w:t>
      </w:r>
      <w:r w:rsidDel="00000000" w:rsidR="00000000" w:rsidRPr="00000000">
        <w:rPr>
          <w:sz w:val="18"/>
          <w:szCs w:val="18"/>
          <w:rtl w:val="0"/>
        </w:rPr>
        <w:t xml:space="preserve">September 2009 - June 2013</w:t>
      </w:r>
      <w:r w:rsidDel="00000000" w:rsidR="00000000" w:rsidRPr="00000000">
        <w:rPr>
          <w:sz w:val="22"/>
          <w:szCs w:val="22"/>
          <w:rtl w:val="0"/>
        </w:rPr>
        <w:t xml:space="preserve">)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right" w:leader="none" w:pos="9350.000000000002"/>
        </w:tabs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720" w:top="1440" w:left="1440" w:right="1440" w:header="504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pStyle w:val="Subtitle"/>
      <w:keepNext w:val="0"/>
      <w:keepLines w:val="0"/>
      <w:tabs>
        <w:tab w:val="right" w:leader="none" w:pos="9345"/>
      </w:tabs>
      <w:spacing w:after="0" w:line="276" w:lineRule="auto"/>
      <w:ind w:left="0" w:right="6.666666666666288" w:firstLine="0"/>
      <w:rPr>
        <w:color w:val="000000"/>
        <w:sz w:val="20"/>
        <w:szCs w:val="20"/>
      </w:rPr>
    </w:pPr>
    <w:bookmarkStart w:colFirst="0" w:colLast="0" w:name="_8in2xamk8omi" w:id="12"/>
    <w:bookmarkEnd w:id="12"/>
    <w:r w:rsidDel="00000000" w:rsidR="00000000" w:rsidRPr="00000000">
      <w:rPr>
        <w:b w:val="1"/>
        <w:bCs w:val="1"/>
        <w:color w:val="000000"/>
        <w:sz w:val="48"/>
        <w:szCs w:val="48"/>
        <w:rtl w:val="0"/>
      </w:rPr>
      <w:t xml:space="preserve">Throné Anguis</w:t>
      <w:tab/>
    </w:r>
    <w:r w:rsidDel="00000000" w:rsidR="00000000" w:rsidRPr="00000000">
      <w:rPr>
        <w:color w:val="000000"/>
        <w:sz w:val="20"/>
        <w:szCs w:val="20"/>
        <w:rtl w:val="0"/>
      </w:rPr>
      <w:t xml:space="preserve">LinkedIn </w:t>
    </w:r>
    <w:r w:rsidDel="00000000" w:rsidR="00000000" w:rsidRPr="00000000">
      <w:rPr>
        <w:color w:val="000000"/>
        <w:sz w:val="20"/>
        <w:szCs w:val="20"/>
        <w:rtl w:val="0"/>
      </w:rPr>
      <w:t xml:space="preserve">| Github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C">
    <w:pPr>
      <w:pStyle w:val="Title"/>
      <w:keepNext w:val="0"/>
      <w:keepLines w:val="0"/>
      <w:spacing w:after="0" w:before="60" w:line="240" w:lineRule="auto"/>
      <w:ind w:left="0" w:right="6.666666666666288" w:firstLine="0"/>
      <w:rPr/>
    </w:pPr>
    <w:bookmarkStart w:colFirst="0" w:colLast="0" w:name="_8nx9nhyb642d" w:id="13"/>
    <w:bookmarkEnd w:id="13"/>
    <w:r w:rsidDel="00000000" w:rsidR="00000000" w:rsidRPr="00000000">
      <w:rPr>
        <w:sz w:val="22"/>
        <w:szCs w:val="22"/>
      </w:rPr>
      <w:drawing>
        <wp:inline distB="114300" distT="114300" distL="114300" distR="114300">
          <wp:extent cx="5943600" cy="39624"/>
          <wp:effectExtent b="0" l="0" r="0" t="0"/>
          <wp:docPr descr="A long, thin rectangle to divide sections of the document" id="1" name="image1.png"/>
          <a:graphic>
            <a:graphicData uri="http://schemas.openxmlformats.org/drawingml/2006/picture">
              <pic:pic>
                <pic:nvPicPr>
                  <pic:cNvPr descr="A long, thin rectangle to divide sections of the document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39624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